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042D5C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042D5C" w:rsidRPr="00042D5C">
        <w:t xml:space="preserve">ADQUISICIÓN DE ARTÍCULOS DE </w:t>
      </w:r>
      <w:r w:rsidR="00C9494C">
        <w:t>LIMPIEZA</w:t>
      </w:r>
      <w:r w:rsidR="00042D5C" w:rsidRPr="00042D5C">
        <w:t xml:space="preserve"> PARA LA DIRECCIÓN GENERAL DEL CECYTE DURANGO PARA EL SEMESTRE FEB-JUL </w:t>
      </w:r>
      <w:r w:rsidR="00042D5C">
        <w:t>2018.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C9494C">
        <w:t xml:space="preserve"> </w:t>
      </w:r>
      <w:proofErr w:type="spellStart"/>
      <w:r w:rsidR="00C9494C">
        <w:t>DJyGL</w:t>
      </w:r>
      <w:proofErr w:type="spellEnd"/>
      <w:r w:rsidR="00C9494C">
        <w:t>/A/015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377603">
        <w:t>01</w:t>
      </w:r>
      <w:r>
        <w:t xml:space="preserve"> de </w:t>
      </w:r>
      <w:r w:rsidR="00377603">
        <w:t>Febrero</w:t>
      </w:r>
      <w:r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>
        <w:t xml:space="preserve"> 31 de </w:t>
      </w:r>
      <w:r w:rsidR="00377603">
        <w:t>Julio</w:t>
      </w:r>
      <w:r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377603">
        <w:t xml:space="preserve"> $</w:t>
      </w:r>
      <w:r w:rsidR="00C9494C">
        <w:t>48,074.48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C9494C">
        <w:t>GUILLERMO ARMANDO CISNEROS GONZÁLEZ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377603"/>
    <w:rsid w:val="003C2DE6"/>
    <w:rsid w:val="008D4593"/>
    <w:rsid w:val="00C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4</cp:revision>
  <dcterms:created xsi:type="dcterms:W3CDTF">2018-10-03T15:08:00Z</dcterms:created>
  <dcterms:modified xsi:type="dcterms:W3CDTF">2018-10-03T16:47:00Z</dcterms:modified>
</cp:coreProperties>
</file>