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  <w:bookmarkStart w:id="0" w:name="_GoBack"/>
      <w:bookmarkEnd w:id="0"/>
    </w:p>
    <w:p w14:paraId="718DCF89" w14:textId="69C9AA37" w:rsidR="00A547DA" w:rsidRDefault="0033171D" w:rsidP="00A547DA">
      <w:pPr>
        <w:spacing w:after="0"/>
        <w:jc w:val="center"/>
        <w:rPr>
          <w:rFonts w:cstheme="minorHAnsi"/>
          <w:b/>
          <w:sz w:val="20"/>
        </w:rPr>
      </w:pPr>
      <w:bookmarkStart w:id="1" w:name="_Hlk10555308"/>
      <w:r w:rsidRPr="0033171D">
        <w:rPr>
          <w:rFonts w:cstheme="minorHAnsi"/>
          <w:b/>
          <w:sz w:val="20"/>
        </w:rPr>
        <w:t>LICITACIÓN PUBL</w:t>
      </w:r>
      <w:r w:rsidR="00B44E68">
        <w:rPr>
          <w:rFonts w:cstheme="minorHAnsi"/>
          <w:b/>
          <w:sz w:val="20"/>
        </w:rPr>
        <w:t>ICA NACIONAL NO. LP/E/SECESP/0</w:t>
      </w:r>
      <w:r w:rsidR="006D551D">
        <w:rPr>
          <w:rFonts w:cstheme="minorHAnsi"/>
          <w:b/>
          <w:sz w:val="20"/>
        </w:rPr>
        <w:t>1</w:t>
      </w:r>
      <w:r w:rsidR="00B44E68">
        <w:rPr>
          <w:rFonts w:cstheme="minorHAnsi"/>
          <w:b/>
          <w:sz w:val="20"/>
        </w:rPr>
        <w:t>7</w:t>
      </w:r>
      <w:r w:rsidRPr="0033171D">
        <w:rPr>
          <w:rFonts w:cstheme="minorHAnsi"/>
          <w:b/>
          <w:sz w:val="20"/>
        </w:rPr>
        <w:t>/20</w:t>
      </w:r>
      <w:r w:rsidR="009E0A5B">
        <w:rPr>
          <w:rFonts w:cstheme="minorHAnsi"/>
          <w:b/>
          <w:sz w:val="20"/>
        </w:rPr>
        <w:t>20</w:t>
      </w:r>
      <w:r w:rsidRPr="0033171D">
        <w:rPr>
          <w:rFonts w:cstheme="minorHAnsi"/>
          <w:b/>
          <w:sz w:val="20"/>
        </w:rPr>
        <w:t xml:space="preserve"> “</w:t>
      </w:r>
      <w:r w:rsidR="006D551D" w:rsidRPr="006D551D">
        <w:rPr>
          <w:rFonts w:cstheme="minorHAnsi"/>
          <w:b/>
          <w:sz w:val="20"/>
        </w:rPr>
        <w:t>VESTUARIO Y UNIFORMES</w:t>
      </w:r>
      <w:r w:rsidRPr="0033171D">
        <w:rPr>
          <w:rFonts w:cstheme="minorHAnsi"/>
          <w:b/>
          <w:sz w:val="20"/>
        </w:rPr>
        <w:t>”</w:t>
      </w:r>
    </w:p>
    <w:p w14:paraId="05E8FBCE" w14:textId="3CF08C1D" w:rsidR="00387B74" w:rsidRDefault="00387B74" w:rsidP="00A547DA">
      <w:pPr>
        <w:spacing w:after="0"/>
        <w:jc w:val="center"/>
        <w:rPr>
          <w:rFonts w:cstheme="minorHAnsi"/>
          <w:b/>
          <w:sz w:val="20"/>
        </w:rPr>
      </w:pPr>
    </w:p>
    <w:tbl>
      <w:tblPr>
        <w:tblW w:w="12038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56"/>
        <w:gridCol w:w="1202"/>
        <w:gridCol w:w="1960"/>
        <w:gridCol w:w="5620"/>
      </w:tblGrid>
      <w:tr w:rsidR="00387B74" w:rsidRPr="00F16D4E" w14:paraId="066F2928" w14:textId="77777777" w:rsidTr="006B0E33">
        <w:trPr>
          <w:trHeight w:val="57"/>
          <w:tblHeader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</w:tcPr>
          <w:p w14:paraId="2AC5C958" w14:textId="2D86BF0A" w:rsidR="00387B74" w:rsidRPr="00F16D4E" w:rsidRDefault="00B342A8" w:rsidP="00DD41C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  <w:t>PARTIDA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00CA0585" w14:textId="77777777" w:rsidR="00387B74" w:rsidRPr="00F16D4E" w:rsidRDefault="00387B74" w:rsidP="00DD41C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61427CE8" w14:textId="77777777" w:rsidR="00387B74" w:rsidRPr="00F16D4E" w:rsidRDefault="00387B74" w:rsidP="00DD41C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4EBEB5F6" w14:textId="77777777" w:rsidR="00387B74" w:rsidRPr="00F16D4E" w:rsidRDefault="00387B74" w:rsidP="00DD41C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  <w:t>UNIDAD DE MEDIDA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05576FF8" w14:textId="77777777" w:rsidR="00387B74" w:rsidRPr="00F16D4E" w:rsidRDefault="00387B74" w:rsidP="00AF71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F16D4E" w:rsidRPr="00F16D4E" w14:paraId="13DB0162" w14:textId="77777777" w:rsidTr="00AA341B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A8F83" w14:textId="7F378BB5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654" w14:textId="3BA889DD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BOTA TACTICA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3A86" w14:textId="2B5067D6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82A2E" w14:textId="1A3A99A6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PARES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F828" w14:textId="209FED03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 CALZADO ERGONÓMICO TÁCTICO</w:t>
            </w:r>
            <w:r w:rsidRPr="00F16D4E">
              <w:rPr>
                <w:color w:val="000000"/>
                <w:sz w:val="18"/>
                <w:szCs w:val="18"/>
              </w:rPr>
              <w:br/>
              <w:t>2. CORTE: PIEL PERFORMANCE /CORDURA NYLON POLIÉSTER</w:t>
            </w:r>
            <w:r w:rsidRPr="00F16D4E">
              <w:rPr>
                <w:color w:val="000000"/>
                <w:sz w:val="18"/>
                <w:szCs w:val="18"/>
              </w:rPr>
              <w:br/>
              <w:t>3. CASCO TERMOFORMADO</w:t>
            </w:r>
            <w:r w:rsidRPr="00F16D4E">
              <w:rPr>
                <w:color w:val="000000"/>
                <w:sz w:val="18"/>
                <w:szCs w:val="18"/>
              </w:rPr>
              <w:br/>
              <w:t>4. SUELA DE HULE SBR</w:t>
            </w:r>
            <w:r w:rsidRPr="00F16D4E">
              <w:rPr>
                <w:color w:val="000000"/>
                <w:sz w:val="18"/>
                <w:szCs w:val="18"/>
              </w:rPr>
              <w:br/>
              <w:t xml:space="preserve">5. ENTRE SUELA: POLIURETANO CON AIR TECHNOLOGY </w:t>
            </w:r>
            <w:r w:rsidRPr="00F16D4E">
              <w:rPr>
                <w:color w:val="000000"/>
                <w:sz w:val="18"/>
                <w:szCs w:val="18"/>
              </w:rPr>
              <w:br/>
              <w:t>6. ANATÓMICA Y ERGONÓMICA</w:t>
            </w:r>
            <w:r w:rsidRPr="00F16D4E">
              <w:rPr>
                <w:color w:val="000000"/>
                <w:sz w:val="18"/>
                <w:szCs w:val="18"/>
              </w:rPr>
              <w:br/>
              <w:t>7. PLANTILLA DE PU CON ONSTEAM PREFORMADA</w:t>
            </w:r>
            <w:r w:rsidRPr="00F16D4E">
              <w:rPr>
                <w:color w:val="000000"/>
                <w:sz w:val="18"/>
                <w:szCs w:val="18"/>
              </w:rPr>
              <w:br/>
              <w:t xml:space="preserve">8. DISMINUCIÓN DE SUDORACIÓN Y CALOR </w:t>
            </w:r>
            <w:r w:rsidRPr="00F16D4E">
              <w:rPr>
                <w:color w:val="000000"/>
                <w:sz w:val="18"/>
                <w:szCs w:val="18"/>
              </w:rPr>
              <w:br/>
              <w:t>9. AMORTIGUACIÓN TRANSPIRABLE Y FRESCO PARA INHIBIR MAL OLOR Y FORMACIÓN DE BACTERIAS, DOS GANCHOS SINTETICOS Y 12 OJILLOS</w:t>
            </w:r>
            <w:r w:rsidRPr="00F16D4E">
              <w:rPr>
                <w:color w:val="000000"/>
                <w:sz w:val="18"/>
                <w:szCs w:val="18"/>
              </w:rPr>
              <w:br/>
              <w:t>10. FORROS: AIRFLOW TEXTIL CON VENTILACIÓN ENTRE CAPAS TRIDIMENSIONALES LIBERA LA HUMEDAD Y SE MANTIENE SECO Y FRESCO: ANTIBACTERIANO</w:t>
            </w:r>
            <w:r w:rsidRPr="00F16D4E">
              <w:rPr>
                <w:color w:val="000000"/>
                <w:sz w:val="18"/>
                <w:szCs w:val="18"/>
              </w:rPr>
              <w:br/>
              <w:t>11. CONSTRUCCIÓN: STROBEL PEGADO VULCANIZADO CON COSTURA LATERAL LOCKSTITCHER</w:t>
            </w:r>
            <w:r w:rsidRPr="00F16D4E">
              <w:rPr>
                <w:color w:val="000000"/>
                <w:sz w:val="18"/>
                <w:szCs w:val="18"/>
              </w:rPr>
              <w:br/>
              <w:t xml:space="preserve">12. </w:t>
            </w:r>
            <w:proofErr w:type="gramStart"/>
            <w:r w:rsidRPr="00F16D4E">
              <w:rPr>
                <w:color w:val="000000"/>
                <w:sz w:val="18"/>
                <w:szCs w:val="18"/>
              </w:rPr>
              <w:t>COLOR  NEGRO</w:t>
            </w:r>
            <w:proofErr w:type="gramEnd"/>
            <w:r w:rsidRPr="00F16D4E">
              <w:rPr>
                <w:color w:val="000000"/>
                <w:sz w:val="18"/>
                <w:szCs w:val="18"/>
              </w:rPr>
              <w:br/>
              <w:t>13. PESO MÍNIMO 1243 GRS EL PAR</w:t>
            </w:r>
          </w:p>
        </w:tc>
      </w:tr>
      <w:tr w:rsidR="00F16D4E" w:rsidRPr="00F16D4E" w14:paraId="490F9A79" w14:textId="77777777" w:rsidTr="00AA341B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0C0FA" w14:textId="11EE32B7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0F64" w14:textId="4BBDB601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CINTURON TACTICO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1744" w14:textId="46AC589B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05E6C" w14:textId="75350E74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4374" w14:textId="32545EBD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 ERGONÓMICO, ECONÓMICO Y ALTAMENTE FUNCIONAL.</w:t>
            </w:r>
            <w:r w:rsidRPr="00F16D4E">
              <w:rPr>
                <w:color w:val="000000"/>
                <w:sz w:val="18"/>
                <w:szCs w:val="18"/>
              </w:rPr>
              <w:br/>
              <w:t>2. DETECTOR DE METALES AMIGABLE</w:t>
            </w:r>
            <w:r w:rsidRPr="00F16D4E">
              <w:rPr>
                <w:color w:val="000000"/>
                <w:sz w:val="18"/>
                <w:szCs w:val="18"/>
              </w:rPr>
              <w:br/>
              <w:t>3. SE PUEDE CONVERTIR EN UN AMARRE O CORREA DE TRANSPORTE</w:t>
            </w:r>
            <w:r w:rsidRPr="00F16D4E">
              <w:rPr>
                <w:color w:val="000000"/>
                <w:sz w:val="18"/>
                <w:szCs w:val="18"/>
              </w:rPr>
              <w:br/>
              <w:t>4. CINCHA DURADERA DE NYLON</w:t>
            </w:r>
            <w:r w:rsidRPr="00F16D4E">
              <w:rPr>
                <w:color w:val="000000"/>
                <w:sz w:val="18"/>
                <w:szCs w:val="18"/>
              </w:rPr>
              <w:br/>
              <w:t>5. RESISTENTE A LA DECOLORACIÓN Y AL DESGASTE.</w:t>
            </w:r>
            <w:r w:rsidRPr="00F16D4E">
              <w:rPr>
                <w:color w:val="000000"/>
                <w:sz w:val="18"/>
                <w:szCs w:val="18"/>
              </w:rPr>
              <w:br/>
              <w:t>6. REFUERZOS COSIDOS CUÁDRUPLES</w:t>
            </w:r>
            <w:r w:rsidRPr="00F16D4E">
              <w:rPr>
                <w:color w:val="000000"/>
                <w:sz w:val="18"/>
                <w:szCs w:val="18"/>
              </w:rPr>
              <w:br/>
              <w:t>7. HEBILLA NO METÁLICA</w:t>
            </w:r>
            <w:r w:rsidRPr="00F16D4E">
              <w:rPr>
                <w:color w:val="000000"/>
                <w:sz w:val="18"/>
                <w:szCs w:val="18"/>
              </w:rPr>
              <w:br/>
              <w:t>9. COLOR: NEGRO</w:t>
            </w:r>
          </w:p>
        </w:tc>
      </w:tr>
      <w:tr w:rsidR="00F16D4E" w:rsidRPr="00F16D4E" w14:paraId="6D92B267" w14:textId="77777777" w:rsidTr="00AA341B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A5EBEB" w14:textId="0B21B7BB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A003" w14:textId="47FC3295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FORNITURA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86DB" w14:textId="5CD0004F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54B64" w14:textId="548D10A5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E7E9" w14:textId="69C3398C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1.- FABRICADA EN POLIÉSTER DE ALTA CALIDAD, CON FUNDA ORTOPÉDICA PARA ARMA UNIVERSAL</w:t>
            </w:r>
          </w:p>
        </w:tc>
      </w:tr>
      <w:tr w:rsidR="00F16D4E" w:rsidRPr="00F16D4E" w14:paraId="4FF108BF" w14:textId="77777777" w:rsidTr="00AA341B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314AD" w14:textId="238C31AA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30B" w14:textId="312D5F63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GORRA TIPO BEISBOLERA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A0CE" w14:textId="32A8B3E9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7B036" w14:textId="75BEF556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FC5B" w14:textId="0183953E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 xml:space="preserve">1.- TELA CRUZADA DE POLIESTER/ ALGODÓN RESISTENTE A LA DECOLORACION, CUENTA CON TRATAMIENTO TEFLON QUE REPELE LAS </w:t>
            </w:r>
            <w:r w:rsidRPr="00F16D4E">
              <w:rPr>
                <w:color w:val="000000"/>
                <w:sz w:val="18"/>
                <w:szCs w:val="18"/>
              </w:rPr>
              <w:lastRenderedPageBreak/>
              <w:t>MANCHAS, EL SUELO, LOS LIQUIDOS.</w:t>
            </w:r>
            <w:r w:rsidRPr="00F16D4E">
              <w:rPr>
                <w:color w:val="000000"/>
                <w:sz w:val="18"/>
                <w:szCs w:val="18"/>
              </w:rPr>
              <w:br/>
              <w:t xml:space="preserve">2.- HECHAS PARA SER PERSONALIZADAS, ACEPTA TRATAMIENTOS DE BORDADO Y CALOR </w:t>
            </w:r>
            <w:r w:rsidRPr="00F16D4E">
              <w:rPr>
                <w:color w:val="000000"/>
                <w:sz w:val="18"/>
                <w:szCs w:val="18"/>
              </w:rPr>
              <w:br/>
              <w:t>3.- CORREA AJUSTABLE</w:t>
            </w:r>
            <w:r w:rsidRPr="00F16D4E">
              <w:rPr>
                <w:color w:val="000000"/>
                <w:sz w:val="18"/>
                <w:szCs w:val="18"/>
              </w:rPr>
              <w:br/>
              <w:t>4.- COLOR DARK NAVY</w:t>
            </w:r>
            <w:r w:rsidRPr="00F16D4E">
              <w:rPr>
                <w:color w:val="000000"/>
                <w:sz w:val="18"/>
                <w:szCs w:val="18"/>
              </w:rPr>
              <w:br/>
              <w:t>5.- INCLUYE DOS BORDADOS (ESTRELLA DE POLICIA ESTATAL EN PARTE FRONTAL Y LEYENDA POLICIA ESTATAL EN PARTE TRASERA)</w:t>
            </w:r>
          </w:p>
        </w:tc>
      </w:tr>
      <w:tr w:rsidR="00F16D4E" w:rsidRPr="00F16D4E" w14:paraId="463896AD" w14:textId="77777777" w:rsidTr="00AA341B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9717C" w14:textId="7B704FB9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5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83AD" w14:textId="34B129F7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BOTA TACTICA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77C3" w14:textId="0D0AC9FD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324D9A" w14:textId="5CC8FD99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PARES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FE03" w14:textId="300115C9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1.- CUERO EN CORTE DE FLOR ENTERA DE TIPO VACUNO</w:t>
            </w:r>
            <w:r w:rsidRPr="00F16D4E">
              <w:rPr>
                <w:color w:val="000000"/>
                <w:sz w:val="18"/>
                <w:szCs w:val="18"/>
              </w:rPr>
              <w:br/>
              <w:t>2.- CUERO TRANSPIRABLE TRATADO CON MEMBRANA RESISTENTE A PATOGENOS, ANTIMICOTICO Y ANTIBACTERIAL</w:t>
            </w:r>
            <w:r w:rsidRPr="00F16D4E">
              <w:rPr>
                <w:color w:val="000000"/>
                <w:sz w:val="18"/>
                <w:szCs w:val="18"/>
              </w:rPr>
              <w:br/>
              <w:t>3.- INCRUTRACION DE LONA (SISTEMA DE VENTILACION, ABSORCION Y DESABSORCION DE HUMEDAD</w:t>
            </w:r>
            <w:r w:rsidRPr="00F16D4E">
              <w:rPr>
                <w:color w:val="000000"/>
                <w:sz w:val="18"/>
                <w:szCs w:val="18"/>
              </w:rPr>
              <w:br/>
              <w:t>4.- INTERIOR FORRADO DE  MATERIAL SUAVE, COMO TRANSPIRABLE</w:t>
            </w:r>
            <w:r w:rsidRPr="00F16D4E">
              <w:rPr>
                <w:color w:val="000000"/>
                <w:sz w:val="18"/>
                <w:szCs w:val="18"/>
              </w:rPr>
              <w:br/>
              <w:t>5.- LENGUETA ACOJINADA CON LAS CARACTERISTICAS ANTERIORES</w:t>
            </w:r>
            <w:r w:rsidRPr="00F16D4E">
              <w:rPr>
                <w:color w:val="000000"/>
                <w:sz w:val="18"/>
                <w:szCs w:val="18"/>
              </w:rPr>
              <w:br/>
              <w:t>6.- ALTURA ENTRE 8 Y 9"</w:t>
            </w:r>
            <w:r w:rsidRPr="00F16D4E">
              <w:rPr>
                <w:color w:val="000000"/>
                <w:sz w:val="18"/>
                <w:szCs w:val="18"/>
              </w:rPr>
              <w:br/>
              <w:t>7.- APERTURA LATERAL CON CREMALLERA DE TECNOLOGIA YKK</w:t>
            </w:r>
            <w:r w:rsidRPr="00F16D4E">
              <w:rPr>
                <w:color w:val="000000"/>
                <w:sz w:val="18"/>
                <w:szCs w:val="18"/>
              </w:rPr>
              <w:br/>
              <w:t>8.- AGUJETAS DE TRABAJO RUDO PARA MAYOR DURABILIDAD (NILON REFORZADO)</w:t>
            </w:r>
            <w:r w:rsidRPr="00F16D4E">
              <w:rPr>
                <w:color w:val="000000"/>
                <w:sz w:val="18"/>
                <w:szCs w:val="18"/>
              </w:rPr>
              <w:br/>
              <w:t>9.- PUNTA DE SEGURIDAD TERMOFORMADA NO METALICA, PARA PROTECCION INTERNA</w:t>
            </w:r>
            <w:r w:rsidRPr="00F16D4E">
              <w:rPr>
                <w:color w:val="000000"/>
                <w:sz w:val="18"/>
                <w:szCs w:val="18"/>
              </w:rPr>
              <w:br/>
              <w:t>10.- REFUERZOS EN TALON Y PUNTA</w:t>
            </w:r>
            <w:r w:rsidRPr="00F16D4E">
              <w:rPr>
                <w:color w:val="000000"/>
                <w:sz w:val="18"/>
                <w:szCs w:val="18"/>
              </w:rPr>
              <w:br/>
              <w:t>11.- HORMA TRIPLE</w:t>
            </w:r>
            <w:r w:rsidRPr="00F16D4E">
              <w:rPr>
                <w:color w:val="000000"/>
                <w:sz w:val="18"/>
                <w:szCs w:val="18"/>
              </w:rPr>
              <w:br/>
              <w:t>12.- MATERIAL DE LA SUELA QUE SE ADAPTE A SER ANTIDESLIZANTE, TECNOLOGIA DE AIRE, SILENCIOSA, DIELECTRICA, TECNOLOGIA ANTIFATIGA, SISTEMA ANI-IMPACTO, RESISTENTE A GRASAS, ACEITES Y SOLVENTES.</w:t>
            </w:r>
            <w:r w:rsidRPr="00F16D4E">
              <w:rPr>
                <w:color w:val="000000"/>
                <w:sz w:val="18"/>
                <w:szCs w:val="18"/>
              </w:rPr>
              <w:br/>
              <w:t>13.- PLANTILLA EVA PREFORMADA CAPACIDAD DE AMORTIGUACION Y POCA RIGIDEZ QUE DIMINUYAN CALOR, SUDORACION Y DE EXCELENTE AMORTIGUACION, TRANSPIRABLES E INHIBAN EL MAL OLOR Y PROLIFERACION DE BACTERIAS</w:t>
            </w:r>
            <w:r w:rsidRPr="00F16D4E">
              <w:rPr>
                <w:color w:val="000000"/>
                <w:sz w:val="18"/>
                <w:szCs w:val="18"/>
              </w:rPr>
              <w:br/>
              <w:t>14. COLOR NEGRO</w:t>
            </w:r>
          </w:p>
        </w:tc>
      </w:tr>
      <w:tr w:rsidR="00F16D4E" w:rsidRPr="00F16D4E" w14:paraId="066E4937" w14:textId="77777777" w:rsidTr="00AA341B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93FAC" w14:textId="3CF86F40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4E47" w14:textId="0BA3A9C6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GORRA TIPO BEISBOLERA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B463" w14:textId="71F3A84D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C1574" w14:textId="0057E595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D4A9" w14:textId="34AD8495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1.- TELA CRUZADA DE POLIESTER/ ALGODÓN RESISTENTE A LA DECOLORACION, CUENTA CON TRATAMIENTO TEFLON QUE REPELE LAS MANCHAS, EL SUELO, LOS LIQUIDOS.</w:t>
            </w:r>
            <w:r w:rsidRPr="00F16D4E">
              <w:rPr>
                <w:color w:val="000000"/>
                <w:sz w:val="18"/>
                <w:szCs w:val="18"/>
              </w:rPr>
              <w:br w:type="page"/>
              <w:t xml:space="preserve">2.- HECHAS PARA SER PERSONALIZADAS, ACEPTA TRATAMIENTOS DE BORDADO Y CALOR </w:t>
            </w:r>
            <w:r w:rsidRPr="00F16D4E">
              <w:rPr>
                <w:color w:val="000000"/>
                <w:sz w:val="18"/>
                <w:szCs w:val="18"/>
              </w:rPr>
              <w:br w:type="page"/>
              <w:t xml:space="preserve">3.- </w:t>
            </w:r>
            <w:r w:rsidRPr="00F16D4E">
              <w:rPr>
                <w:color w:val="000000"/>
                <w:sz w:val="18"/>
                <w:szCs w:val="18"/>
              </w:rPr>
              <w:lastRenderedPageBreak/>
              <w:t>CORREA AJUSTABLE</w:t>
            </w:r>
            <w:r w:rsidRPr="00F16D4E">
              <w:rPr>
                <w:color w:val="000000"/>
                <w:sz w:val="18"/>
                <w:szCs w:val="18"/>
              </w:rPr>
              <w:br w:type="page"/>
              <w:t>4.- COLOR DARK NAVY</w:t>
            </w:r>
            <w:r w:rsidRPr="00F16D4E">
              <w:rPr>
                <w:color w:val="000000"/>
                <w:sz w:val="18"/>
                <w:szCs w:val="18"/>
              </w:rPr>
              <w:br w:type="page"/>
              <w:t>5.- INCLUYE DOS BORDADOS (ESTRELLA DE POLICIA MUNICIPAL EN PARTE FRONTAL Y LEYENDA POLICIA MUNICIPAL EN PARTE TRASERA)</w:t>
            </w:r>
          </w:p>
        </w:tc>
      </w:tr>
      <w:tr w:rsidR="00F16D4E" w:rsidRPr="00F16D4E" w14:paraId="12B2C889" w14:textId="77777777" w:rsidTr="00AA341B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7315" w14:textId="5BCF90A1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7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DDFE" w14:textId="20B4B785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FORNITURA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52A9" w14:textId="2B8C976C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6DAC2" w14:textId="470F481D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3B9C" w14:textId="7FC40ED2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1.- FABRICADA EN POLIÉSTER DE ALTA CALIDAD, CON FUNDA ORTOPÉDICA PARA ARMA UNIVERSAL</w:t>
            </w:r>
          </w:p>
        </w:tc>
      </w:tr>
      <w:tr w:rsidR="00F16D4E" w:rsidRPr="00F16D4E" w14:paraId="720408E3" w14:textId="77777777" w:rsidTr="00AA341B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3E2CB" w14:textId="0D8B71BD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7A56" w14:textId="4FF131B2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CINTURON TACTICO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00FE" w14:textId="4B99D10B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D029D" w14:textId="304E6936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21EA" w14:textId="1F7989D0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 ERGONÓMICO, ECONÓMICO Y ALTAMENTE FUNCIONAL.</w:t>
            </w:r>
            <w:r w:rsidRPr="00F16D4E">
              <w:rPr>
                <w:color w:val="000000"/>
                <w:sz w:val="18"/>
                <w:szCs w:val="18"/>
              </w:rPr>
              <w:br/>
              <w:t>2. DETECTOR DE METALES AMIGABLE</w:t>
            </w:r>
            <w:r w:rsidRPr="00F16D4E">
              <w:rPr>
                <w:color w:val="000000"/>
                <w:sz w:val="18"/>
                <w:szCs w:val="18"/>
              </w:rPr>
              <w:br/>
              <w:t>3. SE PUEDE CONVERTIR EN UN AMARRE O CORREA DE TRANSPORTE</w:t>
            </w:r>
            <w:r w:rsidRPr="00F16D4E">
              <w:rPr>
                <w:color w:val="000000"/>
                <w:sz w:val="18"/>
                <w:szCs w:val="18"/>
              </w:rPr>
              <w:br/>
              <w:t>4. CINCHA DURADERA DE NYLON</w:t>
            </w:r>
            <w:r w:rsidRPr="00F16D4E">
              <w:rPr>
                <w:color w:val="000000"/>
                <w:sz w:val="18"/>
                <w:szCs w:val="18"/>
              </w:rPr>
              <w:br/>
              <w:t>5. RESISTENTE A LA DECOLORACIÓN Y AL DESGASTE.</w:t>
            </w:r>
            <w:r w:rsidRPr="00F16D4E">
              <w:rPr>
                <w:color w:val="000000"/>
                <w:sz w:val="18"/>
                <w:szCs w:val="18"/>
              </w:rPr>
              <w:br/>
              <w:t>6. REFUERZOS COSIDOS CUÁDRUPLES</w:t>
            </w:r>
            <w:r w:rsidRPr="00F16D4E">
              <w:rPr>
                <w:color w:val="000000"/>
                <w:sz w:val="18"/>
                <w:szCs w:val="18"/>
              </w:rPr>
              <w:br/>
              <w:t>7. HEBILLA NO METÁLICA</w:t>
            </w:r>
            <w:r w:rsidRPr="00F16D4E">
              <w:rPr>
                <w:color w:val="000000"/>
                <w:sz w:val="18"/>
                <w:szCs w:val="18"/>
              </w:rPr>
              <w:br/>
              <w:t>9. COLOR: NEGRO</w:t>
            </w:r>
          </w:p>
        </w:tc>
      </w:tr>
      <w:tr w:rsidR="00F16D4E" w:rsidRPr="00F16D4E" w14:paraId="443EABB4" w14:textId="77777777" w:rsidTr="00F16D4E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5E879" w14:textId="3B6E3E5C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51C" w14:textId="730C6555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FORNITURA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5422" w14:textId="66F55F6C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651A0" w14:textId="4B271B54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4696" w14:textId="14A8A1A5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1.- FABRICADA EN POLIÉSTER DE ALTA CALIDAD, CON FUNDA ORTOPÉDICA PARA ARMA UNIVERSAL</w:t>
            </w:r>
          </w:p>
        </w:tc>
      </w:tr>
      <w:tr w:rsidR="00F16D4E" w:rsidRPr="00F16D4E" w14:paraId="538A43C5" w14:textId="77777777" w:rsidTr="00F16D4E">
        <w:trPr>
          <w:trHeight w:val="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DEF9C" w14:textId="4B919D74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F7A2" w14:textId="3D986EC2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GORRA TIPO BEISBOLERA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D206" w14:textId="6E5A9690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317A8" w14:textId="36502FC5" w:rsidR="00F16D4E" w:rsidRPr="00F16D4E" w:rsidRDefault="00F16D4E" w:rsidP="00F16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5C06" w14:textId="244DE972" w:rsidR="00F16D4E" w:rsidRPr="00F16D4E" w:rsidRDefault="00F16D4E" w:rsidP="00F16D4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4E">
              <w:rPr>
                <w:color w:val="000000"/>
                <w:sz w:val="18"/>
                <w:szCs w:val="18"/>
              </w:rPr>
              <w:t>1.- TELA CRUZADA DE POLIESTER/ ALGODÓN RESISTENTE A LA DECOLORACION, CUENTA CON TRATAMIENTO TEFLON QUE REPELE LAS MANCHAS, EL SUELO, LOS LIQUIDOS.</w:t>
            </w:r>
            <w:r w:rsidRPr="00F16D4E">
              <w:rPr>
                <w:color w:val="000000"/>
                <w:sz w:val="18"/>
                <w:szCs w:val="18"/>
              </w:rPr>
              <w:br/>
              <w:t xml:space="preserve">2.- HECHAS PARA SER PERSONALIZADAS, ACEPTA TRATAMIENTOS DE BORDADO Y CALOR </w:t>
            </w:r>
            <w:r w:rsidRPr="00F16D4E">
              <w:rPr>
                <w:color w:val="000000"/>
                <w:sz w:val="18"/>
                <w:szCs w:val="18"/>
              </w:rPr>
              <w:br/>
              <w:t>3.- CORREA AJUSTABLE</w:t>
            </w:r>
            <w:r w:rsidRPr="00F16D4E">
              <w:rPr>
                <w:color w:val="000000"/>
                <w:sz w:val="18"/>
                <w:szCs w:val="18"/>
              </w:rPr>
              <w:br/>
              <w:t>4.- COLOR DARK NAVY</w:t>
            </w:r>
            <w:r w:rsidRPr="00F16D4E">
              <w:rPr>
                <w:color w:val="000000"/>
                <w:sz w:val="18"/>
                <w:szCs w:val="18"/>
              </w:rPr>
              <w:br/>
              <w:t>5.- INCLUYE DOS BORDADOS</w:t>
            </w:r>
          </w:p>
        </w:tc>
      </w:tr>
      <w:bookmarkEnd w:id="1"/>
    </w:tbl>
    <w:p w14:paraId="29559E06" w14:textId="72B78AFF" w:rsidR="009C25C1" w:rsidRPr="000C459F" w:rsidRDefault="009C25C1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4905779F" w14:textId="51B2B3BD" w:rsid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4FA63419" w14:textId="5CAF702D" w:rsidR="00DD41C7" w:rsidRDefault="00DD41C7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516F517A" w14:textId="4640BF26" w:rsidR="00DD41C7" w:rsidRDefault="00DD41C7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3CF1EF52" w14:textId="3CC11E1C" w:rsidR="00DD41C7" w:rsidRDefault="00DD41C7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57ACF921" w14:textId="3F9B2912" w:rsidR="00D11E79" w:rsidRDefault="00D11E79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3E83610B" w14:textId="471D5AE4" w:rsidR="00D11E79" w:rsidRDefault="00D11E79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4C34C1E8" w14:textId="6B794141" w:rsidR="00D11E79" w:rsidRDefault="00D11E79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25C93A73" w14:textId="76DBBA8C" w:rsidR="00D11E79" w:rsidRDefault="00D11E79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669095FA" w14:textId="77777777" w:rsidR="00D11E79" w:rsidRDefault="00D11E79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E7321FC" w14:textId="77777777" w:rsidR="00DD41C7" w:rsidRPr="0099496F" w:rsidRDefault="00DD41C7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1CAF077" w14:textId="77777777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lastRenderedPageBreak/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32C24798" w14:textId="4096B826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LICITACIÓN PUBL</w:t>
      </w:r>
      <w:r w:rsidR="00D11E79">
        <w:rPr>
          <w:rFonts w:eastAsia="Times New Roman" w:cstheme="minorHAnsi"/>
          <w:b/>
          <w:sz w:val="20"/>
          <w:szCs w:val="20"/>
          <w:lang w:eastAsia="es-ES"/>
        </w:rPr>
        <w:t>ICA NACIONAL NO. LP/E/SECESP/0</w:t>
      </w:r>
      <w:r w:rsidR="00F16D4E">
        <w:rPr>
          <w:rFonts w:eastAsia="Times New Roman" w:cstheme="minorHAnsi"/>
          <w:b/>
          <w:sz w:val="20"/>
          <w:szCs w:val="20"/>
          <w:lang w:eastAsia="es-ES"/>
        </w:rPr>
        <w:t>1</w:t>
      </w:r>
      <w:r w:rsidR="00D11E79">
        <w:rPr>
          <w:rFonts w:eastAsia="Times New Roman" w:cstheme="minorHAnsi"/>
          <w:b/>
          <w:sz w:val="20"/>
          <w:szCs w:val="20"/>
          <w:lang w:eastAsia="es-ES"/>
        </w:rPr>
        <w:t>7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/20</w:t>
      </w:r>
      <w:r w:rsidR="00B04C82">
        <w:rPr>
          <w:rFonts w:eastAsia="Times New Roman" w:cstheme="minorHAnsi"/>
          <w:b/>
          <w:sz w:val="20"/>
          <w:szCs w:val="20"/>
          <w:lang w:eastAsia="es-ES"/>
        </w:rPr>
        <w:t>20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 xml:space="preserve"> “</w:t>
      </w:r>
      <w:r w:rsidR="00F16D4E" w:rsidRPr="00F16D4E">
        <w:rPr>
          <w:rFonts w:eastAsia="Times New Roman" w:cstheme="minorHAnsi"/>
          <w:b/>
          <w:sz w:val="20"/>
          <w:szCs w:val="20"/>
          <w:lang w:eastAsia="es-ES"/>
        </w:rPr>
        <w:t>VESTUARIO Y UNIFORMES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”</w:t>
      </w:r>
    </w:p>
    <w:p w14:paraId="0CB03E93" w14:textId="77777777" w:rsidR="0099496F" w:rsidRP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110EA10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FA524A">
        <w:trPr>
          <w:trHeight w:val="760"/>
          <w:jc w:val="center"/>
        </w:trPr>
        <w:tc>
          <w:tcPr>
            <w:tcW w:w="522" w:type="pct"/>
            <w:vAlign w:val="center"/>
          </w:tcPr>
          <w:p w14:paraId="20F024F5" w14:textId="77777777" w:rsidR="0099496F" w:rsidRPr="0099496F" w:rsidRDefault="0099496F" w:rsidP="0099496F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99496F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132F5AAD" w14:textId="77777777" w:rsidR="0099496F" w:rsidRDefault="0099496F" w:rsidP="00FA524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DESCRIPCIÓN</w:t>
            </w:r>
          </w:p>
          <w:p w14:paraId="37C686DF" w14:textId="6B775E6C" w:rsidR="00FA524A" w:rsidRPr="0099496F" w:rsidRDefault="00FA524A" w:rsidP="00FA524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FA524A">
        <w:trPr>
          <w:trHeight w:val="526"/>
          <w:jc w:val="center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FA524A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FA524A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FA524A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B294A8F" w14:textId="3A1E2F69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30D925B" w14:textId="77777777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4E5AC32A" w:rsidR="00A547DA" w:rsidRPr="00BE0AC6" w:rsidRDefault="0099496F" w:rsidP="00A547DA">
      <w:pPr>
        <w:spacing w:after="0"/>
        <w:jc w:val="center"/>
        <w:rPr>
          <w:szCs w:val="20"/>
        </w:rPr>
      </w:pPr>
      <w:r w:rsidRPr="0099496F">
        <w:rPr>
          <w:szCs w:val="20"/>
        </w:rPr>
        <w:t>LICITACIÓN P</w:t>
      </w:r>
      <w:r w:rsidR="00F16D4E">
        <w:rPr>
          <w:szCs w:val="20"/>
        </w:rPr>
        <w:t>Ú</w:t>
      </w:r>
      <w:r w:rsidRPr="0099496F">
        <w:rPr>
          <w:szCs w:val="20"/>
        </w:rPr>
        <w:t>BL</w:t>
      </w:r>
      <w:r w:rsidR="000C459F">
        <w:rPr>
          <w:szCs w:val="20"/>
        </w:rPr>
        <w:t xml:space="preserve">ICA NACIONAL NO. </w:t>
      </w:r>
      <w:r w:rsidR="00D11E79">
        <w:rPr>
          <w:szCs w:val="20"/>
        </w:rPr>
        <w:t>LP/E/SECESP/0</w:t>
      </w:r>
      <w:r w:rsidR="00F16D4E">
        <w:rPr>
          <w:szCs w:val="20"/>
        </w:rPr>
        <w:t>1</w:t>
      </w:r>
      <w:r w:rsidR="00D11E79">
        <w:rPr>
          <w:szCs w:val="20"/>
        </w:rPr>
        <w:t>7</w:t>
      </w:r>
      <w:r w:rsidRPr="0099496F">
        <w:rPr>
          <w:szCs w:val="20"/>
        </w:rPr>
        <w:t>/20</w:t>
      </w:r>
      <w:r w:rsidR="00B04C82">
        <w:rPr>
          <w:szCs w:val="20"/>
        </w:rPr>
        <w:t>20</w:t>
      </w:r>
      <w:r w:rsidRPr="0099496F">
        <w:rPr>
          <w:szCs w:val="20"/>
        </w:rPr>
        <w:t xml:space="preserve"> “</w:t>
      </w:r>
      <w:r w:rsidR="00F16D4E" w:rsidRPr="00F16D4E">
        <w:rPr>
          <w:szCs w:val="20"/>
        </w:rPr>
        <w:t>VESTUARIO Y UNIFORMES</w:t>
      </w:r>
      <w:r w:rsidRPr="0099496F">
        <w:rPr>
          <w:szCs w:val="20"/>
        </w:rPr>
        <w:t>”</w:t>
      </w:r>
    </w:p>
    <w:tbl>
      <w:tblPr>
        <w:tblW w:w="433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5"/>
        <w:gridCol w:w="1416"/>
        <w:gridCol w:w="1704"/>
        <w:gridCol w:w="1276"/>
      </w:tblGrid>
      <w:tr w:rsidR="00F16D4E" w:rsidRPr="00BE0AC6" w14:paraId="66D5FD27" w14:textId="77777777" w:rsidTr="00F16D4E">
        <w:trPr>
          <w:trHeight w:val="1382"/>
          <w:jc w:val="center"/>
        </w:trPr>
        <w:tc>
          <w:tcPr>
            <w:tcW w:w="348" w:type="pct"/>
            <w:vAlign w:val="center"/>
          </w:tcPr>
          <w:p w14:paraId="785D6622" w14:textId="37E2C50A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333" w:type="pct"/>
            <w:gridSpan w:val="3"/>
            <w:vAlign w:val="center"/>
          </w:tcPr>
          <w:p w14:paraId="2E9A7656" w14:textId="7F96AD54" w:rsidR="00F16D4E" w:rsidRPr="0099596B" w:rsidRDefault="00F16D4E" w:rsidP="0099596B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DESCRIPC</w:t>
            </w:r>
            <w:r>
              <w:rPr>
                <w:rFonts w:cs="Calibri"/>
                <w:b/>
                <w:sz w:val="18"/>
                <w:szCs w:val="18"/>
              </w:rPr>
              <w:t xml:space="preserve">IÓN </w:t>
            </w:r>
          </w:p>
        </w:tc>
        <w:tc>
          <w:tcPr>
            <w:tcW w:w="428" w:type="pct"/>
            <w:vAlign w:val="center"/>
          </w:tcPr>
          <w:p w14:paraId="76BA8CEB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14:paraId="4FF554A2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733" w:type="pct"/>
            <w:vAlign w:val="center"/>
          </w:tcPr>
          <w:p w14:paraId="0D5A483A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550" w:type="pct"/>
            <w:vAlign w:val="center"/>
          </w:tcPr>
          <w:p w14:paraId="48725FE7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F16D4E" w:rsidRPr="00BE0AC6" w14:paraId="5D42C1D5" w14:textId="77777777" w:rsidTr="00F16D4E">
        <w:trPr>
          <w:trHeight w:val="204"/>
          <w:jc w:val="center"/>
        </w:trPr>
        <w:tc>
          <w:tcPr>
            <w:tcW w:w="348" w:type="pct"/>
          </w:tcPr>
          <w:p w14:paraId="3A5DB203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3" w:type="pct"/>
            <w:gridSpan w:val="3"/>
          </w:tcPr>
          <w:p w14:paraId="3782E5B2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8" w:type="pct"/>
          </w:tcPr>
          <w:p w14:paraId="33B2B7E1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09" w:type="pct"/>
          </w:tcPr>
          <w:p w14:paraId="743FEF9C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3" w:type="pct"/>
          </w:tcPr>
          <w:p w14:paraId="53D82A22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26D53AF0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16D4E" w:rsidRPr="00BE0AC6" w14:paraId="2256CB64" w14:textId="77777777" w:rsidTr="00F16D4E">
        <w:trPr>
          <w:trHeight w:val="224"/>
          <w:jc w:val="center"/>
        </w:trPr>
        <w:tc>
          <w:tcPr>
            <w:tcW w:w="348" w:type="pct"/>
            <w:tcBorders>
              <w:left w:val="nil"/>
              <w:bottom w:val="nil"/>
              <w:right w:val="nil"/>
            </w:tcBorders>
          </w:tcPr>
          <w:p w14:paraId="6512EE81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3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left w:val="nil"/>
              <w:bottom w:val="nil"/>
              <w:right w:val="nil"/>
            </w:tcBorders>
          </w:tcPr>
          <w:p w14:paraId="278F58EA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</w:tcPr>
          <w:p w14:paraId="1FCD7EEF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</w:tcBorders>
          </w:tcPr>
          <w:p w14:paraId="62DBB90B" w14:textId="77777777" w:rsidR="00F16D4E" w:rsidRPr="00BE0AC6" w:rsidRDefault="00F16D4E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16D4E" w:rsidRPr="00BE0AC6" w14:paraId="10AC05BF" w14:textId="77777777" w:rsidTr="00F16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6"/>
          <w:wAfter w:w="3129" w:type="pct"/>
          <w:trHeight w:val="304"/>
          <w:jc w:val="center"/>
        </w:trPr>
        <w:tc>
          <w:tcPr>
            <w:tcW w:w="1871" w:type="pct"/>
            <w:gridSpan w:val="2"/>
          </w:tcPr>
          <w:p w14:paraId="344240F7" w14:textId="77777777" w:rsidR="00F16D4E" w:rsidRPr="00BE0AC6" w:rsidRDefault="00F16D4E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</w:tr>
      <w:tr w:rsidR="00F16D4E" w:rsidRPr="00BE0AC6" w14:paraId="1BDA2FDD" w14:textId="77777777" w:rsidTr="00F16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6"/>
          <w:wAfter w:w="3129" w:type="pct"/>
          <w:trHeight w:val="189"/>
          <w:jc w:val="center"/>
        </w:trPr>
        <w:tc>
          <w:tcPr>
            <w:tcW w:w="1871" w:type="pct"/>
            <w:gridSpan w:val="2"/>
          </w:tcPr>
          <w:p w14:paraId="3265201E" w14:textId="77777777" w:rsidR="00F16D4E" w:rsidRPr="00BE0AC6" w:rsidRDefault="00F16D4E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</w:tr>
      <w:tr w:rsidR="00F16D4E" w:rsidRPr="00BE0AC6" w14:paraId="12D7CD2D" w14:textId="77777777" w:rsidTr="00F16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6"/>
          <w:wAfter w:w="3129" w:type="pct"/>
          <w:trHeight w:val="189"/>
          <w:jc w:val="center"/>
        </w:trPr>
        <w:tc>
          <w:tcPr>
            <w:tcW w:w="1871" w:type="pct"/>
            <w:gridSpan w:val="2"/>
          </w:tcPr>
          <w:p w14:paraId="1C6AECDB" w14:textId="77777777" w:rsidR="00F16D4E" w:rsidRPr="00BE0AC6" w:rsidRDefault="00F16D4E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</w:tr>
      <w:tr w:rsidR="00F16D4E" w:rsidRPr="00BE0AC6" w14:paraId="36FF2B81" w14:textId="77777777" w:rsidTr="00F16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545" w:type="pct"/>
          <w:trHeight w:val="492"/>
          <w:jc w:val="center"/>
        </w:trPr>
        <w:tc>
          <w:tcPr>
            <w:tcW w:w="245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F16D4E" w:rsidRPr="00BE0AC6" w:rsidRDefault="00F16D4E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F16D4E" w:rsidRPr="00BE0AC6" w:rsidRDefault="00F16D4E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F16D4E" w:rsidRPr="00BE0AC6" w14:paraId="60B07BFC" w14:textId="77777777" w:rsidTr="00F16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545" w:type="pct"/>
          <w:trHeight w:val="239"/>
          <w:jc w:val="center"/>
        </w:trPr>
        <w:tc>
          <w:tcPr>
            <w:tcW w:w="245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F16D4E" w:rsidRPr="00BE0AC6" w:rsidRDefault="00F16D4E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F16D4E" w:rsidRPr="00BE0AC6" w14:paraId="7F22CA79" w14:textId="77777777" w:rsidTr="00F16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545" w:type="pct"/>
          <w:trHeight w:val="254"/>
          <w:jc w:val="center"/>
        </w:trPr>
        <w:tc>
          <w:tcPr>
            <w:tcW w:w="245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F16D4E" w:rsidRPr="00BE0AC6" w:rsidRDefault="00F16D4E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A305D10" w14:textId="6874BD6B" w:rsidR="0099496F" w:rsidRPr="0099496F" w:rsidRDefault="0099496F" w:rsidP="00E74D37">
      <w:pPr>
        <w:jc w:val="center"/>
        <w:rPr>
          <w:rFonts w:cstheme="minorHAnsi"/>
          <w:b/>
          <w:szCs w:val="24"/>
        </w:rPr>
      </w:pPr>
      <w:bookmarkStart w:id="4" w:name="_Hlk10556117"/>
      <w:r w:rsidRPr="0099496F">
        <w:rPr>
          <w:rFonts w:cstheme="minorHAnsi"/>
          <w:b/>
          <w:szCs w:val="24"/>
        </w:rPr>
        <w:t>LICITACIÓN PUBL</w:t>
      </w:r>
      <w:r w:rsidR="00D11E79">
        <w:rPr>
          <w:rFonts w:cstheme="minorHAnsi"/>
          <w:b/>
          <w:szCs w:val="24"/>
        </w:rPr>
        <w:t>ICA NACIONAL NO. LP/E/SECESP/0</w:t>
      </w:r>
      <w:r w:rsidR="00F16D4E">
        <w:rPr>
          <w:rFonts w:cstheme="minorHAnsi"/>
          <w:b/>
          <w:szCs w:val="24"/>
        </w:rPr>
        <w:t>1</w:t>
      </w:r>
      <w:r w:rsidR="00D11E79">
        <w:rPr>
          <w:rFonts w:cstheme="minorHAnsi"/>
          <w:b/>
          <w:szCs w:val="24"/>
        </w:rPr>
        <w:t>7</w:t>
      </w:r>
      <w:r w:rsidRPr="0099496F">
        <w:rPr>
          <w:rFonts w:cstheme="minorHAnsi"/>
          <w:b/>
          <w:szCs w:val="24"/>
        </w:rPr>
        <w:t>/20</w:t>
      </w:r>
      <w:bookmarkEnd w:id="4"/>
      <w:r w:rsidR="00B04C82">
        <w:rPr>
          <w:rFonts w:cstheme="minorHAnsi"/>
          <w:b/>
          <w:szCs w:val="24"/>
        </w:rPr>
        <w:t>20</w:t>
      </w:r>
      <w:r w:rsidRPr="0099496F">
        <w:rPr>
          <w:rFonts w:cstheme="minorHAnsi"/>
          <w:b/>
          <w:szCs w:val="24"/>
        </w:rPr>
        <w:t xml:space="preserve"> “</w:t>
      </w:r>
      <w:r w:rsidR="00F16D4E" w:rsidRPr="00F16D4E">
        <w:rPr>
          <w:rFonts w:cstheme="minorHAnsi"/>
          <w:b/>
          <w:szCs w:val="24"/>
        </w:rPr>
        <w:t>VESTUARIO Y UNIFORMES</w:t>
      </w:r>
      <w:r w:rsidRPr="0099496F">
        <w:rPr>
          <w:rFonts w:cstheme="minorHAnsi"/>
          <w:b/>
          <w:szCs w:val="24"/>
        </w:rPr>
        <w:t>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51522523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7A2325" w:rsidRPr="007A2325">
        <w:rPr>
          <w:sz w:val="20"/>
          <w:szCs w:val="20"/>
        </w:rPr>
        <w:t>LICITACIÓN PUBL</w:t>
      </w:r>
      <w:r w:rsidR="0099596B">
        <w:rPr>
          <w:sz w:val="20"/>
          <w:szCs w:val="20"/>
        </w:rPr>
        <w:t xml:space="preserve">ICA </w:t>
      </w:r>
      <w:r w:rsidR="00D11E79">
        <w:rPr>
          <w:sz w:val="20"/>
          <w:szCs w:val="20"/>
        </w:rPr>
        <w:t>NACIONAL NO. LP/E/SECESP/0</w:t>
      </w:r>
      <w:r w:rsidR="00F16D4E">
        <w:rPr>
          <w:sz w:val="20"/>
          <w:szCs w:val="20"/>
        </w:rPr>
        <w:t>1</w:t>
      </w:r>
      <w:r w:rsidR="00D11E79">
        <w:rPr>
          <w:sz w:val="20"/>
          <w:szCs w:val="20"/>
        </w:rPr>
        <w:t>7</w:t>
      </w:r>
      <w:r w:rsidR="007A2325" w:rsidRPr="007A2325">
        <w:rPr>
          <w:sz w:val="20"/>
          <w:szCs w:val="20"/>
        </w:rPr>
        <w:t>/20</w:t>
      </w:r>
      <w:r w:rsidR="00B04C82">
        <w:rPr>
          <w:sz w:val="20"/>
          <w:szCs w:val="20"/>
        </w:rPr>
        <w:t>20</w:t>
      </w:r>
      <w:r w:rsidR="00A547DA" w:rsidRPr="007A2325">
        <w:rPr>
          <w:rFonts w:cstheme="minorHAnsi"/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FC0BCF">
        <w:rPr>
          <w:rFonts w:cstheme="minorHAnsi"/>
          <w:sz w:val="20"/>
        </w:rPr>
        <w:t xml:space="preserve">DE </w:t>
      </w:r>
      <w:r w:rsidR="007A2325" w:rsidRPr="007A2325">
        <w:rPr>
          <w:rFonts w:cstheme="minorHAnsi"/>
          <w:sz w:val="20"/>
        </w:rPr>
        <w:t>“</w:t>
      </w:r>
      <w:r w:rsidR="006D551D" w:rsidRPr="006D551D">
        <w:rPr>
          <w:rFonts w:cstheme="minorHAnsi"/>
          <w:sz w:val="20"/>
        </w:rPr>
        <w:t>VESTUARIO Y UNIFORMES</w:t>
      </w:r>
      <w:r w:rsidR="007A2325" w:rsidRPr="007A2325">
        <w:rPr>
          <w:rFonts w:cstheme="minorHAnsi"/>
          <w:sz w:val="20"/>
        </w:rPr>
        <w:t>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6DD5511F" w:rsidR="004E307B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99496F">
        <w:rPr>
          <w:rFonts w:eastAsia="Times New Roman" w:cstheme="minorHAnsi"/>
          <w:b/>
          <w:lang w:eastAsia="es-ES"/>
        </w:rPr>
        <w:t>LICITACIÓN PUBL</w:t>
      </w:r>
      <w:r w:rsidR="00D11E79">
        <w:rPr>
          <w:rFonts w:eastAsia="Times New Roman" w:cstheme="minorHAnsi"/>
          <w:b/>
          <w:lang w:eastAsia="es-ES"/>
        </w:rPr>
        <w:t>ICA NACIONAL NO. LP/E/SECESP/0</w:t>
      </w:r>
      <w:r w:rsidR="006D551D">
        <w:rPr>
          <w:rFonts w:eastAsia="Times New Roman" w:cstheme="minorHAnsi"/>
          <w:b/>
          <w:lang w:eastAsia="es-ES"/>
        </w:rPr>
        <w:t>1</w:t>
      </w:r>
      <w:r w:rsidR="00D11E79">
        <w:rPr>
          <w:rFonts w:eastAsia="Times New Roman" w:cstheme="minorHAnsi"/>
          <w:b/>
          <w:lang w:eastAsia="es-ES"/>
        </w:rPr>
        <w:t>7</w:t>
      </w:r>
      <w:r w:rsidRPr="0099496F">
        <w:rPr>
          <w:rFonts w:eastAsia="Times New Roman" w:cstheme="minorHAnsi"/>
          <w:b/>
          <w:lang w:eastAsia="es-ES"/>
        </w:rPr>
        <w:t>/20</w:t>
      </w:r>
      <w:r w:rsidR="00B04C82">
        <w:rPr>
          <w:rFonts w:eastAsia="Times New Roman" w:cstheme="minorHAnsi"/>
          <w:b/>
          <w:lang w:eastAsia="es-ES"/>
        </w:rPr>
        <w:t>20</w:t>
      </w:r>
      <w:r w:rsidRPr="0099496F">
        <w:rPr>
          <w:rFonts w:eastAsia="Times New Roman" w:cstheme="minorHAnsi"/>
          <w:b/>
          <w:lang w:eastAsia="es-ES"/>
        </w:rPr>
        <w:t xml:space="preserve"> “</w:t>
      </w:r>
      <w:r w:rsidR="006D551D" w:rsidRPr="006D551D">
        <w:rPr>
          <w:rFonts w:eastAsia="Times New Roman" w:cstheme="minorHAnsi"/>
          <w:b/>
          <w:lang w:eastAsia="es-ES"/>
        </w:rPr>
        <w:t>VESTUARIO Y UNIFORMES</w:t>
      </w:r>
      <w:r w:rsidRPr="0099496F">
        <w:rPr>
          <w:rFonts w:eastAsia="Times New Roman" w:cstheme="minorHAnsi"/>
          <w:b/>
          <w:lang w:eastAsia="es-ES"/>
        </w:rPr>
        <w:t>”</w:t>
      </w:r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5579F9D5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5BB3" w14:textId="77777777" w:rsidR="00B23A4B" w:rsidRDefault="00B23A4B" w:rsidP="00DF1A7C">
      <w:pPr>
        <w:spacing w:after="0" w:line="240" w:lineRule="auto"/>
      </w:pPr>
      <w:r>
        <w:separator/>
      </w:r>
    </w:p>
  </w:endnote>
  <w:endnote w:type="continuationSeparator" w:id="0">
    <w:p w14:paraId="4C1FB668" w14:textId="77777777" w:rsidR="00B23A4B" w:rsidRDefault="00B23A4B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AF71F5" w:rsidRDefault="00AF71F5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6AB61BAF" w:rsidR="00AF71F5" w:rsidRDefault="00AF71F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C7616" w:rsidRPr="009C761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55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6AB61BAF" w:rsidR="00AF71F5" w:rsidRDefault="00AF71F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C7616" w:rsidRPr="009C7616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55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AF71F5" w:rsidRPr="00922DA8" w:rsidRDefault="00AF71F5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F9FE9" w14:textId="77777777" w:rsidR="00B23A4B" w:rsidRDefault="00B23A4B" w:rsidP="00DF1A7C">
      <w:pPr>
        <w:spacing w:after="0" w:line="240" w:lineRule="auto"/>
      </w:pPr>
      <w:r>
        <w:separator/>
      </w:r>
    </w:p>
  </w:footnote>
  <w:footnote w:type="continuationSeparator" w:id="0">
    <w:p w14:paraId="3E9473BB" w14:textId="77777777" w:rsidR="00B23A4B" w:rsidRDefault="00B23A4B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AF71F5" w:rsidRDefault="00AF71F5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AF71F5" w:rsidRPr="00D23981" w:rsidRDefault="00AF71F5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AF71F5" w:rsidRDefault="00AF71F5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81EE742" w14:textId="2A868671" w:rsidR="00AF71F5" w:rsidRPr="00BE0AC6" w:rsidRDefault="00AF71F5" w:rsidP="0099496F">
    <w:pPr>
      <w:spacing w:after="0"/>
      <w:jc w:val="center"/>
      <w:rPr>
        <w:b/>
        <w:sz w:val="20"/>
        <w:szCs w:val="20"/>
      </w:rPr>
    </w:pPr>
    <w:bookmarkStart w:id="2" w:name="_Hlk8811433"/>
    <w:bookmarkStart w:id="3" w:name="_Hlk8728750"/>
    <w:r w:rsidRPr="0033171D">
      <w:rPr>
        <w:rFonts w:cstheme="minorHAnsi"/>
        <w:b/>
        <w:sz w:val="20"/>
      </w:rPr>
      <w:t>LICITACIÓN PUBL</w:t>
    </w:r>
    <w:r>
      <w:rPr>
        <w:rFonts w:cstheme="minorHAnsi"/>
        <w:b/>
        <w:sz w:val="20"/>
      </w:rPr>
      <w:t>ICA NACIONAL NO. LP/E/SECESP/0</w:t>
    </w:r>
    <w:r w:rsidR="00F16D4E">
      <w:rPr>
        <w:rFonts w:cstheme="minorHAnsi"/>
        <w:b/>
        <w:sz w:val="20"/>
      </w:rPr>
      <w:t>1</w:t>
    </w:r>
    <w:r>
      <w:rPr>
        <w:rFonts w:cstheme="minorHAnsi"/>
        <w:b/>
        <w:sz w:val="20"/>
      </w:rPr>
      <w:t>7</w:t>
    </w:r>
    <w:r w:rsidRPr="0033171D">
      <w:rPr>
        <w:rFonts w:cstheme="minorHAnsi"/>
        <w:b/>
        <w:sz w:val="20"/>
      </w:rPr>
      <w:t>/20</w:t>
    </w:r>
    <w:r>
      <w:rPr>
        <w:rFonts w:cstheme="minorHAnsi"/>
        <w:b/>
        <w:sz w:val="20"/>
      </w:rPr>
      <w:t>20</w:t>
    </w:r>
    <w:r w:rsidRPr="0033171D">
      <w:rPr>
        <w:rFonts w:cstheme="minorHAnsi"/>
        <w:b/>
        <w:sz w:val="20"/>
      </w:rPr>
      <w:t xml:space="preserve"> “</w:t>
    </w:r>
    <w:r w:rsidR="00F16D4E" w:rsidRPr="00F16D4E">
      <w:rPr>
        <w:rFonts w:cstheme="minorHAnsi"/>
        <w:b/>
        <w:sz w:val="20"/>
      </w:rPr>
      <w:t>VESTUARIO Y UNIFORMES</w:t>
    </w:r>
    <w:r w:rsidRPr="0033171D">
      <w:rPr>
        <w:rFonts w:cstheme="minorHAnsi"/>
        <w:b/>
        <w:sz w:val="20"/>
      </w:rPr>
      <w:t>”</w:t>
    </w:r>
  </w:p>
  <w:bookmarkEnd w:id="2"/>
  <w:bookmarkEnd w:id="3"/>
  <w:p w14:paraId="191CD517" w14:textId="77777777" w:rsidR="00AF71F5" w:rsidRPr="000932D9" w:rsidRDefault="00AF71F5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AF71F5" w:rsidRPr="00915F8F" w:rsidRDefault="00AF71F5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8DB"/>
    <w:rsid w:val="00031299"/>
    <w:rsid w:val="00031F8F"/>
    <w:rsid w:val="00042B01"/>
    <w:rsid w:val="00045B8B"/>
    <w:rsid w:val="00047155"/>
    <w:rsid w:val="000472CE"/>
    <w:rsid w:val="00047423"/>
    <w:rsid w:val="00050110"/>
    <w:rsid w:val="00050FE0"/>
    <w:rsid w:val="00051366"/>
    <w:rsid w:val="0005193B"/>
    <w:rsid w:val="00052917"/>
    <w:rsid w:val="000542A3"/>
    <w:rsid w:val="000552CB"/>
    <w:rsid w:val="00062D61"/>
    <w:rsid w:val="00063337"/>
    <w:rsid w:val="00065FFC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B65CB"/>
    <w:rsid w:val="000C0923"/>
    <w:rsid w:val="000C0941"/>
    <w:rsid w:val="000C0F43"/>
    <w:rsid w:val="000C459F"/>
    <w:rsid w:val="000D1A23"/>
    <w:rsid w:val="000D239F"/>
    <w:rsid w:val="000D2CBD"/>
    <w:rsid w:val="000D70FA"/>
    <w:rsid w:val="000E36C0"/>
    <w:rsid w:val="000F24BD"/>
    <w:rsid w:val="000F67E6"/>
    <w:rsid w:val="0010057E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088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6C21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1A0A"/>
    <w:rsid w:val="002E4117"/>
    <w:rsid w:val="002E4390"/>
    <w:rsid w:val="002E5D11"/>
    <w:rsid w:val="002E7CF5"/>
    <w:rsid w:val="002F019C"/>
    <w:rsid w:val="002F0E49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0DD2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87B74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9781B"/>
    <w:rsid w:val="004A208A"/>
    <w:rsid w:val="004A24DB"/>
    <w:rsid w:val="004B2535"/>
    <w:rsid w:val="004B675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0FB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25FAA"/>
    <w:rsid w:val="006304F6"/>
    <w:rsid w:val="006411E6"/>
    <w:rsid w:val="00644433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0C14"/>
    <w:rsid w:val="006B0E33"/>
    <w:rsid w:val="006B1A3F"/>
    <w:rsid w:val="006B47FD"/>
    <w:rsid w:val="006B6648"/>
    <w:rsid w:val="006C349F"/>
    <w:rsid w:val="006C40B0"/>
    <w:rsid w:val="006C5EDE"/>
    <w:rsid w:val="006D26C3"/>
    <w:rsid w:val="006D43B4"/>
    <w:rsid w:val="006D551D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3C9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3D87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2A8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858F0"/>
    <w:rsid w:val="008911AB"/>
    <w:rsid w:val="00896AD0"/>
    <w:rsid w:val="008A229C"/>
    <w:rsid w:val="008A55DB"/>
    <w:rsid w:val="008A5899"/>
    <w:rsid w:val="008B231A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9596B"/>
    <w:rsid w:val="009A09E8"/>
    <w:rsid w:val="009A6330"/>
    <w:rsid w:val="009B15CE"/>
    <w:rsid w:val="009B24D2"/>
    <w:rsid w:val="009C021D"/>
    <w:rsid w:val="009C0C17"/>
    <w:rsid w:val="009C25C1"/>
    <w:rsid w:val="009C30B8"/>
    <w:rsid w:val="009C318C"/>
    <w:rsid w:val="009C37B2"/>
    <w:rsid w:val="009C42DB"/>
    <w:rsid w:val="009C7616"/>
    <w:rsid w:val="009D483D"/>
    <w:rsid w:val="009D628B"/>
    <w:rsid w:val="009E0A5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52A3"/>
    <w:rsid w:val="00A50675"/>
    <w:rsid w:val="00A510CF"/>
    <w:rsid w:val="00A547DA"/>
    <w:rsid w:val="00A57C5A"/>
    <w:rsid w:val="00A604C1"/>
    <w:rsid w:val="00A70C5C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4A11"/>
    <w:rsid w:val="00AF71F5"/>
    <w:rsid w:val="00AF78AE"/>
    <w:rsid w:val="00B03F44"/>
    <w:rsid w:val="00B04C82"/>
    <w:rsid w:val="00B10F8C"/>
    <w:rsid w:val="00B115F2"/>
    <w:rsid w:val="00B11E64"/>
    <w:rsid w:val="00B200DD"/>
    <w:rsid w:val="00B21943"/>
    <w:rsid w:val="00B23A4B"/>
    <w:rsid w:val="00B30135"/>
    <w:rsid w:val="00B30646"/>
    <w:rsid w:val="00B31B19"/>
    <w:rsid w:val="00B32099"/>
    <w:rsid w:val="00B32C4A"/>
    <w:rsid w:val="00B342A8"/>
    <w:rsid w:val="00B43B89"/>
    <w:rsid w:val="00B44B4F"/>
    <w:rsid w:val="00B44E68"/>
    <w:rsid w:val="00B45288"/>
    <w:rsid w:val="00B47B9A"/>
    <w:rsid w:val="00B47D16"/>
    <w:rsid w:val="00B5112B"/>
    <w:rsid w:val="00B5136D"/>
    <w:rsid w:val="00B51593"/>
    <w:rsid w:val="00B53C0F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31F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494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3B6A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9388F"/>
    <w:rsid w:val="00CA7806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1E79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0AC"/>
    <w:rsid w:val="00D84D91"/>
    <w:rsid w:val="00D927E8"/>
    <w:rsid w:val="00D93B8D"/>
    <w:rsid w:val="00D9440A"/>
    <w:rsid w:val="00DA03CA"/>
    <w:rsid w:val="00DA1F56"/>
    <w:rsid w:val="00DA77E4"/>
    <w:rsid w:val="00DB132F"/>
    <w:rsid w:val="00DB1AD7"/>
    <w:rsid w:val="00DB55F8"/>
    <w:rsid w:val="00DB6F14"/>
    <w:rsid w:val="00DC1B96"/>
    <w:rsid w:val="00DC5BDD"/>
    <w:rsid w:val="00DD1792"/>
    <w:rsid w:val="00DD2BE8"/>
    <w:rsid w:val="00DD41C7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4BA2"/>
    <w:rsid w:val="00E37A16"/>
    <w:rsid w:val="00E402DE"/>
    <w:rsid w:val="00E41393"/>
    <w:rsid w:val="00E44A8D"/>
    <w:rsid w:val="00E46D5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2310"/>
    <w:rsid w:val="00EE3B4A"/>
    <w:rsid w:val="00EE608D"/>
    <w:rsid w:val="00EE79F4"/>
    <w:rsid w:val="00EF27EB"/>
    <w:rsid w:val="00EF2EB7"/>
    <w:rsid w:val="00EF61FC"/>
    <w:rsid w:val="00F02ACC"/>
    <w:rsid w:val="00F05E27"/>
    <w:rsid w:val="00F10408"/>
    <w:rsid w:val="00F11675"/>
    <w:rsid w:val="00F1248F"/>
    <w:rsid w:val="00F12904"/>
    <w:rsid w:val="00F16D4E"/>
    <w:rsid w:val="00F24823"/>
    <w:rsid w:val="00F32439"/>
    <w:rsid w:val="00F334C8"/>
    <w:rsid w:val="00F34A8A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3CCB"/>
    <w:rsid w:val="00FA3F25"/>
    <w:rsid w:val="00FA524A"/>
    <w:rsid w:val="00FA6726"/>
    <w:rsid w:val="00FA774A"/>
    <w:rsid w:val="00FB4446"/>
    <w:rsid w:val="00FC0BCF"/>
    <w:rsid w:val="00FC0DB7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37BF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E747-FB93-453F-8120-9CA79973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2193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3</cp:revision>
  <cp:lastPrinted>2019-05-22T16:48:00Z</cp:lastPrinted>
  <dcterms:created xsi:type="dcterms:W3CDTF">2020-08-19T19:19:00Z</dcterms:created>
  <dcterms:modified xsi:type="dcterms:W3CDTF">2020-12-10T04:22:00Z</dcterms:modified>
</cp:coreProperties>
</file>