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EBA" w:rsidRPr="00F474F8" w:rsidRDefault="00A54EBA" w:rsidP="00016B8F">
      <w:pPr>
        <w:widowControl w:val="0"/>
        <w:autoSpaceDE w:val="0"/>
        <w:autoSpaceDN w:val="0"/>
        <w:adjustRightInd w:val="0"/>
        <w:spacing w:after="0" w:line="220" w:lineRule="exact"/>
        <w:ind w:left="-426" w:right="-79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11DF">
        <w:rPr>
          <w:rFonts w:ascii="Arial" w:hAnsi="Arial" w:cs="Arial"/>
          <w:color w:val="000000"/>
          <w:sz w:val="18"/>
        </w:rPr>
        <w:t xml:space="preserve">En observancia a la Constitución Política de los Estados Unidos Mexicanos en su artículo 134, y de conformidad con la </w:t>
      </w:r>
      <w:r w:rsidRPr="00F474F8">
        <w:rPr>
          <w:rFonts w:ascii="Arial" w:hAnsi="Arial" w:cs="Arial"/>
          <w:color w:val="000000"/>
          <w:sz w:val="18"/>
          <w:szCs w:val="18"/>
        </w:rPr>
        <w:t xml:space="preserve"> Ley de Obras Públicas del Estado de Durango, se convoca a los interesados a participar en la </w:t>
      </w:r>
      <w:r w:rsidRPr="002E4D11">
        <w:rPr>
          <w:rFonts w:ascii="Arial" w:hAnsi="Arial" w:cs="Arial"/>
          <w:noProof/>
          <w:color w:val="000000"/>
          <w:sz w:val="18"/>
          <w:szCs w:val="18"/>
        </w:rPr>
        <w:t>LICITACIÓN PUBLICA NACIONAL</w:t>
      </w:r>
      <w:r w:rsidRPr="00F474F8">
        <w:rPr>
          <w:rFonts w:ascii="Arial" w:hAnsi="Arial" w:cs="Arial"/>
          <w:color w:val="000000"/>
          <w:sz w:val="18"/>
          <w:szCs w:val="18"/>
        </w:rPr>
        <w:t xml:space="preserve"> número </w:t>
      </w:r>
      <w:r w:rsidRPr="002E4D11">
        <w:rPr>
          <w:rFonts w:ascii="Arial" w:hAnsi="Arial" w:cs="Arial"/>
          <w:noProof/>
          <w:color w:val="000000"/>
          <w:sz w:val="18"/>
          <w:szCs w:val="18"/>
        </w:rPr>
        <w:t>INIFEED-OPE-002-2018</w:t>
      </w:r>
      <w:r w:rsidRPr="00F474F8">
        <w:rPr>
          <w:rFonts w:ascii="Arial" w:hAnsi="Arial" w:cs="Arial"/>
          <w:color w:val="000000"/>
          <w:sz w:val="18"/>
          <w:szCs w:val="18"/>
        </w:rPr>
        <w:t xml:space="preserve">, cuya Convocatoria que contiene las bases de participación disponibles para consulta en Priv. Vicente Suárez No. s/n, Colonia El Refugio, C.P. 34170, Durango, </w:t>
      </w:r>
      <w:proofErr w:type="spellStart"/>
      <w:r w:rsidRPr="00F474F8">
        <w:rPr>
          <w:rFonts w:ascii="Arial" w:hAnsi="Arial" w:cs="Arial"/>
          <w:color w:val="000000"/>
          <w:sz w:val="18"/>
          <w:szCs w:val="18"/>
        </w:rPr>
        <w:t>Dgo</w:t>
      </w:r>
      <w:proofErr w:type="spellEnd"/>
      <w:r w:rsidRPr="00F474F8">
        <w:rPr>
          <w:rFonts w:ascii="Arial" w:hAnsi="Arial" w:cs="Arial"/>
          <w:color w:val="000000"/>
          <w:sz w:val="18"/>
          <w:szCs w:val="18"/>
        </w:rPr>
        <w:t>., tel</w:t>
      </w:r>
      <w:r>
        <w:rPr>
          <w:rFonts w:ascii="Arial" w:hAnsi="Arial" w:cs="Arial"/>
          <w:color w:val="000000"/>
          <w:sz w:val="18"/>
          <w:szCs w:val="18"/>
        </w:rPr>
        <w:t>.:</w:t>
      </w:r>
      <w:r w:rsidRPr="00F474F8">
        <w:rPr>
          <w:rFonts w:ascii="Arial" w:hAnsi="Arial" w:cs="Arial"/>
          <w:color w:val="000000"/>
          <w:sz w:val="18"/>
          <w:szCs w:val="18"/>
        </w:rPr>
        <w:t xml:space="preserve"> 6181377610, los días </w:t>
      </w:r>
      <w:r w:rsidRPr="002E4D11">
        <w:rPr>
          <w:rFonts w:ascii="Arial" w:hAnsi="Arial" w:cs="Arial"/>
          <w:noProof/>
          <w:color w:val="000000"/>
          <w:sz w:val="18"/>
          <w:szCs w:val="18"/>
        </w:rPr>
        <w:t>16 al 22 de agosto de 2018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Pr="00F474F8">
        <w:rPr>
          <w:rFonts w:ascii="Arial" w:hAnsi="Arial" w:cs="Arial"/>
          <w:color w:val="000000"/>
          <w:sz w:val="18"/>
          <w:szCs w:val="18"/>
        </w:rPr>
        <w:t xml:space="preserve">de </w:t>
      </w:r>
      <w:r>
        <w:rPr>
          <w:rFonts w:ascii="Arial" w:hAnsi="Arial" w:cs="Arial"/>
          <w:color w:val="000000"/>
          <w:sz w:val="18"/>
          <w:szCs w:val="18"/>
        </w:rPr>
        <w:t>9</w:t>
      </w:r>
      <w:r w:rsidRPr="00F474F8">
        <w:rPr>
          <w:rFonts w:ascii="Arial" w:hAnsi="Arial" w:cs="Arial"/>
          <w:color w:val="000000"/>
          <w:sz w:val="18"/>
          <w:szCs w:val="18"/>
        </w:rPr>
        <w:t>0:00 a 1</w:t>
      </w:r>
      <w:r>
        <w:rPr>
          <w:rFonts w:ascii="Arial" w:hAnsi="Arial" w:cs="Arial"/>
          <w:color w:val="000000"/>
          <w:sz w:val="18"/>
          <w:szCs w:val="18"/>
        </w:rPr>
        <w:t>4</w:t>
      </w:r>
      <w:r w:rsidRPr="00F474F8"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>0</w:t>
      </w:r>
      <w:r w:rsidRPr="00F474F8">
        <w:rPr>
          <w:rFonts w:ascii="Arial" w:hAnsi="Arial" w:cs="Arial"/>
          <w:color w:val="000000"/>
          <w:sz w:val="18"/>
          <w:szCs w:val="18"/>
        </w:rPr>
        <w:t xml:space="preserve">0 </w:t>
      </w:r>
      <w:proofErr w:type="spellStart"/>
      <w:r w:rsidRPr="00F474F8">
        <w:rPr>
          <w:rFonts w:ascii="Arial" w:hAnsi="Arial" w:cs="Arial"/>
          <w:color w:val="000000"/>
          <w:sz w:val="18"/>
          <w:szCs w:val="18"/>
        </w:rPr>
        <w:t>hr</w:t>
      </w:r>
      <w:proofErr w:type="spellEnd"/>
      <w:r w:rsidRPr="00F474F8">
        <w:rPr>
          <w:rFonts w:ascii="Arial" w:hAnsi="Arial" w:cs="Arial"/>
          <w:color w:val="000000"/>
          <w:sz w:val="18"/>
          <w:szCs w:val="18"/>
        </w:rPr>
        <w:t xml:space="preserve">. </w:t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6491"/>
      </w:tblGrid>
      <w:tr w:rsidR="00A54EBA" w:rsidRPr="00F474F8" w:rsidTr="00915803">
        <w:tc>
          <w:tcPr>
            <w:tcW w:w="3687" w:type="dxa"/>
            <w:vAlign w:val="center"/>
          </w:tcPr>
          <w:p w:rsidR="00A54EBA" w:rsidRPr="00F474F8" w:rsidRDefault="00A54EBA" w:rsidP="008062B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1"/>
              <w:rPr>
                <w:rFonts w:ascii="Arial" w:hAnsi="Arial" w:cs="Arial"/>
                <w:sz w:val="24"/>
                <w:szCs w:val="24"/>
              </w:rPr>
            </w:pPr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6491" w:type="dxa"/>
            <w:vAlign w:val="center"/>
          </w:tcPr>
          <w:p w:rsidR="00A54EBA" w:rsidRPr="00F474F8" w:rsidRDefault="00A54EBA" w:rsidP="0061669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D11">
              <w:rPr>
                <w:rFonts w:ascii="Arial" w:hAnsi="Arial" w:cs="Arial"/>
                <w:noProof/>
                <w:color w:val="000000"/>
                <w:sz w:val="18"/>
                <w:szCs w:val="18"/>
                <w:lang w:val="es-MX"/>
              </w:rPr>
              <w:t>189002 Construcción Unidad de Docencia de Dos Niveles (UD2-BIS). Obra Exterior: Red Eléctrica, Red Hidráulica, Red Sanitaria, Construcción de Cisterna de 33 M3 y Caseta para Bomba. Universidad Tecnológica de Tamazula, en Tamazula, Dgo.</w:t>
            </w:r>
          </w:p>
        </w:tc>
      </w:tr>
      <w:tr w:rsidR="00A54EBA" w:rsidRPr="00F474F8" w:rsidTr="00915803">
        <w:trPr>
          <w:trHeight w:val="174"/>
        </w:trPr>
        <w:tc>
          <w:tcPr>
            <w:tcW w:w="3687" w:type="dxa"/>
            <w:vAlign w:val="center"/>
          </w:tcPr>
          <w:p w:rsidR="00A54EBA" w:rsidRPr="00F474F8" w:rsidRDefault="00A54EBA" w:rsidP="00016B8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>Volumen a adquirir</w:t>
            </w:r>
          </w:p>
        </w:tc>
        <w:tc>
          <w:tcPr>
            <w:tcW w:w="6491" w:type="dxa"/>
            <w:vAlign w:val="center"/>
          </w:tcPr>
          <w:p w:rsidR="00A54EBA" w:rsidRPr="00F474F8" w:rsidRDefault="00A54EBA" w:rsidP="00EC09A9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>Los detalles se determinan en la propia convocatoria</w:t>
            </w:r>
          </w:p>
        </w:tc>
      </w:tr>
      <w:tr w:rsidR="00A54EBA" w:rsidRPr="00F474F8" w:rsidTr="00915803">
        <w:tc>
          <w:tcPr>
            <w:tcW w:w="3687" w:type="dxa"/>
            <w:vAlign w:val="center"/>
          </w:tcPr>
          <w:p w:rsidR="00A54EBA" w:rsidRPr="00F474F8" w:rsidRDefault="00A54EBA" w:rsidP="008062B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1"/>
              <w:rPr>
                <w:rFonts w:ascii="Arial" w:hAnsi="Arial" w:cs="Arial"/>
                <w:sz w:val="24"/>
                <w:szCs w:val="24"/>
              </w:rPr>
            </w:pPr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en </w:t>
            </w:r>
            <w:proofErr w:type="spellStart"/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>CompraNet</w:t>
            </w:r>
            <w:proofErr w:type="spellEnd"/>
          </w:p>
        </w:tc>
        <w:tc>
          <w:tcPr>
            <w:tcW w:w="6491" w:type="dxa"/>
            <w:vAlign w:val="center"/>
          </w:tcPr>
          <w:p w:rsidR="00A54EBA" w:rsidRPr="00F474F8" w:rsidRDefault="00A54EBA" w:rsidP="00EC09A9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D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agosto de 2018</w:t>
            </w:r>
          </w:p>
        </w:tc>
      </w:tr>
      <w:tr w:rsidR="00A54EBA" w:rsidRPr="00F474F8" w:rsidTr="00915803">
        <w:tc>
          <w:tcPr>
            <w:tcW w:w="3687" w:type="dxa"/>
            <w:vAlign w:val="center"/>
          </w:tcPr>
          <w:p w:rsidR="00A54EBA" w:rsidRPr="00F474F8" w:rsidRDefault="00A54EBA" w:rsidP="008062B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1"/>
              <w:rPr>
                <w:rFonts w:ascii="Arial" w:hAnsi="Arial" w:cs="Arial"/>
                <w:sz w:val="24"/>
                <w:szCs w:val="24"/>
              </w:rPr>
            </w:pPr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6491" w:type="dxa"/>
            <w:vAlign w:val="center"/>
          </w:tcPr>
          <w:p w:rsidR="00A54EBA" w:rsidRPr="00F474F8" w:rsidRDefault="00A54EBA" w:rsidP="0061669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D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agosto de 2018</w:t>
            </w:r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E4D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14:00</w:t>
            </w:r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>hrs</w:t>
            </w:r>
            <w:proofErr w:type="spellEnd"/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2E4D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Sala de Juntas oficinas del INIFEED Durango. Ubicadas en Priv. Vicente Suarez S/N, Col. El Refugio, en Durango, Dgo.</w:t>
            </w:r>
          </w:p>
        </w:tc>
      </w:tr>
      <w:tr w:rsidR="00A54EBA" w:rsidRPr="00F474F8" w:rsidTr="00915803">
        <w:tc>
          <w:tcPr>
            <w:tcW w:w="3687" w:type="dxa"/>
            <w:vAlign w:val="center"/>
          </w:tcPr>
          <w:p w:rsidR="00A54EBA" w:rsidRPr="00F474F8" w:rsidRDefault="00A54EBA" w:rsidP="008062B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91"/>
              <w:rPr>
                <w:rFonts w:ascii="Arial" w:hAnsi="Arial" w:cs="Arial"/>
                <w:sz w:val="24"/>
                <w:szCs w:val="24"/>
              </w:rPr>
            </w:pPr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6491" w:type="dxa"/>
            <w:vAlign w:val="center"/>
          </w:tcPr>
          <w:p w:rsidR="00A54EBA" w:rsidRPr="00F474F8" w:rsidRDefault="00A54EBA" w:rsidP="0061669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D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agosto de 2018</w:t>
            </w:r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E4D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08:00</w:t>
            </w:r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>hrs</w:t>
            </w:r>
            <w:proofErr w:type="spellEnd"/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2E4D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Sala de Juntas oficinas del INIFEED Durango. Ubicadas en Priv. Vicente Suarez S/N, Col. El Refugio, en Durango, Dgo.</w:t>
            </w:r>
          </w:p>
        </w:tc>
      </w:tr>
      <w:tr w:rsidR="00A54EBA" w:rsidRPr="00F474F8" w:rsidTr="00915803">
        <w:trPr>
          <w:trHeight w:val="216"/>
        </w:trPr>
        <w:tc>
          <w:tcPr>
            <w:tcW w:w="3687" w:type="dxa"/>
            <w:vAlign w:val="center"/>
          </w:tcPr>
          <w:p w:rsidR="00A54EBA" w:rsidRPr="00F474F8" w:rsidRDefault="00A54EBA" w:rsidP="000D7C4C">
            <w:pPr>
              <w:widowControl w:val="0"/>
              <w:autoSpaceDE w:val="0"/>
              <w:autoSpaceDN w:val="0"/>
              <w:adjustRightInd w:val="0"/>
              <w:spacing w:after="0" w:line="209" w:lineRule="atLeast"/>
              <w:rPr>
                <w:rFonts w:ascii="Arial" w:hAnsi="Arial" w:cs="Arial"/>
                <w:sz w:val="24"/>
                <w:szCs w:val="24"/>
              </w:rPr>
            </w:pPr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6491" w:type="dxa"/>
            <w:vAlign w:val="center"/>
          </w:tcPr>
          <w:p w:rsidR="00A54EBA" w:rsidRPr="00F474F8" w:rsidRDefault="00A54EBA" w:rsidP="0061669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D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31 de agosto de 2018</w:t>
            </w:r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E4D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>hrs</w:t>
            </w:r>
            <w:proofErr w:type="spellEnd"/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 xml:space="preserve">. Sala de Juntas oficinas </w:t>
            </w:r>
            <w:proofErr w:type="spellStart"/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>INIFEED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54EBA" w:rsidRPr="00F474F8" w:rsidTr="00915803">
        <w:trPr>
          <w:trHeight w:val="216"/>
        </w:trPr>
        <w:tc>
          <w:tcPr>
            <w:tcW w:w="3687" w:type="dxa"/>
            <w:vAlign w:val="center"/>
          </w:tcPr>
          <w:p w:rsidR="00A54EBA" w:rsidRPr="00F474F8" w:rsidRDefault="00A54EBA" w:rsidP="000D7C4C">
            <w:pPr>
              <w:widowControl w:val="0"/>
              <w:autoSpaceDE w:val="0"/>
              <w:autoSpaceDN w:val="0"/>
              <w:adjustRightInd w:val="0"/>
              <w:spacing w:after="0" w:line="209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>Apertura de proposiciones económicas</w:t>
            </w:r>
          </w:p>
        </w:tc>
        <w:tc>
          <w:tcPr>
            <w:tcW w:w="6491" w:type="dxa"/>
            <w:vAlign w:val="center"/>
          </w:tcPr>
          <w:p w:rsidR="00A54EBA" w:rsidRPr="00F474F8" w:rsidRDefault="00A54EBA" w:rsidP="005111D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D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31 de agosto de 2018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, </w:t>
            </w:r>
            <w:r w:rsidRPr="002E4D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14:00</w:t>
            </w:r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>hrs</w:t>
            </w:r>
            <w:proofErr w:type="spellEnd"/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 xml:space="preserve">. Sala de Juntas oficinas </w:t>
            </w:r>
            <w:proofErr w:type="spellStart"/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>INIFEED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54EBA" w:rsidRPr="00F474F8" w:rsidTr="00915803">
        <w:trPr>
          <w:trHeight w:val="216"/>
        </w:trPr>
        <w:tc>
          <w:tcPr>
            <w:tcW w:w="3687" w:type="dxa"/>
            <w:vAlign w:val="center"/>
          </w:tcPr>
          <w:p w:rsidR="00A54EBA" w:rsidRPr="00F474F8" w:rsidRDefault="00A54EBA" w:rsidP="000D7C4C">
            <w:pPr>
              <w:widowControl w:val="0"/>
              <w:autoSpaceDE w:val="0"/>
              <w:autoSpaceDN w:val="0"/>
              <w:adjustRightInd w:val="0"/>
              <w:spacing w:after="0" w:line="209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74F8">
              <w:rPr>
                <w:rFonts w:ascii="Arial" w:hAnsi="Arial" w:cs="Arial"/>
                <w:color w:val="000000"/>
                <w:sz w:val="18"/>
                <w:szCs w:val="18"/>
              </w:rPr>
              <w:t>Costo de bases</w:t>
            </w:r>
          </w:p>
        </w:tc>
        <w:tc>
          <w:tcPr>
            <w:tcW w:w="6491" w:type="dxa"/>
            <w:vAlign w:val="center"/>
          </w:tcPr>
          <w:p w:rsidR="00A54EBA" w:rsidRPr="00F474F8" w:rsidRDefault="00A54EBA" w:rsidP="00915803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474F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$7,500.00 (siete mil quinientos pesos 00/100 M.N.) La forma de pago mediante depósito o transferencia bancaria en la cuenta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6550654964-4</w:t>
            </w:r>
            <w:r w:rsidRPr="00F474F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clabe interbancaria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014190655065496447</w:t>
            </w:r>
            <w:r w:rsidRPr="00F474F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del Banco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Santander</w:t>
            </w:r>
            <w:r w:rsidRPr="00F474F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, RFC: IIF-081120-CGA, Indicando razón social y numero de licitación (enviar escaneo legible, del pago bancario para elaborar el correspondiente recibo oficial al correo electrónico inifeedcontratos@durango.gob.mx)</w:t>
            </w:r>
          </w:p>
        </w:tc>
      </w:tr>
    </w:tbl>
    <w:p w:rsidR="00A54EBA" w:rsidRPr="00F474F8" w:rsidRDefault="00A54EBA" w:rsidP="00D87985">
      <w:pPr>
        <w:widowControl w:val="0"/>
        <w:autoSpaceDE w:val="0"/>
        <w:autoSpaceDN w:val="0"/>
        <w:adjustRightInd w:val="0"/>
        <w:spacing w:after="0" w:line="260" w:lineRule="exact"/>
        <w:ind w:right="-91"/>
        <w:jc w:val="center"/>
        <w:rPr>
          <w:rFonts w:ascii="Arial" w:hAnsi="Arial" w:cs="Arial"/>
          <w:color w:val="000000"/>
          <w:sz w:val="18"/>
          <w:szCs w:val="18"/>
        </w:rPr>
      </w:pPr>
      <w:r w:rsidRPr="00F474F8">
        <w:rPr>
          <w:rFonts w:ascii="Arial" w:hAnsi="Arial" w:cs="Arial"/>
          <w:color w:val="000000"/>
          <w:sz w:val="18"/>
          <w:szCs w:val="18"/>
        </w:rPr>
        <w:t xml:space="preserve">Durango, </w:t>
      </w:r>
      <w:proofErr w:type="spellStart"/>
      <w:r w:rsidRPr="00F474F8">
        <w:rPr>
          <w:rFonts w:ascii="Arial" w:hAnsi="Arial" w:cs="Arial"/>
          <w:color w:val="000000"/>
          <w:sz w:val="18"/>
          <w:szCs w:val="18"/>
        </w:rPr>
        <w:t>Dgo</w:t>
      </w:r>
      <w:proofErr w:type="spellEnd"/>
      <w:r w:rsidRPr="00F474F8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gramStart"/>
      <w:r w:rsidRPr="00F474F8">
        <w:rPr>
          <w:rFonts w:ascii="Arial" w:hAnsi="Arial" w:cs="Arial"/>
          <w:color w:val="000000"/>
          <w:sz w:val="18"/>
          <w:szCs w:val="18"/>
        </w:rPr>
        <w:t>a</w:t>
      </w:r>
      <w:proofErr w:type="gramEnd"/>
      <w:r w:rsidRPr="00F474F8">
        <w:rPr>
          <w:rFonts w:ascii="Arial" w:hAnsi="Arial" w:cs="Arial"/>
          <w:color w:val="000000"/>
          <w:sz w:val="18"/>
          <w:szCs w:val="18"/>
        </w:rPr>
        <w:t xml:space="preserve"> </w:t>
      </w:r>
      <w:r w:rsidRPr="002E4D11">
        <w:rPr>
          <w:rFonts w:ascii="Arial" w:hAnsi="Arial" w:cs="Arial"/>
          <w:noProof/>
          <w:color w:val="000000"/>
          <w:sz w:val="18"/>
          <w:szCs w:val="18"/>
        </w:rPr>
        <w:t>16 de agosto de 2018</w:t>
      </w:r>
      <w:r w:rsidRPr="00F474F8">
        <w:rPr>
          <w:rFonts w:ascii="Arial" w:hAnsi="Arial" w:cs="Arial"/>
          <w:color w:val="000000"/>
          <w:sz w:val="18"/>
          <w:szCs w:val="18"/>
        </w:rPr>
        <w:t>.</w:t>
      </w:r>
    </w:p>
    <w:p w:rsidR="00A54EBA" w:rsidRPr="00F474F8" w:rsidRDefault="00A54EBA" w:rsidP="00D87985">
      <w:pPr>
        <w:widowControl w:val="0"/>
        <w:autoSpaceDE w:val="0"/>
        <w:autoSpaceDN w:val="0"/>
        <w:adjustRightInd w:val="0"/>
        <w:spacing w:after="0" w:line="294" w:lineRule="atLeast"/>
        <w:jc w:val="both"/>
        <w:rPr>
          <w:rFonts w:ascii="Arial" w:hAnsi="Arial" w:cs="Arial"/>
          <w:sz w:val="24"/>
          <w:szCs w:val="24"/>
        </w:rPr>
      </w:pPr>
    </w:p>
    <w:p w:rsidR="00A54EBA" w:rsidRPr="00F474F8" w:rsidRDefault="00A54EBA" w:rsidP="00D87985">
      <w:pPr>
        <w:widowControl w:val="0"/>
        <w:autoSpaceDE w:val="0"/>
        <w:autoSpaceDN w:val="0"/>
        <w:adjustRightInd w:val="0"/>
        <w:spacing w:after="0" w:line="209" w:lineRule="atLeast"/>
        <w:ind w:right="-93"/>
        <w:jc w:val="center"/>
        <w:rPr>
          <w:rFonts w:ascii="Arial" w:hAnsi="Arial" w:cs="Arial"/>
          <w:color w:val="000000"/>
          <w:sz w:val="18"/>
          <w:szCs w:val="18"/>
        </w:rPr>
      </w:pPr>
    </w:p>
    <w:p w:rsidR="00A54EBA" w:rsidRPr="00F474F8" w:rsidRDefault="00A54EBA" w:rsidP="003036DF">
      <w:pPr>
        <w:spacing w:after="0" w:line="280" w:lineRule="exact"/>
        <w:jc w:val="right"/>
        <w:rPr>
          <w:rFonts w:ascii="Arial" w:hAnsi="Arial" w:cs="Arial"/>
          <w:szCs w:val="20"/>
        </w:rPr>
      </w:pPr>
    </w:p>
    <w:p w:rsidR="00A54EBA" w:rsidRPr="00F474F8" w:rsidRDefault="00A54EBA" w:rsidP="00797AD0">
      <w:pPr>
        <w:pStyle w:val="Ttulo1"/>
        <w:spacing w:before="0" w:after="0" w:line="200" w:lineRule="exact"/>
        <w:jc w:val="center"/>
        <w:rPr>
          <w:rFonts w:ascii="Arial" w:hAnsi="Arial" w:cs="Arial"/>
          <w:sz w:val="18"/>
        </w:rPr>
      </w:pPr>
      <w:r w:rsidRPr="00F474F8">
        <w:rPr>
          <w:rFonts w:ascii="Arial" w:hAnsi="Arial" w:cs="Arial"/>
          <w:sz w:val="18"/>
        </w:rPr>
        <w:t>L. A. E. JUAN CARLOS DE LA PARRA PUENTE</w:t>
      </w:r>
    </w:p>
    <w:p w:rsidR="00A54EBA" w:rsidRDefault="00A54EBA" w:rsidP="00797AD0">
      <w:pPr>
        <w:widowControl w:val="0"/>
        <w:autoSpaceDE w:val="0"/>
        <w:autoSpaceDN w:val="0"/>
        <w:adjustRightInd w:val="0"/>
        <w:spacing w:after="0" w:line="200" w:lineRule="exact"/>
        <w:ind w:right="-91"/>
        <w:jc w:val="center"/>
        <w:rPr>
          <w:rFonts w:ascii="Arial" w:hAnsi="Arial" w:cs="Arial"/>
          <w:color w:val="000000"/>
          <w:sz w:val="18"/>
          <w:szCs w:val="18"/>
        </w:rPr>
        <w:sectPr w:rsidR="00A54EBA" w:rsidSect="005148A3">
          <w:headerReference w:type="default" r:id="rId8"/>
          <w:footerReference w:type="default" r:id="rId9"/>
          <w:pgSz w:w="12242" w:h="15842" w:code="1"/>
          <w:pgMar w:top="1672" w:right="1701" w:bottom="1418" w:left="1701" w:header="567" w:footer="1136" w:gutter="0"/>
          <w:pgNumType w:start="1"/>
          <w:cols w:space="708"/>
          <w:docGrid w:linePitch="360"/>
        </w:sectPr>
      </w:pPr>
      <w:r w:rsidRPr="00F474F8">
        <w:rPr>
          <w:rFonts w:ascii="Arial" w:hAnsi="Arial" w:cs="Arial"/>
          <w:color w:val="000000"/>
          <w:sz w:val="18"/>
          <w:szCs w:val="18"/>
        </w:rPr>
        <w:t>DIRECTOR GENERAL</w:t>
      </w:r>
    </w:p>
    <w:p w:rsidR="00A54EBA" w:rsidRDefault="00A54EBA" w:rsidP="00797AD0">
      <w:pPr>
        <w:widowControl w:val="0"/>
        <w:autoSpaceDE w:val="0"/>
        <w:autoSpaceDN w:val="0"/>
        <w:adjustRightInd w:val="0"/>
        <w:spacing w:after="0" w:line="200" w:lineRule="exact"/>
        <w:ind w:right="-91"/>
        <w:jc w:val="center"/>
        <w:rPr>
          <w:rFonts w:ascii="Arial" w:hAnsi="Arial" w:cs="Arial"/>
          <w:color w:val="000000"/>
          <w:sz w:val="18"/>
          <w:szCs w:val="18"/>
        </w:rPr>
      </w:pPr>
    </w:p>
    <w:p w:rsidR="00A54EBA" w:rsidRPr="00915803" w:rsidRDefault="00A54EBA" w:rsidP="005111DF">
      <w:pPr>
        <w:rPr>
          <w:rFonts w:ascii="Arial" w:hAnsi="Arial" w:cs="Arial"/>
          <w:color w:val="000000"/>
          <w:sz w:val="18"/>
          <w:szCs w:val="18"/>
        </w:rPr>
      </w:pPr>
    </w:p>
    <w:p w:rsidR="00A54EBA" w:rsidRPr="00915803" w:rsidRDefault="00A54EBA" w:rsidP="005111DF">
      <w:pPr>
        <w:rPr>
          <w:rFonts w:ascii="Arial" w:hAnsi="Arial" w:cs="Arial"/>
          <w:color w:val="000000"/>
          <w:sz w:val="18"/>
          <w:szCs w:val="18"/>
        </w:rPr>
      </w:pPr>
    </w:p>
    <w:p w:rsidR="00A54EBA" w:rsidRPr="00915803" w:rsidRDefault="00A54EBA" w:rsidP="005111DF">
      <w:pPr>
        <w:rPr>
          <w:rFonts w:ascii="Arial" w:hAnsi="Arial" w:cs="Arial"/>
          <w:color w:val="000000"/>
          <w:sz w:val="18"/>
          <w:szCs w:val="18"/>
        </w:rPr>
      </w:pPr>
    </w:p>
    <w:p w:rsidR="00A54EBA" w:rsidRPr="00915803" w:rsidRDefault="00A54EBA" w:rsidP="005111DF">
      <w:pPr>
        <w:rPr>
          <w:rFonts w:ascii="Arial" w:hAnsi="Arial" w:cs="Arial"/>
          <w:color w:val="000000"/>
          <w:sz w:val="18"/>
          <w:szCs w:val="18"/>
        </w:rPr>
      </w:pPr>
    </w:p>
    <w:p w:rsidR="00A54EBA" w:rsidRPr="00915803" w:rsidRDefault="00A54EBA" w:rsidP="005111DF">
      <w:pPr>
        <w:rPr>
          <w:rFonts w:ascii="Arial" w:hAnsi="Arial" w:cs="Arial"/>
          <w:color w:val="000000"/>
          <w:sz w:val="18"/>
          <w:szCs w:val="18"/>
        </w:rPr>
      </w:pPr>
    </w:p>
    <w:p w:rsidR="00A54EBA" w:rsidRPr="00915803" w:rsidRDefault="00A54EBA" w:rsidP="005111DF">
      <w:pPr>
        <w:rPr>
          <w:rFonts w:ascii="Arial" w:hAnsi="Arial" w:cs="Arial"/>
          <w:color w:val="000000"/>
          <w:sz w:val="18"/>
          <w:szCs w:val="18"/>
        </w:rPr>
      </w:pPr>
    </w:p>
    <w:p w:rsidR="00A54EBA" w:rsidRPr="00915803" w:rsidRDefault="00A54EBA" w:rsidP="005111DF">
      <w:pPr>
        <w:rPr>
          <w:rFonts w:ascii="Arial" w:hAnsi="Arial" w:cs="Arial"/>
          <w:color w:val="000000"/>
          <w:sz w:val="18"/>
          <w:szCs w:val="18"/>
        </w:rPr>
      </w:pPr>
    </w:p>
    <w:p w:rsidR="00A54EBA" w:rsidRPr="00915803" w:rsidRDefault="00A54EBA" w:rsidP="005111DF">
      <w:pPr>
        <w:rPr>
          <w:rFonts w:ascii="Arial" w:hAnsi="Arial" w:cs="Arial"/>
          <w:color w:val="000000"/>
          <w:sz w:val="18"/>
          <w:szCs w:val="18"/>
        </w:rPr>
      </w:pPr>
    </w:p>
    <w:p w:rsidR="00A54EBA" w:rsidRPr="00915803" w:rsidRDefault="00A54EBA" w:rsidP="005111DF">
      <w:pPr>
        <w:rPr>
          <w:rFonts w:ascii="Arial" w:hAnsi="Arial" w:cs="Arial"/>
          <w:color w:val="000000"/>
          <w:sz w:val="18"/>
          <w:szCs w:val="18"/>
        </w:rPr>
      </w:pPr>
    </w:p>
    <w:p w:rsidR="00A54EBA" w:rsidRPr="00915803" w:rsidRDefault="00A54EBA" w:rsidP="005111DF">
      <w:pPr>
        <w:rPr>
          <w:rFonts w:ascii="Arial" w:hAnsi="Arial" w:cs="Arial"/>
          <w:color w:val="000000"/>
          <w:sz w:val="18"/>
          <w:szCs w:val="18"/>
        </w:rPr>
      </w:pPr>
    </w:p>
    <w:p w:rsidR="00A54EBA" w:rsidRPr="00915803" w:rsidRDefault="00A54EBA" w:rsidP="005111DF">
      <w:pPr>
        <w:rPr>
          <w:rFonts w:ascii="Arial" w:hAnsi="Arial" w:cs="Arial"/>
          <w:color w:val="000000"/>
          <w:sz w:val="18"/>
          <w:szCs w:val="18"/>
        </w:rPr>
      </w:pPr>
    </w:p>
    <w:p w:rsidR="00A54EBA" w:rsidRPr="00915803" w:rsidRDefault="00A54EBA" w:rsidP="005111DF">
      <w:pPr>
        <w:rPr>
          <w:rFonts w:ascii="Arial" w:hAnsi="Arial" w:cs="Arial"/>
          <w:color w:val="000000"/>
          <w:sz w:val="18"/>
          <w:szCs w:val="18"/>
        </w:rPr>
      </w:pPr>
    </w:p>
    <w:p w:rsidR="00A54EBA" w:rsidRPr="00915803" w:rsidRDefault="00A54EBA" w:rsidP="005111DF">
      <w:pPr>
        <w:rPr>
          <w:rFonts w:ascii="Arial" w:hAnsi="Arial" w:cs="Arial"/>
          <w:color w:val="000000"/>
          <w:sz w:val="18"/>
          <w:szCs w:val="18"/>
        </w:rPr>
      </w:pPr>
    </w:p>
    <w:p w:rsidR="00A54EBA" w:rsidRDefault="00A54EBA" w:rsidP="005111DF">
      <w:pPr>
        <w:tabs>
          <w:tab w:val="left" w:pos="5016"/>
        </w:tabs>
        <w:rPr>
          <w:rFonts w:ascii="Arial" w:hAnsi="Arial" w:cs="Arial"/>
          <w:color w:val="000000"/>
          <w:sz w:val="18"/>
          <w:szCs w:val="18"/>
        </w:rPr>
        <w:sectPr w:rsidR="00A54EBA" w:rsidSect="005148A3">
          <w:headerReference w:type="default" r:id="rId10"/>
          <w:footerReference w:type="default" r:id="rId11"/>
          <w:type w:val="continuous"/>
          <w:pgSz w:w="12242" w:h="15842" w:code="1"/>
          <w:pgMar w:top="1672" w:right="1701" w:bottom="1418" w:left="1701" w:header="567" w:footer="1136" w:gutter="0"/>
          <w:cols w:space="708"/>
          <w:docGrid w:linePitch="360"/>
        </w:sectPr>
      </w:pPr>
      <w:r w:rsidRPr="00915803">
        <w:rPr>
          <w:rFonts w:ascii="Arial" w:hAnsi="Arial" w:cs="Arial"/>
          <w:color w:val="000000"/>
          <w:sz w:val="18"/>
          <w:szCs w:val="18"/>
        </w:rPr>
        <w:tab/>
      </w:r>
    </w:p>
    <w:p w:rsidR="00A54EBA" w:rsidRPr="005111DF" w:rsidRDefault="00A54EBA" w:rsidP="005111DF">
      <w:pPr>
        <w:tabs>
          <w:tab w:val="left" w:pos="5016"/>
        </w:tabs>
        <w:rPr>
          <w:rFonts w:ascii="Arial" w:hAnsi="Arial" w:cs="Arial"/>
          <w:sz w:val="18"/>
          <w:szCs w:val="18"/>
        </w:rPr>
      </w:pPr>
    </w:p>
    <w:sectPr w:rsidR="00A54EBA" w:rsidRPr="005111DF" w:rsidSect="00A54EBA">
      <w:headerReference w:type="default" r:id="rId12"/>
      <w:footerReference w:type="default" r:id="rId13"/>
      <w:type w:val="continuous"/>
      <w:pgSz w:w="12242" w:h="15842" w:code="1"/>
      <w:pgMar w:top="1672" w:right="1701" w:bottom="1418" w:left="1701" w:header="567" w:footer="1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5BE" w:rsidRDefault="004665BE" w:rsidP="00835C31">
      <w:pPr>
        <w:spacing w:after="0" w:line="240" w:lineRule="auto"/>
      </w:pPr>
      <w:r>
        <w:separator/>
      </w:r>
    </w:p>
  </w:endnote>
  <w:endnote w:type="continuationSeparator" w:id="0">
    <w:p w:rsidR="004665BE" w:rsidRDefault="004665BE" w:rsidP="00835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EBA" w:rsidRDefault="00A54EBA" w:rsidP="00835C31">
    <w:pPr>
      <w:pStyle w:val="Piedepgina"/>
      <w:ind w:left="-567"/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-1097280</wp:posOffset>
          </wp:positionH>
          <wp:positionV relativeFrom="paragraph">
            <wp:posOffset>-3960495</wp:posOffset>
          </wp:positionV>
          <wp:extent cx="7840980" cy="899160"/>
          <wp:effectExtent l="0" t="0" r="7620" b="0"/>
          <wp:wrapNone/>
          <wp:docPr id="4" name="Imagen 4" descr="pie de 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 de pa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98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4EBA" w:rsidRDefault="00A54EBA" w:rsidP="00835C31">
    <w:pPr>
      <w:pStyle w:val="Piedepgina"/>
      <w:ind w:left="-56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EBA" w:rsidRDefault="00A54EBA" w:rsidP="00835C31">
    <w:pPr>
      <w:pStyle w:val="Piedepgina"/>
      <w:ind w:left="-567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-1097280</wp:posOffset>
          </wp:positionH>
          <wp:positionV relativeFrom="paragraph">
            <wp:posOffset>-3937635</wp:posOffset>
          </wp:positionV>
          <wp:extent cx="7840980" cy="899160"/>
          <wp:effectExtent l="0" t="0" r="7620" b="0"/>
          <wp:wrapNone/>
          <wp:docPr id="6" name="Imagen 6" descr="pie de 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 de pa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98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4EBA" w:rsidRDefault="00A54EBA" w:rsidP="00835C31">
    <w:pPr>
      <w:pStyle w:val="Piedepgina"/>
      <w:ind w:left="-56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632" w:rsidRDefault="00D36632" w:rsidP="00835C31">
    <w:pPr>
      <w:pStyle w:val="Piedepgina"/>
      <w:ind w:left="-567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-1097280</wp:posOffset>
          </wp:positionH>
          <wp:positionV relativeFrom="paragraph">
            <wp:posOffset>-3937635</wp:posOffset>
          </wp:positionV>
          <wp:extent cx="7840980" cy="899160"/>
          <wp:effectExtent l="0" t="0" r="7620" b="0"/>
          <wp:wrapNone/>
          <wp:docPr id="2" name="Imagen 2" descr="pie de 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 de pa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98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632" w:rsidRDefault="00D36632" w:rsidP="00835C31">
    <w:pPr>
      <w:pStyle w:val="Piedepgina"/>
      <w:ind w:lef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5BE" w:rsidRDefault="004665BE" w:rsidP="00835C31">
      <w:pPr>
        <w:spacing w:after="0" w:line="240" w:lineRule="auto"/>
      </w:pPr>
      <w:r>
        <w:separator/>
      </w:r>
    </w:p>
  </w:footnote>
  <w:footnote w:type="continuationSeparator" w:id="0">
    <w:p w:rsidR="004665BE" w:rsidRDefault="004665BE" w:rsidP="00835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EBA" w:rsidRDefault="00A54EBA" w:rsidP="00797AD0">
    <w:pPr>
      <w:widowControl w:val="0"/>
      <w:autoSpaceDE w:val="0"/>
      <w:autoSpaceDN w:val="0"/>
      <w:adjustRightInd w:val="0"/>
      <w:spacing w:after="0" w:line="240" w:lineRule="auto"/>
      <w:ind w:left="3828" w:right="-799"/>
      <w:jc w:val="center"/>
      <w:rPr>
        <w:rFonts w:ascii="SansSerif" w:hAnsi="SansSerif" w:cs="SansSerif"/>
        <w:color w:val="000000"/>
        <w:sz w:val="18"/>
        <w:szCs w:val="18"/>
      </w:rPr>
    </w:pPr>
    <w:r>
      <w:rPr>
        <w:rFonts w:ascii="SansSerif" w:hAnsi="SansSerif" w:cs="SansSerif"/>
        <w:noProof/>
        <w:color w:val="000000"/>
        <w:sz w:val="18"/>
        <w:szCs w:val="18"/>
        <w:lang w:val="es-MX" w:eastAsia="es-MX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-147955</wp:posOffset>
          </wp:positionV>
          <wp:extent cx="2847975" cy="721995"/>
          <wp:effectExtent l="0" t="0" r="9525" b="1905"/>
          <wp:wrapNone/>
          <wp:docPr id="3" name="Imagen 3" descr="INIFEE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IFEE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4EBA" w:rsidRDefault="00A54EBA" w:rsidP="00797AD0">
    <w:pPr>
      <w:widowControl w:val="0"/>
      <w:autoSpaceDE w:val="0"/>
      <w:autoSpaceDN w:val="0"/>
      <w:adjustRightInd w:val="0"/>
      <w:spacing w:after="0" w:line="240" w:lineRule="auto"/>
      <w:ind w:left="3828" w:right="-799"/>
      <w:jc w:val="center"/>
      <w:rPr>
        <w:rFonts w:ascii="SansSerif" w:hAnsi="SansSerif" w:cs="SansSerif"/>
        <w:color w:val="000000"/>
        <w:sz w:val="18"/>
        <w:szCs w:val="18"/>
      </w:rPr>
    </w:pPr>
    <w:r>
      <w:rPr>
        <w:rFonts w:ascii="SansSerif" w:hAnsi="SansSerif" w:cs="SansSerif"/>
        <w:color w:val="000000"/>
        <w:sz w:val="18"/>
        <w:szCs w:val="18"/>
      </w:rPr>
      <w:t>DEPARTAMENTO DE COSTOS Y PRESUPUESTOS</w:t>
    </w:r>
  </w:p>
  <w:p w:rsidR="00A54EBA" w:rsidRPr="00D87985" w:rsidRDefault="00A54EBA" w:rsidP="00797AD0">
    <w:pPr>
      <w:widowControl w:val="0"/>
      <w:autoSpaceDE w:val="0"/>
      <w:autoSpaceDN w:val="0"/>
      <w:adjustRightInd w:val="0"/>
      <w:spacing w:after="0" w:line="209" w:lineRule="atLeast"/>
      <w:ind w:left="3828" w:right="-799"/>
      <w:jc w:val="center"/>
      <w:rPr>
        <w:rFonts w:ascii="SansSerif" w:hAnsi="SansSerif" w:cs="SansSerif"/>
        <w:bCs/>
        <w:color w:val="000000"/>
        <w:sz w:val="18"/>
        <w:szCs w:val="18"/>
      </w:rPr>
    </w:pPr>
    <w:r w:rsidRPr="00D87985">
      <w:rPr>
        <w:rFonts w:ascii="SansSerif" w:hAnsi="SansSerif" w:cs="SansSerif"/>
        <w:bCs/>
        <w:color w:val="000000"/>
        <w:sz w:val="18"/>
        <w:szCs w:val="18"/>
      </w:rPr>
      <w:t>RESUMEN DE CONVOCATORIA</w:t>
    </w:r>
  </w:p>
  <w:p w:rsidR="00A54EBA" w:rsidRDefault="00A54EBA" w:rsidP="00797AD0">
    <w:pPr>
      <w:widowControl w:val="0"/>
      <w:autoSpaceDE w:val="0"/>
      <w:autoSpaceDN w:val="0"/>
      <w:adjustRightInd w:val="0"/>
      <w:spacing w:after="0" w:line="209" w:lineRule="atLeast"/>
      <w:ind w:left="3828" w:right="-799"/>
      <w:jc w:val="center"/>
      <w:rPr>
        <w:rFonts w:ascii="SansSerif" w:hAnsi="SansSerif" w:cs="SansSerif"/>
        <w:color w:val="000000"/>
        <w:sz w:val="18"/>
        <w:szCs w:val="18"/>
      </w:rPr>
    </w:pPr>
    <w:r w:rsidRPr="002E4D11">
      <w:rPr>
        <w:rFonts w:ascii="SansSerif" w:hAnsi="SansSerif" w:cs="SansSerif"/>
        <w:noProof/>
        <w:color w:val="000000"/>
        <w:sz w:val="18"/>
        <w:szCs w:val="18"/>
      </w:rPr>
      <w:t>LICITACIÓN PUBLICA NACIONAL</w:t>
    </w:r>
  </w:p>
  <w:p w:rsidR="00A54EBA" w:rsidRPr="001C2180" w:rsidRDefault="00A54EBA" w:rsidP="0061669F">
    <w:pPr>
      <w:widowControl w:val="0"/>
      <w:autoSpaceDE w:val="0"/>
      <w:autoSpaceDN w:val="0"/>
      <w:adjustRightInd w:val="0"/>
      <w:spacing w:after="0" w:line="209" w:lineRule="atLeast"/>
      <w:ind w:left="3828" w:right="-799"/>
      <w:jc w:val="center"/>
      <w:rPr>
        <w:rFonts w:ascii="SansSerif" w:hAnsi="SansSerif" w:cs="SansSerif"/>
        <w:b/>
        <w:color w:val="000000"/>
        <w:sz w:val="18"/>
        <w:szCs w:val="18"/>
      </w:rPr>
    </w:pPr>
    <w:r w:rsidRPr="002E4D11">
      <w:rPr>
        <w:rFonts w:ascii="SansSerif" w:hAnsi="SansSerif" w:cs="SansSerif"/>
        <w:b/>
        <w:noProof/>
        <w:color w:val="000000"/>
        <w:sz w:val="18"/>
        <w:szCs w:val="18"/>
      </w:rPr>
      <w:t>INIFEED-OPE-002-2018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EBA" w:rsidRDefault="00A54EBA" w:rsidP="00797AD0">
    <w:pPr>
      <w:widowControl w:val="0"/>
      <w:autoSpaceDE w:val="0"/>
      <w:autoSpaceDN w:val="0"/>
      <w:adjustRightInd w:val="0"/>
      <w:spacing w:after="0" w:line="240" w:lineRule="auto"/>
      <w:ind w:left="3828" w:right="-799"/>
      <w:jc w:val="center"/>
      <w:rPr>
        <w:rFonts w:ascii="SansSerif" w:hAnsi="SansSerif" w:cs="SansSerif"/>
        <w:color w:val="000000"/>
        <w:sz w:val="18"/>
        <w:szCs w:val="18"/>
      </w:rPr>
    </w:pPr>
    <w:r>
      <w:rPr>
        <w:rFonts w:ascii="SansSerif" w:hAnsi="SansSerif" w:cs="SansSerif"/>
        <w:noProof/>
        <w:color w:val="000000"/>
        <w:sz w:val="18"/>
        <w:szCs w:val="18"/>
        <w:lang w:val="es-MX" w:eastAsia="es-MX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-147955</wp:posOffset>
          </wp:positionV>
          <wp:extent cx="2847975" cy="721995"/>
          <wp:effectExtent l="0" t="0" r="9525" b="1905"/>
          <wp:wrapNone/>
          <wp:docPr id="5" name="Imagen 5" descr="INIFEE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FEE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4EBA" w:rsidRDefault="00A54EBA" w:rsidP="00797AD0">
    <w:pPr>
      <w:widowControl w:val="0"/>
      <w:autoSpaceDE w:val="0"/>
      <w:autoSpaceDN w:val="0"/>
      <w:adjustRightInd w:val="0"/>
      <w:spacing w:after="0" w:line="240" w:lineRule="auto"/>
      <w:ind w:left="3828" w:right="-799"/>
      <w:jc w:val="center"/>
      <w:rPr>
        <w:rFonts w:ascii="SansSerif" w:hAnsi="SansSerif" w:cs="SansSerif"/>
        <w:color w:val="000000"/>
        <w:sz w:val="18"/>
        <w:szCs w:val="18"/>
      </w:rPr>
    </w:pPr>
    <w:r>
      <w:rPr>
        <w:rFonts w:ascii="SansSerif" w:hAnsi="SansSerif" w:cs="SansSerif"/>
        <w:color w:val="000000"/>
        <w:sz w:val="18"/>
        <w:szCs w:val="18"/>
      </w:rPr>
      <w:t>DEPARTAMENTO DE COSTOS Y PRESUPUESTOS</w:t>
    </w:r>
  </w:p>
  <w:p w:rsidR="00A54EBA" w:rsidRPr="00D87985" w:rsidRDefault="00A54EBA" w:rsidP="00797AD0">
    <w:pPr>
      <w:widowControl w:val="0"/>
      <w:autoSpaceDE w:val="0"/>
      <w:autoSpaceDN w:val="0"/>
      <w:adjustRightInd w:val="0"/>
      <w:spacing w:after="0" w:line="209" w:lineRule="atLeast"/>
      <w:ind w:left="3828" w:right="-799"/>
      <w:jc w:val="center"/>
      <w:rPr>
        <w:rFonts w:ascii="SansSerif" w:hAnsi="SansSerif" w:cs="SansSerif"/>
        <w:bCs/>
        <w:color w:val="000000"/>
        <w:sz w:val="18"/>
        <w:szCs w:val="18"/>
      </w:rPr>
    </w:pPr>
    <w:r w:rsidRPr="00D87985">
      <w:rPr>
        <w:rFonts w:ascii="SansSerif" w:hAnsi="SansSerif" w:cs="SansSerif"/>
        <w:bCs/>
        <w:color w:val="000000"/>
        <w:sz w:val="18"/>
        <w:szCs w:val="18"/>
      </w:rPr>
      <w:t>RESUMEN DE CONVOCATORIA</w:t>
    </w:r>
  </w:p>
  <w:p w:rsidR="00A54EBA" w:rsidRDefault="00A54EBA" w:rsidP="00797AD0">
    <w:pPr>
      <w:widowControl w:val="0"/>
      <w:autoSpaceDE w:val="0"/>
      <w:autoSpaceDN w:val="0"/>
      <w:adjustRightInd w:val="0"/>
      <w:spacing w:after="0" w:line="209" w:lineRule="atLeast"/>
      <w:ind w:left="3828" w:right="-799"/>
      <w:jc w:val="center"/>
      <w:rPr>
        <w:rFonts w:ascii="SansSerif" w:hAnsi="SansSerif" w:cs="SansSerif"/>
        <w:color w:val="000000"/>
        <w:sz w:val="18"/>
        <w:szCs w:val="18"/>
      </w:rPr>
    </w:pPr>
    <w:r>
      <w:rPr>
        <w:rFonts w:ascii="SansSerif" w:hAnsi="SansSerif" w:cs="SansSerif"/>
        <w:color w:val="000000"/>
        <w:sz w:val="18"/>
        <w:szCs w:val="18"/>
      </w:rPr>
      <w:t>LICITACIÓN PÚBLICA NACIONAL</w:t>
    </w:r>
  </w:p>
  <w:p w:rsidR="00A54EBA" w:rsidRPr="001C2180" w:rsidRDefault="00A54EBA" w:rsidP="00797AD0">
    <w:pPr>
      <w:widowControl w:val="0"/>
      <w:autoSpaceDE w:val="0"/>
      <w:autoSpaceDN w:val="0"/>
      <w:adjustRightInd w:val="0"/>
      <w:spacing w:after="0" w:line="209" w:lineRule="atLeast"/>
      <w:ind w:left="3828" w:right="-799"/>
      <w:jc w:val="center"/>
      <w:rPr>
        <w:rFonts w:ascii="SansSerif" w:hAnsi="SansSerif" w:cs="SansSerif"/>
        <w:b/>
        <w:color w:val="000000"/>
        <w:sz w:val="18"/>
        <w:szCs w:val="18"/>
      </w:rPr>
    </w:pPr>
    <w:r w:rsidRPr="0028424B">
      <w:rPr>
        <w:rFonts w:ascii="SansSerif" w:hAnsi="SansSerif" w:cs="SansSerif"/>
        <w:b/>
        <w:noProof/>
        <w:color w:val="000000"/>
        <w:sz w:val="18"/>
        <w:szCs w:val="18"/>
      </w:rPr>
      <w:t>INIFEED-OPE-003-2017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632" w:rsidRDefault="00D36632" w:rsidP="00797AD0">
    <w:pPr>
      <w:widowControl w:val="0"/>
      <w:autoSpaceDE w:val="0"/>
      <w:autoSpaceDN w:val="0"/>
      <w:adjustRightInd w:val="0"/>
      <w:spacing w:after="0" w:line="240" w:lineRule="auto"/>
      <w:ind w:left="3828" w:right="-799"/>
      <w:jc w:val="center"/>
      <w:rPr>
        <w:rFonts w:ascii="SansSerif" w:hAnsi="SansSerif" w:cs="SansSerif"/>
        <w:color w:val="000000"/>
        <w:sz w:val="18"/>
        <w:szCs w:val="18"/>
      </w:rPr>
    </w:pPr>
    <w:r>
      <w:rPr>
        <w:rFonts w:ascii="SansSerif" w:hAnsi="SansSerif" w:cs="SansSerif"/>
        <w:noProof/>
        <w:color w:val="000000"/>
        <w:sz w:val="18"/>
        <w:szCs w:val="18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-147955</wp:posOffset>
          </wp:positionV>
          <wp:extent cx="2847975" cy="721995"/>
          <wp:effectExtent l="0" t="0" r="9525" b="1905"/>
          <wp:wrapNone/>
          <wp:docPr id="1" name="Imagen 1" descr="INIFEE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FEE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632" w:rsidRDefault="00D36632" w:rsidP="00797AD0">
    <w:pPr>
      <w:widowControl w:val="0"/>
      <w:autoSpaceDE w:val="0"/>
      <w:autoSpaceDN w:val="0"/>
      <w:adjustRightInd w:val="0"/>
      <w:spacing w:after="0" w:line="240" w:lineRule="auto"/>
      <w:ind w:left="3828" w:right="-799"/>
      <w:jc w:val="center"/>
      <w:rPr>
        <w:rFonts w:ascii="SansSerif" w:hAnsi="SansSerif" w:cs="SansSerif"/>
        <w:color w:val="000000"/>
        <w:sz w:val="18"/>
        <w:szCs w:val="18"/>
      </w:rPr>
    </w:pPr>
    <w:r>
      <w:rPr>
        <w:rFonts w:ascii="SansSerif" w:hAnsi="SansSerif" w:cs="SansSerif"/>
        <w:color w:val="000000"/>
        <w:sz w:val="18"/>
        <w:szCs w:val="18"/>
      </w:rPr>
      <w:t>DEPARTAMENTO DE COSTOS Y PRESUPUESTOS</w:t>
    </w:r>
  </w:p>
  <w:p w:rsidR="00D36632" w:rsidRPr="00D87985" w:rsidRDefault="00D36632" w:rsidP="00797AD0">
    <w:pPr>
      <w:widowControl w:val="0"/>
      <w:autoSpaceDE w:val="0"/>
      <w:autoSpaceDN w:val="0"/>
      <w:adjustRightInd w:val="0"/>
      <w:spacing w:after="0" w:line="209" w:lineRule="atLeast"/>
      <w:ind w:left="3828" w:right="-799"/>
      <w:jc w:val="center"/>
      <w:rPr>
        <w:rFonts w:ascii="SansSerif" w:hAnsi="SansSerif" w:cs="SansSerif"/>
        <w:bCs/>
        <w:color w:val="000000"/>
        <w:sz w:val="18"/>
        <w:szCs w:val="18"/>
      </w:rPr>
    </w:pPr>
    <w:r w:rsidRPr="00D87985">
      <w:rPr>
        <w:rFonts w:ascii="SansSerif" w:hAnsi="SansSerif" w:cs="SansSerif"/>
        <w:bCs/>
        <w:color w:val="000000"/>
        <w:sz w:val="18"/>
        <w:szCs w:val="18"/>
      </w:rPr>
      <w:t>RESUMEN DE CONVOCATORIA</w:t>
    </w:r>
  </w:p>
  <w:p w:rsidR="00D36632" w:rsidRDefault="00D36632" w:rsidP="00797AD0">
    <w:pPr>
      <w:widowControl w:val="0"/>
      <w:autoSpaceDE w:val="0"/>
      <w:autoSpaceDN w:val="0"/>
      <w:adjustRightInd w:val="0"/>
      <w:spacing w:after="0" w:line="209" w:lineRule="atLeast"/>
      <w:ind w:left="3828" w:right="-799"/>
      <w:jc w:val="center"/>
      <w:rPr>
        <w:rFonts w:ascii="SansSerif" w:hAnsi="SansSerif" w:cs="SansSerif"/>
        <w:color w:val="000000"/>
        <w:sz w:val="18"/>
        <w:szCs w:val="18"/>
      </w:rPr>
    </w:pPr>
    <w:r>
      <w:rPr>
        <w:rFonts w:ascii="SansSerif" w:hAnsi="SansSerif" w:cs="SansSerif"/>
        <w:color w:val="000000"/>
        <w:sz w:val="18"/>
        <w:szCs w:val="18"/>
      </w:rPr>
      <w:t>LICITACIÓN PÚBLICA NACIONAL</w:t>
    </w:r>
  </w:p>
  <w:p w:rsidR="00D36632" w:rsidRPr="001C2180" w:rsidRDefault="00D36632" w:rsidP="00797AD0">
    <w:pPr>
      <w:widowControl w:val="0"/>
      <w:autoSpaceDE w:val="0"/>
      <w:autoSpaceDN w:val="0"/>
      <w:adjustRightInd w:val="0"/>
      <w:spacing w:after="0" w:line="209" w:lineRule="atLeast"/>
      <w:ind w:left="3828" w:right="-799"/>
      <w:jc w:val="center"/>
      <w:rPr>
        <w:rFonts w:ascii="SansSerif" w:hAnsi="SansSerif" w:cs="SansSerif"/>
        <w:b/>
        <w:color w:val="000000"/>
        <w:sz w:val="18"/>
        <w:szCs w:val="18"/>
      </w:rPr>
    </w:pPr>
    <w:r w:rsidRPr="0028424B">
      <w:rPr>
        <w:rFonts w:ascii="SansSerif" w:hAnsi="SansSerif" w:cs="SansSerif"/>
        <w:b/>
        <w:noProof/>
        <w:color w:val="000000"/>
        <w:sz w:val="18"/>
        <w:szCs w:val="18"/>
      </w:rPr>
      <w:t>INIFEED-OPE-003-2017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46643767"/>
    <w:multiLevelType w:val="hybridMultilevel"/>
    <w:tmpl w:val="D90EA9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DE"/>
    <w:rsid w:val="0000473C"/>
    <w:rsid w:val="00013557"/>
    <w:rsid w:val="0001440C"/>
    <w:rsid w:val="00016B8F"/>
    <w:rsid w:val="000343A4"/>
    <w:rsid w:val="000572A0"/>
    <w:rsid w:val="00083F47"/>
    <w:rsid w:val="0009227A"/>
    <w:rsid w:val="000936B5"/>
    <w:rsid w:val="000A4720"/>
    <w:rsid w:val="000B0377"/>
    <w:rsid w:val="000C5DD1"/>
    <w:rsid w:val="000C628A"/>
    <w:rsid w:val="000D07F1"/>
    <w:rsid w:val="000D5924"/>
    <w:rsid w:val="000D7C4C"/>
    <w:rsid w:val="000F4D4E"/>
    <w:rsid w:val="00107059"/>
    <w:rsid w:val="00111D48"/>
    <w:rsid w:val="00122548"/>
    <w:rsid w:val="001364A9"/>
    <w:rsid w:val="00136B56"/>
    <w:rsid w:val="001543E5"/>
    <w:rsid w:val="00154CB6"/>
    <w:rsid w:val="0016146F"/>
    <w:rsid w:val="0018008B"/>
    <w:rsid w:val="00185DB3"/>
    <w:rsid w:val="001876EF"/>
    <w:rsid w:val="001A1852"/>
    <w:rsid w:val="001C2180"/>
    <w:rsid w:val="001C3A09"/>
    <w:rsid w:val="001C44BF"/>
    <w:rsid w:val="001D6750"/>
    <w:rsid w:val="001E3CDE"/>
    <w:rsid w:val="001F5110"/>
    <w:rsid w:val="00221D68"/>
    <w:rsid w:val="0026056E"/>
    <w:rsid w:val="00270668"/>
    <w:rsid w:val="00296CC2"/>
    <w:rsid w:val="002A151D"/>
    <w:rsid w:val="002B148E"/>
    <w:rsid w:val="002C4006"/>
    <w:rsid w:val="002D4EF6"/>
    <w:rsid w:val="002E00DB"/>
    <w:rsid w:val="002E4954"/>
    <w:rsid w:val="002E4AAB"/>
    <w:rsid w:val="002F6C6C"/>
    <w:rsid w:val="003036DF"/>
    <w:rsid w:val="00313429"/>
    <w:rsid w:val="00317082"/>
    <w:rsid w:val="003361A2"/>
    <w:rsid w:val="00341841"/>
    <w:rsid w:val="003470FC"/>
    <w:rsid w:val="00356072"/>
    <w:rsid w:val="00361466"/>
    <w:rsid w:val="003707EB"/>
    <w:rsid w:val="00381C1A"/>
    <w:rsid w:val="0038333A"/>
    <w:rsid w:val="003C6B32"/>
    <w:rsid w:val="003D46EE"/>
    <w:rsid w:val="003E7D22"/>
    <w:rsid w:val="00401907"/>
    <w:rsid w:val="00406875"/>
    <w:rsid w:val="0043610F"/>
    <w:rsid w:val="004475EB"/>
    <w:rsid w:val="00450D1F"/>
    <w:rsid w:val="004665BE"/>
    <w:rsid w:val="004771A8"/>
    <w:rsid w:val="00490BFB"/>
    <w:rsid w:val="004A7DBB"/>
    <w:rsid w:val="004B2501"/>
    <w:rsid w:val="004C0A44"/>
    <w:rsid w:val="004E34D2"/>
    <w:rsid w:val="004F4322"/>
    <w:rsid w:val="00502942"/>
    <w:rsid w:val="00505B3B"/>
    <w:rsid w:val="005111DF"/>
    <w:rsid w:val="005134CF"/>
    <w:rsid w:val="005148A3"/>
    <w:rsid w:val="00517E52"/>
    <w:rsid w:val="0053032D"/>
    <w:rsid w:val="00531280"/>
    <w:rsid w:val="0056163F"/>
    <w:rsid w:val="00571B64"/>
    <w:rsid w:val="005870E7"/>
    <w:rsid w:val="00593333"/>
    <w:rsid w:val="005C52AA"/>
    <w:rsid w:val="005C79ED"/>
    <w:rsid w:val="005F309F"/>
    <w:rsid w:val="005F6346"/>
    <w:rsid w:val="00610EE4"/>
    <w:rsid w:val="0061669F"/>
    <w:rsid w:val="00625C21"/>
    <w:rsid w:val="006315C7"/>
    <w:rsid w:val="00632761"/>
    <w:rsid w:val="00634059"/>
    <w:rsid w:val="006466C1"/>
    <w:rsid w:val="00686520"/>
    <w:rsid w:val="006A41E5"/>
    <w:rsid w:val="006C5C4C"/>
    <w:rsid w:val="006C7378"/>
    <w:rsid w:val="006D2289"/>
    <w:rsid w:val="006D3875"/>
    <w:rsid w:val="006E5F0A"/>
    <w:rsid w:val="006F640F"/>
    <w:rsid w:val="00710A11"/>
    <w:rsid w:val="0072504A"/>
    <w:rsid w:val="00736E0F"/>
    <w:rsid w:val="0076361C"/>
    <w:rsid w:val="00767C19"/>
    <w:rsid w:val="00771431"/>
    <w:rsid w:val="00782016"/>
    <w:rsid w:val="00797AD0"/>
    <w:rsid w:val="007A1961"/>
    <w:rsid w:val="007B1E59"/>
    <w:rsid w:val="007B3F56"/>
    <w:rsid w:val="007E6264"/>
    <w:rsid w:val="007F50E9"/>
    <w:rsid w:val="007F7B32"/>
    <w:rsid w:val="008017B1"/>
    <w:rsid w:val="008062BD"/>
    <w:rsid w:val="00810230"/>
    <w:rsid w:val="00811DC7"/>
    <w:rsid w:val="00835A4C"/>
    <w:rsid w:val="00835C31"/>
    <w:rsid w:val="00876FAD"/>
    <w:rsid w:val="00884E72"/>
    <w:rsid w:val="008C213A"/>
    <w:rsid w:val="008D22EF"/>
    <w:rsid w:val="008D3BA7"/>
    <w:rsid w:val="008E1A2F"/>
    <w:rsid w:val="00910CFB"/>
    <w:rsid w:val="0091254F"/>
    <w:rsid w:val="00915803"/>
    <w:rsid w:val="0093406E"/>
    <w:rsid w:val="00947ADE"/>
    <w:rsid w:val="00951BD3"/>
    <w:rsid w:val="00966472"/>
    <w:rsid w:val="00974F54"/>
    <w:rsid w:val="009869C8"/>
    <w:rsid w:val="00996CF4"/>
    <w:rsid w:val="009977A8"/>
    <w:rsid w:val="00997C7B"/>
    <w:rsid w:val="009C088C"/>
    <w:rsid w:val="009C5361"/>
    <w:rsid w:val="00A01030"/>
    <w:rsid w:val="00A02BEC"/>
    <w:rsid w:val="00A2183B"/>
    <w:rsid w:val="00A23890"/>
    <w:rsid w:val="00A42D94"/>
    <w:rsid w:val="00A54EBA"/>
    <w:rsid w:val="00A7250C"/>
    <w:rsid w:val="00A742BF"/>
    <w:rsid w:val="00A86115"/>
    <w:rsid w:val="00AB19E7"/>
    <w:rsid w:val="00AB2387"/>
    <w:rsid w:val="00AB6327"/>
    <w:rsid w:val="00AC01BB"/>
    <w:rsid w:val="00AC4B1B"/>
    <w:rsid w:val="00AD47A9"/>
    <w:rsid w:val="00AD5683"/>
    <w:rsid w:val="00AD7F13"/>
    <w:rsid w:val="00B10745"/>
    <w:rsid w:val="00B12B10"/>
    <w:rsid w:val="00B2559A"/>
    <w:rsid w:val="00B34AA1"/>
    <w:rsid w:val="00B55EEA"/>
    <w:rsid w:val="00B561EF"/>
    <w:rsid w:val="00B62AC4"/>
    <w:rsid w:val="00B67C41"/>
    <w:rsid w:val="00B8136C"/>
    <w:rsid w:val="00B82990"/>
    <w:rsid w:val="00B8699C"/>
    <w:rsid w:val="00BB2BCD"/>
    <w:rsid w:val="00BC2863"/>
    <w:rsid w:val="00BC7AD1"/>
    <w:rsid w:val="00BD32F1"/>
    <w:rsid w:val="00BE4556"/>
    <w:rsid w:val="00BF1F40"/>
    <w:rsid w:val="00BF3251"/>
    <w:rsid w:val="00C07B8A"/>
    <w:rsid w:val="00C250CB"/>
    <w:rsid w:val="00C348E3"/>
    <w:rsid w:val="00C40374"/>
    <w:rsid w:val="00C603F4"/>
    <w:rsid w:val="00C66C55"/>
    <w:rsid w:val="00C83400"/>
    <w:rsid w:val="00CA5CDC"/>
    <w:rsid w:val="00CB0F3D"/>
    <w:rsid w:val="00CD6A4E"/>
    <w:rsid w:val="00D07AE1"/>
    <w:rsid w:val="00D16FE3"/>
    <w:rsid w:val="00D26C62"/>
    <w:rsid w:val="00D36632"/>
    <w:rsid w:val="00D459D9"/>
    <w:rsid w:val="00D51ADB"/>
    <w:rsid w:val="00D601BA"/>
    <w:rsid w:val="00D6150A"/>
    <w:rsid w:val="00D776CD"/>
    <w:rsid w:val="00D800A2"/>
    <w:rsid w:val="00D8031C"/>
    <w:rsid w:val="00D87985"/>
    <w:rsid w:val="00DA55FF"/>
    <w:rsid w:val="00DF4B71"/>
    <w:rsid w:val="00E04934"/>
    <w:rsid w:val="00E20979"/>
    <w:rsid w:val="00E2290F"/>
    <w:rsid w:val="00E23CEB"/>
    <w:rsid w:val="00E52792"/>
    <w:rsid w:val="00E54A41"/>
    <w:rsid w:val="00E621E7"/>
    <w:rsid w:val="00E6356B"/>
    <w:rsid w:val="00E65980"/>
    <w:rsid w:val="00E71D37"/>
    <w:rsid w:val="00E74C9E"/>
    <w:rsid w:val="00E82A53"/>
    <w:rsid w:val="00E944DD"/>
    <w:rsid w:val="00EA1864"/>
    <w:rsid w:val="00EA2D5F"/>
    <w:rsid w:val="00EA604A"/>
    <w:rsid w:val="00EA7D0F"/>
    <w:rsid w:val="00EB2DD5"/>
    <w:rsid w:val="00EC09A9"/>
    <w:rsid w:val="00ED2ACA"/>
    <w:rsid w:val="00ED42CF"/>
    <w:rsid w:val="00ED6BFC"/>
    <w:rsid w:val="00EF3AED"/>
    <w:rsid w:val="00F0311A"/>
    <w:rsid w:val="00F05224"/>
    <w:rsid w:val="00F06708"/>
    <w:rsid w:val="00F1095E"/>
    <w:rsid w:val="00F474F8"/>
    <w:rsid w:val="00F543A9"/>
    <w:rsid w:val="00F61354"/>
    <w:rsid w:val="00F76635"/>
    <w:rsid w:val="00F81C88"/>
    <w:rsid w:val="00F83A73"/>
    <w:rsid w:val="00F9296D"/>
    <w:rsid w:val="00F97990"/>
    <w:rsid w:val="00FB4F71"/>
    <w:rsid w:val="00FC5554"/>
    <w:rsid w:val="00FD28A0"/>
    <w:rsid w:val="00FD39FB"/>
    <w:rsid w:val="00FD5382"/>
    <w:rsid w:val="00FD6CB9"/>
    <w:rsid w:val="00FE1342"/>
    <w:rsid w:val="00FE2820"/>
    <w:rsid w:val="00F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CF7BB1-BF6D-4212-908E-E1E20C6F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CDE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97A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A23890"/>
    <w:pPr>
      <w:keepNext/>
      <w:spacing w:after="0" w:line="240" w:lineRule="auto"/>
      <w:jc w:val="both"/>
      <w:outlineLvl w:val="2"/>
    </w:pPr>
    <w:rPr>
      <w:rFonts w:ascii="Arial" w:eastAsia="Times New Roman" w:hAnsi="Arial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E3CDE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5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052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35C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C31"/>
  </w:style>
  <w:style w:type="paragraph" w:styleId="Piedepgina">
    <w:name w:val="footer"/>
    <w:basedOn w:val="Normal"/>
    <w:link w:val="PiedepginaCar"/>
    <w:uiPriority w:val="99"/>
    <w:unhideWhenUsed/>
    <w:rsid w:val="00835C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C31"/>
  </w:style>
  <w:style w:type="table" w:styleId="Tablaconcuadrcula">
    <w:name w:val="Table Grid"/>
    <w:basedOn w:val="Tablanormal"/>
    <w:uiPriority w:val="59"/>
    <w:rsid w:val="005F3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E6356B"/>
    <w:rPr>
      <w:color w:val="0000FF"/>
      <w:u w:val="single"/>
    </w:rPr>
  </w:style>
  <w:style w:type="character" w:customStyle="1" w:styleId="Ttulo3Car">
    <w:name w:val="Título 3 Car"/>
    <w:link w:val="Ttulo3"/>
    <w:rsid w:val="00A23890"/>
    <w:rPr>
      <w:rFonts w:ascii="Arial" w:eastAsia="Times New Roman" w:hAnsi="Arial"/>
      <w:b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A23890"/>
    <w:pPr>
      <w:spacing w:after="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A23890"/>
    <w:rPr>
      <w:rFonts w:ascii="Arial" w:eastAsia="Times New Roman" w:hAnsi="Arial"/>
      <w:sz w:val="22"/>
      <w:szCs w:val="24"/>
      <w:lang w:val="es-ES" w:eastAsia="es-ES"/>
    </w:rPr>
  </w:style>
  <w:style w:type="paragraph" w:customStyle="1" w:styleId="Epgrafe">
    <w:name w:val="Epígrafe"/>
    <w:basedOn w:val="Normal"/>
    <w:next w:val="Normal"/>
    <w:link w:val="EpgrafeCar"/>
    <w:qFormat/>
    <w:rsid w:val="000936B5"/>
    <w:pPr>
      <w:widowControl w:val="0"/>
      <w:spacing w:after="0" w:line="240" w:lineRule="auto"/>
    </w:pPr>
    <w:rPr>
      <w:rFonts w:ascii="Arial" w:eastAsia="Times New Roman" w:hAnsi="Arial"/>
      <w:b/>
      <w:color w:val="000000"/>
      <w:sz w:val="16"/>
      <w:szCs w:val="20"/>
      <w:lang w:val="es-ES_tradnl" w:eastAsia="es-ES"/>
    </w:rPr>
  </w:style>
  <w:style w:type="character" w:customStyle="1" w:styleId="EpgrafeCar">
    <w:name w:val="Epígrafe Car"/>
    <w:link w:val="Epgrafe"/>
    <w:rsid w:val="000936B5"/>
    <w:rPr>
      <w:rFonts w:ascii="Arial" w:eastAsia="Times New Roman" w:hAnsi="Arial"/>
      <w:b/>
      <w:color w:val="000000"/>
      <w:sz w:val="16"/>
      <w:lang w:val="es-ES_tradnl" w:eastAsia="es-ES"/>
    </w:rPr>
  </w:style>
  <w:style w:type="character" w:customStyle="1" w:styleId="Ttulo1Car">
    <w:name w:val="Título 1 Car"/>
    <w:link w:val="Ttulo1"/>
    <w:uiPriority w:val="9"/>
    <w:rsid w:val="00797AD0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AB76E-18E1-441E-A78C-B1809B3C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L. A. E. JUAN CARLOS DE LA PARRA PUENTE</vt:lpstr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CALZADA</dc:creator>
  <cp:keywords/>
  <dc:description/>
  <cp:lastModifiedBy>CALZADA</cp:lastModifiedBy>
  <cp:revision>2</cp:revision>
  <cp:lastPrinted>2018-08-07T15:16:00Z</cp:lastPrinted>
  <dcterms:created xsi:type="dcterms:W3CDTF">2018-08-07T16:53:00Z</dcterms:created>
  <dcterms:modified xsi:type="dcterms:W3CDTF">2018-08-07T16:53:00Z</dcterms:modified>
</cp:coreProperties>
</file>