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BA" w:rsidRDefault="000D2408" w:rsidP="000D24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DATOS PRINCIPALES DEL CONTRATO DEL PROCESO LICITATORIO: </w:t>
      </w:r>
      <w:r>
        <w:rPr>
          <w:rFonts w:ascii="Arial" w:hAnsi="Arial" w:cs="Arial"/>
          <w:sz w:val="28"/>
          <w:szCs w:val="28"/>
        </w:rPr>
        <w:t>N23-2017</w:t>
      </w:r>
    </w:p>
    <w:p w:rsidR="000D2408" w:rsidRDefault="000D2408" w:rsidP="000D2408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0D2408" w:rsidTr="000D2408">
        <w:tc>
          <w:tcPr>
            <w:tcW w:w="8978" w:type="dxa"/>
          </w:tcPr>
          <w:p w:rsidR="000D2408" w:rsidRPr="000D2408" w:rsidRDefault="000D2408" w:rsidP="000D2408">
            <w:pPr>
              <w:rPr>
                <w:rFonts w:ascii="Arial" w:hAnsi="Arial" w:cs="Arial"/>
              </w:rPr>
            </w:pPr>
            <w:r w:rsidRPr="000D2408">
              <w:rPr>
                <w:rFonts w:ascii="Arial" w:hAnsi="Arial" w:cs="Arial"/>
              </w:rPr>
              <w:t>ADQUISICIÓN, DISEÑO Y DESARROLLO DEL SISTEMA WEB Y MÓVIL DURANGO DIGITAL, PLATAFORMA PARA LA REALIZACIÓN  DE TRAMITES Y SERVICIOS EN LÍNEA PARA LOS CIUDADANOS.</w:t>
            </w:r>
          </w:p>
        </w:tc>
      </w:tr>
      <w:tr w:rsidR="000D2408" w:rsidTr="000D2408">
        <w:tc>
          <w:tcPr>
            <w:tcW w:w="8978" w:type="dxa"/>
          </w:tcPr>
          <w:p w:rsidR="000D2408" w:rsidRPr="000D2408" w:rsidRDefault="000D2408" w:rsidP="000D2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SOLUCIONES ROKETS S.A. DE C.V.</w:t>
            </w:r>
          </w:p>
        </w:tc>
      </w:tr>
      <w:tr w:rsidR="000D2408" w:rsidTr="000D2408">
        <w:tc>
          <w:tcPr>
            <w:tcW w:w="8978" w:type="dxa"/>
          </w:tcPr>
          <w:p w:rsidR="000D2408" w:rsidRPr="000D2408" w:rsidRDefault="000D2408" w:rsidP="000D2408">
            <w:pPr>
              <w:rPr>
                <w:rFonts w:ascii="Arial" w:hAnsi="Arial" w:cs="Arial"/>
              </w:rPr>
            </w:pPr>
            <w:r w:rsidRPr="000D2408">
              <w:rPr>
                <w:rFonts w:ascii="Arial" w:hAnsi="Arial" w:cs="Arial"/>
              </w:rPr>
              <w:t>$30,160</w:t>
            </w:r>
            <w:r>
              <w:rPr>
                <w:rFonts w:ascii="Arial" w:hAnsi="Arial" w:cs="Arial"/>
              </w:rPr>
              <w:t>,000.00</w:t>
            </w:r>
          </w:p>
        </w:tc>
      </w:tr>
      <w:tr w:rsidR="000D2408" w:rsidTr="000D2408">
        <w:tc>
          <w:tcPr>
            <w:tcW w:w="8978" w:type="dxa"/>
          </w:tcPr>
          <w:p w:rsidR="000D2408" w:rsidRPr="000D2408" w:rsidRDefault="000D2408" w:rsidP="000D2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DE ENERO DE 2018</w:t>
            </w:r>
          </w:p>
        </w:tc>
      </w:tr>
    </w:tbl>
    <w:p w:rsidR="000D2408" w:rsidRPr="000D2408" w:rsidRDefault="000D2408" w:rsidP="000D2408">
      <w:pPr>
        <w:rPr>
          <w:rFonts w:ascii="Arial" w:hAnsi="Arial" w:cs="Arial"/>
          <w:sz w:val="28"/>
          <w:szCs w:val="28"/>
        </w:rPr>
      </w:pPr>
    </w:p>
    <w:sectPr w:rsidR="000D2408" w:rsidRPr="000D2408" w:rsidSect="00F42C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0D2408"/>
    <w:rsid w:val="000D2408"/>
    <w:rsid w:val="00F4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2018-08-06T14:30:00Z</dcterms:created>
  <dcterms:modified xsi:type="dcterms:W3CDTF">2018-08-06T14:37:00Z</dcterms:modified>
</cp:coreProperties>
</file>