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5461" w:rsidRDefault="00A55461" w:rsidP="00ED75BF">
      <w:pPr>
        <w:jc w:val="both"/>
        <w:rPr>
          <w:rFonts w:ascii="Candara" w:hAnsi="Candara"/>
          <w:sz w:val="24"/>
          <w:szCs w:val="24"/>
        </w:rPr>
      </w:pPr>
    </w:p>
    <w:p w:rsidR="00A55461" w:rsidRPr="00ED75BF" w:rsidRDefault="00A55461" w:rsidP="00ED75BF">
      <w:pPr>
        <w:jc w:val="both"/>
        <w:rPr>
          <w:rFonts w:ascii="Candara" w:hAnsi="Candara"/>
          <w:sz w:val="24"/>
          <w:szCs w:val="24"/>
        </w:rPr>
      </w:pPr>
    </w:p>
    <w:p w:rsidR="00A55461" w:rsidRPr="00ED75BF" w:rsidRDefault="00A55461" w:rsidP="00ED75BF">
      <w:pPr>
        <w:jc w:val="both"/>
        <w:rPr>
          <w:rFonts w:ascii="Candara" w:hAnsi="Candara"/>
          <w:sz w:val="24"/>
          <w:szCs w:val="24"/>
        </w:rPr>
      </w:pPr>
    </w:p>
    <w:p w:rsidR="00A55461" w:rsidRPr="00ED75BF" w:rsidRDefault="00A55461" w:rsidP="00ED75BF">
      <w:pPr>
        <w:jc w:val="both"/>
        <w:rPr>
          <w:rFonts w:ascii="Candara" w:hAnsi="Candara"/>
          <w:sz w:val="24"/>
          <w:szCs w:val="24"/>
        </w:rPr>
      </w:pPr>
    </w:p>
    <w:p w:rsidR="00A55461" w:rsidRDefault="00A55461" w:rsidP="00ED75BF">
      <w:pPr>
        <w:jc w:val="both"/>
        <w:rPr>
          <w:rFonts w:ascii="Candara" w:hAnsi="Candara"/>
          <w:b/>
          <w:sz w:val="28"/>
          <w:szCs w:val="24"/>
        </w:rPr>
      </w:pPr>
    </w:p>
    <w:p w:rsidR="00A55461" w:rsidRDefault="00A55461" w:rsidP="00ED75BF">
      <w:pPr>
        <w:jc w:val="both"/>
        <w:rPr>
          <w:rFonts w:ascii="Candara" w:hAnsi="Candara"/>
          <w:b/>
          <w:sz w:val="36"/>
          <w:szCs w:val="24"/>
        </w:rPr>
      </w:pPr>
    </w:p>
    <w:p w:rsidR="00A55461" w:rsidRPr="00323286" w:rsidRDefault="00A55461" w:rsidP="00ED75BF">
      <w:pPr>
        <w:jc w:val="both"/>
        <w:rPr>
          <w:rFonts w:ascii="Candara" w:hAnsi="Candara"/>
          <w:b/>
          <w:sz w:val="36"/>
          <w:szCs w:val="24"/>
        </w:rPr>
      </w:pPr>
      <w:r w:rsidRPr="00A66CD4">
        <w:rPr>
          <w:rFonts w:ascii="Candara" w:hAnsi="Candara"/>
          <w:b/>
          <w:noProof/>
          <w:sz w:val="36"/>
          <w:szCs w:val="24"/>
        </w:rPr>
        <w:t>Pavimentación Calle Ricardo Flores Magón entre 5 de Febrero y Unidos Venceremos; Construcción de Alcantarillado en Calle Ricardo Flores Magón entre 5 de Febrero y Unidos Venceremos y Agua Potable en Calle Ricardo Flores Magón entre 5 de Febrero y Unidos Venceremos</w:t>
      </w:r>
    </w:p>
    <w:p w:rsidR="00A55461" w:rsidRPr="00323286" w:rsidRDefault="00A55461" w:rsidP="00ED75BF">
      <w:pPr>
        <w:jc w:val="both"/>
        <w:rPr>
          <w:rFonts w:ascii="Candara" w:hAnsi="Candara"/>
          <w:b/>
          <w:sz w:val="36"/>
          <w:szCs w:val="24"/>
        </w:rPr>
      </w:pPr>
    </w:p>
    <w:p w:rsidR="00A55461" w:rsidRDefault="00A55461" w:rsidP="00ED75BF">
      <w:pPr>
        <w:jc w:val="both"/>
        <w:rPr>
          <w:rFonts w:ascii="Candara" w:hAnsi="Candara"/>
          <w:noProof/>
          <w:sz w:val="36"/>
          <w:szCs w:val="24"/>
        </w:rPr>
      </w:pPr>
      <w:r w:rsidRPr="00A66CD4">
        <w:rPr>
          <w:rFonts w:ascii="Candara" w:hAnsi="Candara"/>
          <w:noProof/>
          <w:sz w:val="36"/>
          <w:szCs w:val="24"/>
        </w:rPr>
        <w:t>Col. Isabel Almanza</w:t>
      </w:r>
    </w:p>
    <w:p w:rsidR="00A55461" w:rsidRDefault="00A55461" w:rsidP="00ED75BF">
      <w:pPr>
        <w:jc w:val="both"/>
        <w:rPr>
          <w:rFonts w:ascii="Candara" w:hAnsi="Candara"/>
          <w:noProof/>
          <w:sz w:val="36"/>
          <w:szCs w:val="24"/>
        </w:rPr>
      </w:pPr>
    </w:p>
    <w:p w:rsidR="00A55461" w:rsidRDefault="00A55461" w:rsidP="00ED75BF">
      <w:pPr>
        <w:jc w:val="both"/>
        <w:rPr>
          <w:rFonts w:ascii="Candara" w:hAnsi="Candara"/>
          <w:noProof/>
          <w:sz w:val="36"/>
          <w:szCs w:val="24"/>
        </w:rPr>
      </w:pPr>
      <w:r>
        <w:rPr>
          <w:rFonts w:ascii="Candara" w:hAnsi="Candara"/>
          <w:noProof/>
          <w:sz w:val="36"/>
          <w:szCs w:val="24"/>
        </w:rPr>
        <w:t xml:space="preserve"> </w:t>
      </w:r>
    </w:p>
    <w:p w:rsidR="00A55461" w:rsidRPr="00C01BBF" w:rsidRDefault="00A55461" w:rsidP="00ED75BF">
      <w:pPr>
        <w:jc w:val="both"/>
        <w:rPr>
          <w:rFonts w:ascii="Candara" w:hAnsi="Candara"/>
          <w:noProof/>
          <w:sz w:val="36"/>
          <w:szCs w:val="24"/>
        </w:rPr>
      </w:pPr>
      <w:r w:rsidRPr="00A66CD4">
        <w:rPr>
          <w:rFonts w:ascii="Candara" w:hAnsi="Candara"/>
          <w:noProof/>
          <w:sz w:val="36"/>
          <w:szCs w:val="24"/>
        </w:rPr>
        <w:t>Victoria de Durango</w:t>
      </w:r>
    </w:p>
    <w:p w:rsidR="00A55461" w:rsidRPr="00323286" w:rsidRDefault="00A55461" w:rsidP="00ED75BF">
      <w:pPr>
        <w:jc w:val="both"/>
        <w:rPr>
          <w:rFonts w:ascii="Candara" w:hAnsi="Candara" w:cs="Tahoma"/>
          <w:sz w:val="32"/>
          <w:szCs w:val="24"/>
        </w:rPr>
      </w:pPr>
    </w:p>
    <w:p w:rsidR="00A55461" w:rsidRDefault="00A55461" w:rsidP="00ED75BF">
      <w:pPr>
        <w:jc w:val="both"/>
        <w:rPr>
          <w:rFonts w:ascii="Candara" w:hAnsi="Candara"/>
          <w:sz w:val="32"/>
          <w:szCs w:val="24"/>
        </w:rPr>
      </w:pPr>
    </w:p>
    <w:p w:rsidR="00A55461" w:rsidRDefault="00A55461" w:rsidP="00ED75BF">
      <w:pPr>
        <w:jc w:val="both"/>
        <w:rPr>
          <w:rFonts w:ascii="Candara" w:hAnsi="Candara"/>
          <w:sz w:val="32"/>
          <w:szCs w:val="24"/>
        </w:rPr>
      </w:pPr>
    </w:p>
    <w:p w:rsidR="00A55461" w:rsidRPr="00ED75BF" w:rsidRDefault="00A55461" w:rsidP="00ED75BF">
      <w:pPr>
        <w:jc w:val="both"/>
        <w:rPr>
          <w:rFonts w:ascii="Candara" w:hAnsi="Candara"/>
          <w:sz w:val="24"/>
          <w:szCs w:val="24"/>
        </w:rPr>
      </w:pPr>
    </w:p>
    <w:p w:rsidR="00A55461" w:rsidRPr="00ED75BF" w:rsidRDefault="00A55461" w:rsidP="00323286">
      <w:pPr>
        <w:jc w:val="center"/>
        <w:rPr>
          <w:rFonts w:ascii="Candara" w:hAnsi="Candara"/>
          <w:noProof/>
          <w:sz w:val="36"/>
          <w:szCs w:val="24"/>
        </w:rPr>
      </w:pPr>
      <w:r w:rsidRPr="00ED75BF">
        <w:rPr>
          <w:rFonts w:ascii="Candara" w:hAnsi="Candara"/>
          <w:sz w:val="36"/>
          <w:szCs w:val="24"/>
        </w:rPr>
        <w:t xml:space="preserve">Licitación Nº </w:t>
      </w:r>
      <w:r w:rsidRPr="00A66CD4">
        <w:rPr>
          <w:rFonts w:ascii="Candara" w:hAnsi="Candara"/>
          <w:noProof/>
          <w:sz w:val="36"/>
          <w:szCs w:val="24"/>
        </w:rPr>
        <w:t>HAYTO-DGO-DMOP-007-20</w:t>
      </w:r>
    </w:p>
    <w:p w:rsidR="00A55461" w:rsidRPr="00ED75BF" w:rsidRDefault="00A55461" w:rsidP="00ED75BF">
      <w:pPr>
        <w:jc w:val="both"/>
        <w:rPr>
          <w:rFonts w:ascii="Candara" w:hAnsi="Candara"/>
          <w:noProof/>
          <w:sz w:val="36"/>
          <w:szCs w:val="24"/>
        </w:rPr>
      </w:pPr>
    </w:p>
    <w:p w:rsidR="00A55461" w:rsidRPr="00ED75BF" w:rsidRDefault="00A55461" w:rsidP="00ED75BF">
      <w:pPr>
        <w:jc w:val="both"/>
        <w:rPr>
          <w:rFonts w:ascii="Candara" w:hAnsi="Candara"/>
          <w:noProof/>
          <w:sz w:val="36"/>
          <w:szCs w:val="24"/>
        </w:rPr>
      </w:pPr>
    </w:p>
    <w:p w:rsidR="00A55461" w:rsidRDefault="00A55461" w:rsidP="00323286">
      <w:pPr>
        <w:jc w:val="right"/>
        <w:rPr>
          <w:rFonts w:ascii="Candara" w:hAnsi="Candara"/>
          <w:b/>
          <w:bCs/>
          <w:sz w:val="44"/>
          <w:szCs w:val="24"/>
        </w:rPr>
      </w:pPr>
    </w:p>
    <w:p w:rsidR="00A55461" w:rsidRPr="00ED75BF" w:rsidRDefault="00A55461" w:rsidP="00323286">
      <w:pPr>
        <w:jc w:val="right"/>
        <w:rPr>
          <w:rFonts w:ascii="Candara" w:hAnsi="Candara"/>
          <w:b/>
          <w:bCs/>
          <w:sz w:val="44"/>
          <w:szCs w:val="24"/>
        </w:rPr>
      </w:pPr>
      <w:r w:rsidRPr="00ED75BF">
        <w:rPr>
          <w:rFonts w:ascii="Candara" w:hAnsi="Candara"/>
          <w:b/>
          <w:bCs/>
          <w:sz w:val="44"/>
          <w:szCs w:val="24"/>
        </w:rPr>
        <w:t>BASES DE LICITACIÓN</w:t>
      </w:r>
    </w:p>
    <w:p w:rsidR="00A55461" w:rsidRPr="00ED75BF" w:rsidRDefault="00A55461" w:rsidP="00ED75BF">
      <w:pPr>
        <w:jc w:val="both"/>
        <w:rPr>
          <w:rFonts w:ascii="Candara" w:hAnsi="Candara"/>
          <w:sz w:val="36"/>
          <w:szCs w:val="24"/>
        </w:rPr>
      </w:pPr>
    </w:p>
    <w:p w:rsidR="00A55461" w:rsidRDefault="00A55461" w:rsidP="00ED75BF">
      <w:pPr>
        <w:jc w:val="both"/>
        <w:rPr>
          <w:rFonts w:ascii="Candara" w:hAnsi="Candara"/>
          <w:color w:val="000000"/>
          <w:sz w:val="36"/>
          <w:szCs w:val="24"/>
          <w:lang w:val="es-ES" w:eastAsia="es-MX"/>
        </w:rPr>
      </w:pPr>
    </w:p>
    <w:p w:rsidR="00A55461" w:rsidRDefault="00A55461" w:rsidP="00ED75BF">
      <w:pPr>
        <w:jc w:val="both"/>
        <w:rPr>
          <w:rFonts w:ascii="Candara" w:hAnsi="Candara"/>
          <w:color w:val="000000"/>
          <w:sz w:val="24"/>
          <w:szCs w:val="24"/>
          <w:lang w:val="es-ES" w:eastAsia="es-MX"/>
        </w:rPr>
      </w:pPr>
    </w:p>
    <w:p w:rsidR="00C378B7" w:rsidRPr="00ED75BF" w:rsidRDefault="00C378B7" w:rsidP="00ED75BF">
      <w:pPr>
        <w:jc w:val="both"/>
        <w:rPr>
          <w:rFonts w:ascii="Candara" w:hAnsi="Candara"/>
          <w:color w:val="000000"/>
          <w:sz w:val="24"/>
          <w:szCs w:val="24"/>
          <w:lang w:val="es-ES" w:eastAsia="es-MX"/>
        </w:rPr>
      </w:pPr>
    </w:p>
    <w:p w:rsidR="00A55461" w:rsidRPr="00ED75BF" w:rsidRDefault="00A55461" w:rsidP="00ED75BF">
      <w:pPr>
        <w:pStyle w:val="Ttulo"/>
        <w:rPr>
          <w:lang w:val="es-ES" w:eastAsia="es-MX"/>
        </w:rPr>
      </w:pPr>
      <w:r w:rsidRPr="00ED75BF">
        <w:rPr>
          <w:lang w:val="es-ES" w:eastAsia="es-MX"/>
        </w:rPr>
        <w:t xml:space="preserve">Adjudicación de Obra por el Procedimiento de Licitación </w:t>
      </w:r>
      <w:r w:rsidRPr="00A66CD4">
        <w:rPr>
          <w:noProof/>
          <w:lang w:val="es-ES" w:eastAsia="es-MX"/>
        </w:rPr>
        <w:t>Por Invitación Restringida a Cuando Menos Tres Contratistas</w:t>
      </w:r>
    </w:p>
    <w:p w:rsidR="00A55461" w:rsidRPr="00ED75BF" w:rsidRDefault="00A55461" w:rsidP="00ED75BF">
      <w:pPr>
        <w:pStyle w:val="Ttulo"/>
        <w:rPr>
          <w:lang w:val="es-ES" w:eastAsia="es-MX"/>
        </w:rPr>
      </w:pPr>
    </w:p>
    <w:p w:rsidR="00A55461" w:rsidRPr="00ED75BF" w:rsidRDefault="00A55461" w:rsidP="00ED75BF">
      <w:pPr>
        <w:jc w:val="both"/>
        <w:rPr>
          <w:rFonts w:ascii="Candara" w:hAnsi="Candara"/>
          <w:sz w:val="24"/>
          <w:szCs w:val="24"/>
          <w:lang w:val="es-ES" w:eastAsia="es-MX"/>
        </w:rPr>
      </w:pPr>
    </w:p>
    <w:p w:rsidR="00A55461" w:rsidRPr="00ED75BF" w:rsidRDefault="00A55461" w:rsidP="00ED75BF">
      <w:pPr>
        <w:jc w:val="both"/>
        <w:rPr>
          <w:rFonts w:ascii="Candara" w:hAnsi="Candara"/>
          <w:sz w:val="24"/>
          <w:szCs w:val="24"/>
          <w:lang w:val="es-ES" w:eastAsia="es-MX"/>
        </w:rPr>
      </w:pPr>
    </w:p>
    <w:p w:rsidR="00A55461" w:rsidRPr="00ED75BF" w:rsidRDefault="00A55461"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Nº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A66CD4">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Nº </w:t>
      </w:r>
      <w:r w:rsidRPr="00A66CD4">
        <w:rPr>
          <w:rFonts w:ascii="Candara" w:hAnsi="Candara" w:cs="Tahoma"/>
          <w:b/>
          <w:bCs/>
          <w:noProof/>
          <w:sz w:val="24"/>
          <w:szCs w:val="24"/>
        </w:rPr>
        <w:t>HAYTO-DGO-DMOP-007-20</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A55461" w:rsidRPr="00ED75BF" w:rsidRDefault="00A55461" w:rsidP="00ED75BF">
      <w:pPr>
        <w:jc w:val="both"/>
        <w:rPr>
          <w:rFonts w:ascii="Candara" w:hAnsi="Candara" w:cs="Tahoma"/>
          <w:sz w:val="24"/>
          <w:szCs w:val="24"/>
        </w:rPr>
      </w:pPr>
    </w:p>
    <w:p w:rsidR="00A55461" w:rsidRPr="00AD179B" w:rsidRDefault="00A55461" w:rsidP="00F64E74">
      <w:pPr>
        <w:jc w:val="center"/>
        <w:rPr>
          <w:rFonts w:ascii="Candara" w:hAnsi="Candara" w:cs="Tahoma"/>
          <w:b/>
          <w:bCs/>
          <w:sz w:val="28"/>
          <w:szCs w:val="24"/>
          <w:lang w:val="en-US"/>
        </w:rPr>
      </w:pPr>
      <w:r w:rsidRPr="00AD179B">
        <w:rPr>
          <w:rFonts w:ascii="Candara" w:hAnsi="Candara" w:cs="Tahoma"/>
          <w:b/>
          <w:bCs/>
          <w:sz w:val="28"/>
          <w:szCs w:val="24"/>
          <w:lang w:val="en-US"/>
        </w:rPr>
        <w:t xml:space="preserve">B  </w:t>
      </w:r>
      <w:proofErr w:type="gramStart"/>
      <w:r w:rsidRPr="00AD179B">
        <w:rPr>
          <w:rFonts w:ascii="Candara" w:hAnsi="Candara" w:cs="Tahoma"/>
          <w:b/>
          <w:bCs/>
          <w:sz w:val="28"/>
          <w:szCs w:val="24"/>
          <w:lang w:val="en-US"/>
        </w:rPr>
        <w:t>A  S</w:t>
      </w:r>
      <w:proofErr w:type="gramEnd"/>
      <w:r w:rsidRPr="00AD179B">
        <w:rPr>
          <w:rFonts w:ascii="Candara" w:hAnsi="Candara" w:cs="Tahoma"/>
          <w:b/>
          <w:bCs/>
          <w:sz w:val="28"/>
          <w:szCs w:val="24"/>
          <w:lang w:val="en-US"/>
        </w:rPr>
        <w:t xml:space="preserve">  E  S     D E     L I C I T A C I Ó N</w:t>
      </w:r>
    </w:p>
    <w:p w:rsidR="00A55461" w:rsidRPr="00ED75BF" w:rsidRDefault="00A55461" w:rsidP="00ED75BF">
      <w:pPr>
        <w:jc w:val="both"/>
        <w:rPr>
          <w:rFonts w:ascii="Candara" w:hAnsi="Candara"/>
          <w:sz w:val="24"/>
          <w:szCs w:val="24"/>
          <w:lang w:val="en-US"/>
        </w:rPr>
      </w:pPr>
    </w:p>
    <w:p w:rsidR="00A55461" w:rsidRPr="00AD179B" w:rsidRDefault="00A55461" w:rsidP="00F64E74">
      <w:pPr>
        <w:jc w:val="center"/>
        <w:rPr>
          <w:rFonts w:ascii="Candara" w:hAnsi="Candara" w:cs="Tahoma"/>
          <w:b/>
          <w:sz w:val="24"/>
          <w:szCs w:val="24"/>
        </w:rPr>
      </w:pPr>
      <w:r w:rsidRPr="00AD179B">
        <w:rPr>
          <w:rFonts w:ascii="Candara" w:hAnsi="Candara" w:cs="Tahoma"/>
          <w:b/>
          <w:sz w:val="24"/>
          <w:szCs w:val="24"/>
        </w:rPr>
        <w:t>CAPITULO ESPECIAL</w:t>
      </w:r>
    </w:p>
    <w:p w:rsidR="00A55461" w:rsidRPr="00ED75BF" w:rsidRDefault="00A55461" w:rsidP="00ED75BF">
      <w:pPr>
        <w:jc w:val="both"/>
        <w:rPr>
          <w:rFonts w:ascii="Candara" w:hAnsi="Candara" w:cs="Tahoma"/>
          <w:b/>
          <w:sz w:val="24"/>
          <w:szCs w:val="24"/>
        </w:rPr>
      </w:pPr>
    </w:p>
    <w:p w:rsidR="00A55461" w:rsidRPr="00ED75BF" w:rsidRDefault="00A55461"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A55461" w:rsidRPr="00ED75BF" w:rsidRDefault="00A55461" w:rsidP="00ED75BF">
      <w:pPr>
        <w:jc w:val="both"/>
        <w:rPr>
          <w:rFonts w:ascii="Candara" w:hAnsi="Candara" w:cs="Tahoma"/>
          <w:b/>
          <w:sz w:val="24"/>
          <w:szCs w:val="24"/>
        </w:rPr>
      </w:pPr>
      <w:r w:rsidRPr="00ED75BF">
        <w:rPr>
          <w:rFonts w:ascii="Candara" w:hAnsi="Candara" w:cs="Tahoma"/>
          <w:b/>
          <w:sz w:val="24"/>
          <w:szCs w:val="24"/>
        </w:rPr>
        <w:t xml:space="preserve">  </w:t>
      </w:r>
    </w:p>
    <w:p w:rsidR="00A55461" w:rsidRPr="00ED75BF" w:rsidRDefault="00A55461" w:rsidP="00ED75BF">
      <w:pPr>
        <w:jc w:val="both"/>
        <w:rPr>
          <w:rFonts w:ascii="Candara" w:hAnsi="Candara" w:cs="Tahoma"/>
          <w:bCs/>
          <w:sz w:val="24"/>
          <w:szCs w:val="24"/>
        </w:rPr>
      </w:pPr>
      <w:r w:rsidRPr="00ED75BF">
        <w:rPr>
          <w:rFonts w:ascii="Candara" w:hAnsi="Candara" w:cs="Tahoma"/>
          <w:b/>
          <w:sz w:val="24"/>
          <w:szCs w:val="24"/>
        </w:rPr>
        <w:t xml:space="preserve">“EL LICITANTE”.- </w:t>
      </w:r>
      <w:r w:rsidRPr="00ED75BF">
        <w:rPr>
          <w:rFonts w:ascii="Candara" w:hAnsi="Candara" w:cs="Tahoma"/>
          <w:bCs/>
          <w:sz w:val="24"/>
          <w:szCs w:val="24"/>
        </w:rPr>
        <w:t>Persona Física o Moral que participa en el procedimiento de adjudicación del contrato.</w:t>
      </w:r>
    </w:p>
    <w:p w:rsidR="00A55461" w:rsidRPr="00ED75BF" w:rsidRDefault="00A55461"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A55461" w:rsidRPr="00ED75BF" w:rsidRDefault="00A55461" w:rsidP="00ED75BF">
      <w:pPr>
        <w:jc w:val="both"/>
        <w:rPr>
          <w:rFonts w:ascii="Candara" w:hAnsi="Candara" w:cs="Tahoma"/>
          <w:bCs/>
          <w:sz w:val="24"/>
          <w:szCs w:val="24"/>
        </w:rPr>
      </w:pPr>
      <w:r w:rsidRPr="00ED75BF">
        <w:rPr>
          <w:rFonts w:ascii="Candara" w:hAnsi="Candara" w:cs="Tahoma"/>
          <w:b/>
          <w:sz w:val="24"/>
          <w:szCs w:val="24"/>
        </w:rPr>
        <w:t xml:space="preserve">“EL CONTRATISTA”.- </w:t>
      </w:r>
      <w:r w:rsidRPr="00ED75BF">
        <w:rPr>
          <w:rFonts w:ascii="Candara" w:hAnsi="Candara" w:cs="Tahoma"/>
          <w:bCs/>
          <w:sz w:val="24"/>
          <w:szCs w:val="24"/>
        </w:rPr>
        <w:t>Persona adjudicataria del contrato.</w:t>
      </w:r>
    </w:p>
    <w:p w:rsidR="00A55461" w:rsidRPr="00ED75BF" w:rsidRDefault="00A55461"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bCs/>
          <w:sz w:val="24"/>
          <w:szCs w:val="24"/>
        </w:rPr>
        <w:t>- Dirección Municipal de Obras Públicas.</w:t>
      </w:r>
    </w:p>
    <w:p w:rsidR="00A55461" w:rsidRPr="00ED75BF" w:rsidRDefault="00A55461" w:rsidP="00ED75BF">
      <w:pPr>
        <w:jc w:val="both"/>
        <w:rPr>
          <w:rFonts w:ascii="Candara" w:hAnsi="Candara" w:cs="Tahoma"/>
          <w:b/>
          <w:i/>
          <w:iCs/>
          <w:sz w:val="24"/>
          <w:szCs w:val="24"/>
        </w:rPr>
      </w:pPr>
    </w:p>
    <w:p w:rsidR="00A55461" w:rsidRPr="00ED75BF" w:rsidRDefault="00A55461"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A55461" w:rsidRPr="00ED75BF" w:rsidRDefault="00A55461" w:rsidP="00ED75BF">
      <w:pPr>
        <w:jc w:val="both"/>
        <w:rPr>
          <w:rFonts w:ascii="Candara" w:hAnsi="Candara" w:cs="Tahoma"/>
          <w:i/>
          <w:iCs/>
          <w:sz w:val="24"/>
          <w:szCs w:val="24"/>
        </w:rPr>
      </w:pPr>
      <w:r w:rsidRPr="00ED75BF">
        <w:rPr>
          <w:rFonts w:ascii="Candara" w:hAnsi="Candara" w:cs="Tahoma"/>
          <w:i/>
          <w:iCs/>
          <w:sz w:val="24"/>
          <w:szCs w:val="24"/>
        </w:rPr>
        <w:tab/>
      </w:r>
    </w:p>
    <w:p w:rsidR="00A55461" w:rsidRPr="00ED75BF" w:rsidRDefault="00A55461"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A66CD4">
        <w:rPr>
          <w:rFonts w:ascii="Candara" w:hAnsi="Candara" w:cs="Tahoma"/>
          <w:bCs/>
          <w:noProof/>
          <w:sz w:val="24"/>
          <w:szCs w:val="24"/>
        </w:rPr>
        <w:t>mediante oficios 2020 - R33 - FAISM - A - 0281, 2020 - R33 - FAISM - A - 0282 y 2020 - R33 - FAISM - A - 0283 de fecha 09 de Julio de 2020</w:t>
      </w:r>
      <w:r w:rsidRPr="00ED75BF">
        <w:rPr>
          <w:rFonts w:ascii="Candara" w:hAnsi="Candara" w:cs="Tahoma"/>
          <w:bCs/>
          <w:sz w:val="24"/>
          <w:szCs w:val="24"/>
        </w:rPr>
        <w:t>.</w:t>
      </w:r>
    </w:p>
    <w:p w:rsidR="00A55461" w:rsidRPr="00ED75BF" w:rsidRDefault="00A55461" w:rsidP="00ED75BF">
      <w:pPr>
        <w:jc w:val="both"/>
        <w:rPr>
          <w:rFonts w:ascii="Candara" w:hAnsi="Candara" w:cs="Tahoma"/>
          <w:b/>
          <w:sz w:val="24"/>
          <w:szCs w:val="24"/>
        </w:rPr>
      </w:pPr>
    </w:p>
    <w:p w:rsidR="00A55461" w:rsidRPr="00ED75BF" w:rsidRDefault="00A55461" w:rsidP="00ED75BF">
      <w:pPr>
        <w:jc w:val="both"/>
        <w:rPr>
          <w:rFonts w:ascii="Candara" w:hAnsi="Candara" w:cs="Tahoma"/>
          <w:b/>
          <w:sz w:val="24"/>
          <w:szCs w:val="24"/>
        </w:rPr>
      </w:pPr>
      <w:r w:rsidRPr="00ED75BF">
        <w:rPr>
          <w:rFonts w:ascii="Candara" w:hAnsi="Candara" w:cs="Tahoma"/>
          <w:b/>
          <w:sz w:val="24"/>
          <w:szCs w:val="24"/>
        </w:rPr>
        <w:t>CAPITULO I</w:t>
      </w:r>
    </w:p>
    <w:p w:rsidR="00A55461" w:rsidRPr="00ED75BF" w:rsidRDefault="00A55461"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A55461" w:rsidRPr="00ED75BF" w:rsidRDefault="00A55461" w:rsidP="00ED75BF">
      <w:pPr>
        <w:jc w:val="both"/>
        <w:rPr>
          <w:rFonts w:ascii="Candara" w:hAnsi="Candara" w:cs="Tahoma"/>
          <w:b/>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b/>
          <w:sz w:val="24"/>
          <w:szCs w:val="24"/>
        </w:rPr>
        <w:t xml:space="preserve">PRIMERA.-  </w:t>
      </w:r>
      <w:r w:rsidRPr="00ED75BF">
        <w:rPr>
          <w:rFonts w:ascii="Candara" w:hAnsi="Candara" w:cs="Tahoma"/>
          <w:sz w:val="24"/>
          <w:szCs w:val="24"/>
        </w:rPr>
        <w:t>El  objeto de la presente licitación se clasifica de acuerdo a lo siguiente:</w:t>
      </w:r>
    </w:p>
    <w:p w:rsidR="00A55461" w:rsidRPr="00ED75BF" w:rsidRDefault="00A55461"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A55461" w:rsidRPr="00ED75BF" w:rsidTr="00D02005">
        <w:trPr>
          <w:trHeight w:val="479"/>
          <w:jc w:val="center"/>
        </w:trPr>
        <w:tc>
          <w:tcPr>
            <w:tcW w:w="9972" w:type="dxa"/>
            <w:shd w:val="clear" w:color="auto" w:fill="auto"/>
          </w:tcPr>
          <w:p w:rsidR="00A55461" w:rsidRPr="00ED75BF" w:rsidRDefault="00A55461"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A66CD4">
              <w:rPr>
                <w:rFonts w:ascii="Candara" w:hAnsi="Candara" w:cs="Tahoma"/>
                <w:b/>
                <w:noProof/>
                <w:sz w:val="24"/>
                <w:szCs w:val="24"/>
              </w:rPr>
              <w:t>Pavimentación Calle Ricardo Flores Magón entre 5 de Febrero y Unidos Venceremos; Construcción de Alcantarillado en Calle Ricardo Flores Magón entre 5 de Febrero y Unidos Venceremos y Agua Potable en Calle Ricardo Flores Magón entre 5 de Febrero y Unidos Venceremos</w:t>
            </w:r>
          </w:p>
        </w:tc>
      </w:tr>
    </w:tbl>
    <w:p w:rsidR="00A55461" w:rsidRPr="00ED75BF" w:rsidRDefault="00A55461" w:rsidP="00ED75BF">
      <w:pPr>
        <w:jc w:val="both"/>
        <w:rPr>
          <w:rFonts w:ascii="Candara" w:hAnsi="Candara" w:cs="Tahoma"/>
          <w:b/>
          <w:bCs/>
          <w:sz w:val="24"/>
          <w:szCs w:val="24"/>
        </w:rPr>
      </w:pPr>
    </w:p>
    <w:tbl>
      <w:tblPr>
        <w:tblW w:w="9981" w:type="dxa"/>
        <w:jc w:val="center"/>
        <w:tblBorders>
          <w:top w:val="single" w:sz="12" w:space="0" w:color="008000"/>
          <w:bottom w:val="single" w:sz="12" w:space="0" w:color="008000"/>
        </w:tblBorders>
        <w:tblLook w:val="0000" w:firstRow="0" w:lastRow="0" w:firstColumn="0" w:lastColumn="0" w:noHBand="0" w:noVBand="0"/>
      </w:tblPr>
      <w:tblGrid>
        <w:gridCol w:w="9981"/>
      </w:tblGrid>
      <w:tr w:rsidR="00A55461" w:rsidRPr="00ED75BF" w:rsidTr="00D02005">
        <w:trPr>
          <w:trHeight w:val="406"/>
          <w:jc w:val="center"/>
        </w:trPr>
        <w:tc>
          <w:tcPr>
            <w:tcW w:w="9981" w:type="dxa"/>
            <w:shd w:val="clear" w:color="auto" w:fill="auto"/>
          </w:tcPr>
          <w:p w:rsidR="00A55461" w:rsidRPr="00ED75BF" w:rsidRDefault="00A55461"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A66CD4">
              <w:rPr>
                <w:rFonts w:ascii="Candara" w:hAnsi="Candara" w:cs="Tahoma"/>
                <w:b/>
                <w:bCs/>
                <w:noProof/>
                <w:sz w:val="24"/>
                <w:szCs w:val="24"/>
              </w:rPr>
              <w:t>Col. Isabel Almanza</w:t>
            </w:r>
            <w:r>
              <w:rPr>
                <w:rFonts w:ascii="Candara" w:hAnsi="Candara" w:cs="Tahoma"/>
                <w:b/>
                <w:bCs/>
                <w:sz w:val="24"/>
                <w:szCs w:val="24"/>
              </w:rPr>
              <w:t xml:space="preserve">, </w:t>
            </w:r>
            <w:r w:rsidRPr="00A66CD4">
              <w:rPr>
                <w:rFonts w:ascii="Candara" w:hAnsi="Candara" w:cs="Tahoma"/>
                <w:b/>
                <w:bCs/>
                <w:noProof/>
                <w:sz w:val="24"/>
                <w:szCs w:val="24"/>
              </w:rPr>
              <w:t>Victoria de Durango</w:t>
            </w:r>
          </w:p>
        </w:tc>
      </w:tr>
    </w:tbl>
    <w:p w:rsidR="00A55461" w:rsidRPr="00ED75BF" w:rsidRDefault="00A55461" w:rsidP="00ED75BF">
      <w:pPr>
        <w:jc w:val="both"/>
        <w:rPr>
          <w:rFonts w:ascii="Candara" w:hAnsi="Candara" w:cs="Tahoma"/>
          <w:b/>
          <w:bCs/>
          <w:sz w:val="24"/>
          <w:szCs w:val="24"/>
        </w:rPr>
      </w:pPr>
    </w:p>
    <w:p w:rsidR="00A55461" w:rsidRPr="00ED75BF" w:rsidRDefault="00A55461" w:rsidP="00ED75BF">
      <w:pPr>
        <w:jc w:val="both"/>
        <w:rPr>
          <w:rFonts w:ascii="Candara" w:hAnsi="Candara" w:cs="Tahoma"/>
          <w:bCs/>
          <w:sz w:val="24"/>
          <w:szCs w:val="24"/>
        </w:rPr>
      </w:pPr>
      <w:r w:rsidRPr="00ED75BF">
        <w:rPr>
          <w:rFonts w:ascii="Candara" w:hAnsi="Candara" w:cs="Tahoma"/>
          <w:b/>
          <w:sz w:val="24"/>
          <w:szCs w:val="24"/>
        </w:rPr>
        <w:lastRenderedPageBreak/>
        <w:t xml:space="preserve">SEGUNDA.- </w:t>
      </w:r>
      <w:r w:rsidRPr="00ED75BF">
        <w:rPr>
          <w:rFonts w:ascii="Candara" w:hAnsi="Candara" w:cs="Tahoma"/>
          <w:bCs/>
          <w:sz w:val="24"/>
          <w:szCs w:val="24"/>
        </w:rPr>
        <w:t>Las especificaciones generales de la obra consisten en lo siguiente:</w:t>
      </w:r>
    </w:p>
    <w:p w:rsidR="00A55461" w:rsidRPr="00ED75BF" w:rsidRDefault="00A55461" w:rsidP="00ED75BF">
      <w:pPr>
        <w:jc w:val="both"/>
        <w:rPr>
          <w:rFonts w:ascii="Candara" w:hAnsi="Candara" w:cs="Tahoma"/>
          <w:bCs/>
          <w:sz w:val="24"/>
          <w:szCs w:val="24"/>
        </w:rPr>
      </w:pPr>
    </w:p>
    <w:p w:rsidR="00A55461" w:rsidRPr="00ED75BF" w:rsidRDefault="00A55461"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A55461" w:rsidRPr="00ED75BF" w:rsidRDefault="00A55461" w:rsidP="00ED75BF">
      <w:pPr>
        <w:jc w:val="both"/>
        <w:rPr>
          <w:rFonts w:ascii="Candara" w:hAnsi="Candara" w:cs="Tahoma"/>
          <w:bCs/>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b/>
          <w:sz w:val="24"/>
          <w:szCs w:val="24"/>
        </w:rPr>
        <w:t>TERCERA.-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A55461" w:rsidRPr="00ED75BF" w:rsidRDefault="00A55461" w:rsidP="00ED75BF">
      <w:pPr>
        <w:jc w:val="both"/>
        <w:rPr>
          <w:rFonts w:ascii="Candara" w:hAnsi="Candara" w:cs="Tahoma"/>
          <w:sz w:val="24"/>
          <w:szCs w:val="24"/>
        </w:rPr>
      </w:pPr>
      <w:r w:rsidRPr="00ED75BF">
        <w:rPr>
          <w:rFonts w:ascii="Candara" w:hAnsi="Candara" w:cs="Tahoma"/>
          <w:sz w:val="24"/>
          <w:szCs w:val="24"/>
        </w:rPr>
        <w:t xml:space="preserve"> </w:t>
      </w:r>
    </w:p>
    <w:p w:rsidR="00A55461" w:rsidRPr="00ED75BF" w:rsidRDefault="00A55461" w:rsidP="00ED75BF">
      <w:pPr>
        <w:jc w:val="both"/>
        <w:rPr>
          <w:rFonts w:ascii="Candara" w:hAnsi="Candara" w:cs="Tahoma"/>
          <w:sz w:val="24"/>
          <w:szCs w:val="24"/>
        </w:rPr>
      </w:pPr>
      <w:r w:rsidRPr="00ED75BF">
        <w:rPr>
          <w:rFonts w:ascii="Candara" w:hAnsi="Candara" w:cs="Tahoma"/>
          <w:b/>
          <w:sz w:val="24"/>
          <w:szCs w:val="24"/>
        </w:rPr>
        <w:t xml:space="preserve">CUARTA.-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A55461" w:rsidRPr="00ED75BF" w:rsidRDefault="00A55461" w:rsidP="00ED75BF">
      <w:pPr>
        <w:jc w:val="both"/>
        <w:rPr>
          <w:rFonts w:ascii="Candara" w:hAnsi="Candara" w:cs="Tahoma"/>
          <w:b/>
          <w:bCs/>
          <w:sz w:val="24"/>
          <w:szCs w:val="24"/>
        </w:rPr>
      </w:pPr>
    </w:p>
    <w:p w:rsidR="00A55461" w:rsidRPr="00ED75BF" w:rsidRDefault="00A55461" w:rsidP="00ED75BF">
      <w:pPr>
        <w:jc w:val="both"/>
        <w:rPr>
          <w:rFonts w:ascii="Candara" w:hAnsi="Candara" w:cs="Tahoma"/>
          <w:b/>
          <w:bCs/>
          <w:sz w:val="24"/>
          <w:szCs w:val="24"/>
        </w:rPr>
      </w:pPr>
      <w:r w:rsidRPr="00ED75BF">
        <w:rPr>
          <w:rFonts w:ascii="Candara" w:hAnsi="Candara" w:cs="Tahoma"/>
          <w:b/>
          <w:bCs/>
          <w:sz w:val="24"/>
          <w:szCs w:val="24"/>
        </w:rPr>
        <w:t>CAPITULO II</w:t>
      </w:r>
    </w:p>
    <w:p w:rsidR="00A55461" w:rsidRPr="00ED75BF" w:rsidRDefault="00A55461"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A55461" w:rsidRPr="00ED75BF" w:rsidRDefault="00A55461"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A55461" w:rsidRPr="00ED75BF" w:rsidRDefault="00A55461"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w:t>
      </w:r>
      <w:r w:rsidRPr="00ED75BF">
        <w:rPr>
          <w:rFonts w:ascii="Candara" w:hAnsi="Candara"/>
          <w:b/>
          <w:sz w:val="24"/>
          <w:szCs w:val="24"/>
        </w:rPr>
        <w:t xml:space="preserve">“EL LICITANTE”  </w:t>
      </w:r>
      <w:r w:rsidRPr="00ED75BF">
        <w:rPr>
          <w:rFonts w:ascii="Candara" w:hAnsi="Candara"/>
          <w:sz w:val="24"/>
          <w:szCs w:val="24"/>
        </w:rPr>
        <w:t xml:space="preserve">deberá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A55461" w:rsidRPr="00ED75BF" w:rsidRDefault="00A55461" w:rsidP="00ED75BF">
      <w:pPr>
        <w:jc w:val="both"/>
        <w:rPr>
          <w:rFonts w:ascii="Candara" w:hAnsi="Candara"/>
          <w:sz w:val="24"/>
          <w:szCs w:val="24"/>
        </w:rPr>
      </w:pPr>
      <w:r w:rsidRPr="00ED75BF">
        <w:rPr>
          <w:rFonts w:ascii="Candara" w:hAnsi="Candara"/>
          <w:sz w:val="24"/>
          <w:szCs w:val="24"/>
        </w:rPr>
        <w:t xml:space="preserve"> </w:t>
      </w:r>
    </w:p>
    <w:p w:rsidR="00A55461" w:rsidRPr="00ED75BF" w:rsidRDefault="00A55461" w:rsidP="00ED75BF">
      <w:pPr>
        <w:jc w:val="both"/>
        <w:rPr>
          <w:rFonts w:ascii="Candara" w:hAnsi="Candara" w:cs="Tahoma"/>
          <w:b/>
          <w:sz w:val="24"/>
          <w:szCs w:val="24"/>
        </w:rPr>
      </w:pPr>
      <w:r w:rsidRPr="00ED75BF">
        <w:rPr>
          <w:rFonts w:ascii="Candara" w:hAnsi="Candara" w:cs="Tahoma"/>
          <w:b/>
          <w:sz w:val="24"/>
          <w:szCs w:val="24"/>
        </w:rPr>
        <w:t>CAPITULO III</w:t>
      </w:r>
    </w:p>
    <w:p w:rsidR="00A55461" w:rsidRPr="00ED75BF" w:rsidRDefault="00A55461"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A55461" w:rsidRPr="00ED75BF" w:rsidRDefault="00A55461" w:rsidP="00ED75BF">
      <w:pPr>
        <w:jc w:val="both"/>
        <w:rPr>
          <w:rFonts w:ascii="Candara" w:hAnsi="Candara" w:cs="Tahoma"/>
          <w:b/>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b/>
          <w:sz w:val="24"/>
          <w:szCs w:val="24"/>
        </w:rPr>
        <w:t xml:space="preserve">SEXTA.-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A55461" w:rsidRPr="00ED75BF" w:rsidRDefault="00A55461" w:rsidP="00ED75BF">
      <w:pPr>
        <w:jc w:val="both"/>
        <w:rPr>
          <w:rFonts w:ascii="Candara" w:hAnsi="Candara" w:cs="Tahoma"/>
          <w:b/>
          <w:sz w:val="24"/>
          <w:szCs w:val="24"/>
        </w:rPr>
      </w:pPr>
    </w:p>
    <w:p w:rsidR="00A55461" w:rsidRPr="00ED75BF" w:rsidRDefault="00A55461" w:rsidP="00ED75BF">
      <w:pPr>
        <w:jc w:val="both"/>
        <w:rPr>
          <w:rFonts w:ascii="Candara" w:hAnsi="Candara" w:cs="Tahoma"/>
          <w:b/>
          <w:sz w:val="24"/>
          <w:szCs w:val="24"/>
        </w:rPr>
      </w:pPr>
      <w:r w:rsidRPr="00ED75BF">
        <w:rPr>
          <w:rFonts w:ascii="Candara" w:hAnsi="Candara" w:cs="Tahoma"/>
          <w:b/>
          <w:sz w:val="24"/>
          <w:szCs w:val="24"/>
        </w:rPr>
        <w:t>CAPITULO IV</w:t>
      </w:r>
    </w:p>
    <w:p w:rsidR="00A55461" w:rsidRPr="00ED75BF" w:rsidRDefault="00A55461" w:rsidP="00ED75BF">
      <w:pPr>
        <w:jc w:val="both"/>
        <w:rPr>
          <w:rFonts w:ascii="Candara" w:hAnsi="Candara" w:cs="Tahoma"/>
          <w:b/>
          <w:sz w:val="24"/>
          <w:szCs w:val="24"/>
        </w:rPr>
      </w:pPr>
      <w:r w:rsidRPr="00ED75BF">
        <w:rPr>
          <w:rFonts w:ascii="Candara" w:hAnsi="Candara" w:cs="Tahoma"/>
          <w:b/>
          <w:sz w:val="24"/>
          <w:szCs w:val="24"/>
        </w:rPr>
        <w:t>REQUISITOS PARA PARTICIPAR</w:t>
      </w:r>
    </w:p>
    <w:p w:rsidR="00A55461" w:rsidRPr="00ED75BF" w:rsidRDefault="00A55461" w:rsidP="00ED75BF">
      <w:pPr>
        <w:jc w:val="both"/>
        <w:rPr>
          <w:rFonts w:ascii="Candara" w:hAnsi="Candara" w:cs="Tahoma"/>
          <w:b/>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b/>
          <w:bCs/>
          <w:sz w:val="24"/>
          <w:szCs w:val="24"/>
        </w:rPr>
        <w:t xml:space="preserve">SÉPTIMA.-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deberá cumplir y presentar para su inscripción los requisitos que se enuncian a continuación:</w:t>
      </w:r>
    </w:p>
    <w:p w:rsidR="00A55461" w:rsidRPr="00ED75BF" w:rsidRDefault="00A55461" w:rsidP="00ED75BF">
      <w:pPr>
        <w:jc w:val="both"/>
        <w:rPr>
          <w:rFonts w:ascii="Candara" w:hAnsi="Candara" w:cs="Tahoma"/>
          <w:sz w:val="24"/>
          <w:szCs w:val="24"/>
        </w:rPr>
      </w:pPr>
    </w:p>
    <w:p w:rsidR="00A55461" w:rsidRPr="00ED75BF" w:rsidRDefault="00A55461"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A55461" w:rsidRPr="00ED75BF" w:rsidRDefault="00A55461" w:rsidP="00ED75BF">
      <w:pPr>
        <w:jc w:val="both"/>
        <w:rPr>
          <w:rFonts w:ascii="Candara" w:hAnsi="Candara" w:cs="Tahoma"/>
          <w:sz w:val="24"/>
          <w:szCs w:val="24"/>
        </w:rPr>
      </w:pPr>
    </w:p>
    <w:p w:rsidR="00A55461" w:rsidRDefault="00A55461" w:rsidP="00BC1121">
      <w:pPr>
        <w:numPr>
          <w:ilvl w:val="0"/>
          <w:numId w:val="24"/>
        </w:numPr>
        <w:jc w:val="both"/>
        <w:rPr>
          <w:rFonts w:ascii="Candara" w:hAnsi="Candara" w:cs="Tahoma"/>
          <w:sz w:val="24"/>
          <w:szCs w:val="24"/>
        </w:rPr>
      </w:pPr>
      <w:r w:rsidRPr="00BC1121">
        <w:rPr>
          <w:rFonts w:ascii="Candara" w:hAnsi="Candara" w:cs="Tahoma"/>
          <w:sz w:val="24"/>
          <w:szCs w:val="24"/>
        </w:rPr>
        <w:t xml:space="preserve">Declaración escrita firmada por el representante legal de la empresa y bajo protesta de decir verdad, de no encontrarse en alguno de los supuestos señalados en el Artículo 58 de </w:t>
      </w:r>
      <w:r w:rsidRPr="00BC1121">
        <w:rPr>
          <w:rFonts w:ascii="Candara" w:hAnsi="Candara" w:cs="Tahoma"/>
          <w:sz w:val="24"/>
          <w:szCs w:val="24"/>
        </w:rPr>
        <w:lastRenderedPageBreak/>
        <w:t>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A55461" w:rsidRDefault="00A55461" w:rsidP="00CA4CDF">
      <w:pPr>
        <w:pStyle w:val="Prrafodelista"/>
        <w:rPr>
          <w:rFonts w:ascii="Candara" w:hAnsi="Candara" w:cs="Tahoma"/>
          <w:sz w:val="24"/>
          <w:szCs w:val="24"/>
        </w:rPr>
      </w:pPr>
    </w:p>
    <w:p w:rsidR="00A55461" w:rsidRDefault="00A55461"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A55461" w:rsidRPr="00ED75BF" w:rsidRDefault="00A55461" w:rsidP="0012798F">
      <w:pPr>
        <w:ind w:left="720"/>
        <w:jc w:val="both"/>
        <w:rPr>
          <w:rFonts w:ascii="Candara" w:hAnsi="Candara" w:cs="Tahoma"/>
          <w:sz w:val="24"/>
          <w:szCs w:val="24"/>
        </w:rPr>
      </w:pPr>
    </w:p>
    <w:p w:rsidR="00A55461" w:rsidRPr="00ED75BF" w:rsidRDefault="00A55461"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A66CD4">
        <w:rPr>
          <w:rFonts w:ascii="Candara" w:hAnsi="Candara" w:cs="Tahoma"/>
          <w:b/>
          <w:bCs/>
          <w:noProof/>
          <w:sz w:val="24"/>
          <w:szCs w:val="24"/>
        </w:rPr>
        <w:t>17 de agosto de 2020</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A66CD4">
        <w:rPr>
          <w:rFonts w:ascii="Candara" w:hAnsi="Candara" w:cs="Tahoma"/>
          <w:b/>
          <w:bCs/>
          <w:noProof/>
          <w:sz w:val="24"/>
          <w:szCs w:val="24"/>
        </w:rPr>
        <w:t>19 de agosto de 2020</w:t>
      </w:r>
      <w:r w:rsidRPr="000B1A72">
        <w:rPr>
          <w:rFonts w:ascii="Candara" w:hAnsi="Candara" w:cs="Tahoma"/>
          <w:bCs/>
          <w:noProof/>
          <w:sz w:val="24"/>
          <w:szCs w:val="24"/>
        </w:rPr>
        <w:t>)</w:t>
      </w:r>
      <w:r w:rsidRPr="00ED75BF">
        <w:rPr>
          <w:rFonts w:ascii="Candara" w:hAnsi="Candara" w:cs="Tahoma"/>
          <w:sz w:val="24"/>
          <w:szCs w:val="24"/>
        </w:rPr>
        <w:t>.</w:t>
      </w:r>
    </w:p>
    <w:p w:rsidR="00A55461" w:rsidRPr="00ED75BF" w:rsidRDefault="00A55461" w:rsidP="00ED75BF">
      <w:pPr>
        <w:jc w:val="both"/>
        <w:rPr>
          <w:rFonts w:ascii="Candara" w:hAnsi="Candara" w:cs="Tahoma"/>
          <w:sz w:val="24"/>
          <w:szCs w:val="24"/>
        </w:rPr>
      </w:pPr>
    </w:p>
    <w:p w:rsidR="00A55461" w:rsidRPr="00ED75BF" w:rsidRDefault="00A55461"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A66CD4">
        <w:rPr>
          <w:rFonts w:ascii="Candara" w:hAnsi="Candara" w:cs="Tahoma"/>
          <w:b/>
          <w:bCs/>
          <w:noProof/>
          <w:sz w:val="24"/>
          <w:szCs w:val="24"/>
        </w:rPr>
        <w:t>19 de agosto de 2020</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A55461" w:rsidRPr="00ED75BF" w:rsidRDefault="00A55461" w:rsidP="00ED75BF">
      <w:pPr>
        <w:jc w:val="both"/>
        <w:rPr>
          <w:rFonts w:ascii="Candara" w:hAnsi="Candara"/>
          <w:sz w:val="24"/>
          <w:szCs w:val="24"/>
        </w:rPr>
      </w:pPr>
    </w:p>
    <w:p w:rsidR="00A55461" w:rsidRPr="00ED75BF" w:rsidRDefault="00A55461" w:rsidP="00ED75BF">
      <w:pPr>
        <w:jc w:val="both"/>
        <w:rPr>
          <w:rFonts w:ascii="Candara" w:hAnsi="Candara" w:cs="Tahoma"/>
          <w:b/>
          <w:sz w:val="24"/>
          <w:szCs w:val="24"/>
        </w:rPr>
      </w:pPr>
      <w:r w:rsidRPr="00ED75BF">
        <w:rPr>
          <w:rFonts w:ascii="Candara" w:hAnsi="Candara" w:cs="Tahoma"/>
          <w:b/>
          <w:sz w:val="24"/>
          <w:szCs w:val="24"/>
        </w:rPr>
        <w:t>CAPITULO V</w:t>
      </w:r>
    </w:p>
    <w:p w:rsidR="00A55461" w:rsidRPr="00ED75BF" w:rsidRDefault="00A55461"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A55461" w:rsidRPr="00ED75BF" w:rsidRDefault="00A55461" w:rsidP="00ED75BF">
      <w:pPr>
        <w:jc w:val="both"/>
        <w:rPr>
          <w:rFonts w:ascii="Candara" w:hAnsi="Candara" w:cs="Tahoma"/>
          <w:b/>
          <w:sz w:val="24"/>
          <w:szCs w:val="24"/>
        </w:rPr>
      </w:pPr>
    </w:p>
    <w:p w:rsidR="00A55461" w:rsidRDefault="00A55461" w:rsidP="00ED75BF">
      <w:pPr>
        <w:jc w:val="both"/>
        <w:rPr>
          <w:rFonts w:ascii="Candara" w:hAnsi="Candara" w:cs="Tahoma"/>
          <w:sz w:val="24"/>
          <w:szCs w:val="24"/>
        </w:rPr>
      </w:pPr>
      <w:r w:rsidRPr="00ED75BF">
        <w:rPr>
          <w:rFonts w:ascii="Candara" w:hAnsi="Candara" w:cs="Tahoma"/>
          <w:b/>
          <w:sz w:val="24"/>
          <w:szCs w:val="24"/>
        </w:rPr>
        <w:t xml:space="preserve">NOVENA.- </w:t>
      </w:r>
      <w:r w:rsidRPr="00ED75BF">
        <w:rPr>
          <w:rFonts w:ascii="Candara" w:hAnsi="Candara" w:cs="Tahoma"/>
          <w:sz w:val="24"/>
          <w:szCs w:val="24"/>
        </w:rPr>
        <w:t xml:space="preserve">El procedimiento de la presente Licitación, se conformará de la siguiente manera: </w:t>
      </w:r>
    </w:p>
    <w:p w:rsidR="00A55461" w:rsidRPr="00656FB5" w:rsidRDefault="00A55461" w:rsidP="00ED75BF">
      <w:pPr>
        <w:jc w:val="both"/>
        <w:rPr>
          <w:rFonts w:ascii="Candara" w:hAnsi="Candara" w:cs="Tahoma"/>
          <w:sz w:val="10"/>
          <w:szCs w:val="24"/>
        </w:rPr>
      </w:pPr>
    </w:p>
    <w:p w:rsidR="00A55461" w:rsidRPr="00ED75BF" w:rsidRDefault="00A55461"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A55461" w:rsidRPr="00ED75BF" w:rsidRDefault="00A55461"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A55461" w:rsidRPr="00ED75BF" w:rsidRDefault="00A55461"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A55461" w:rsidRPr="00ED75BF" w:rsidRDefault="00A55461"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A55461" w:rsidRPr="00ED75BF" w:rsidRDefault="00A55461"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A55461" w:rsidRPr="00ED75BF" w:rsidRDefault="00A55461"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A55461" w:rsidRPr="00ED75BF" w:rsidRDefault="00A55461" w:rsidP="00ED75BF">
      <w:pPr>
        <w:jc w:val="both"/>
        <w:rPr>
          <w:rFonts w:ascii="Candara" w:hAnsi="Candara" w:cs="Tahoma"/>
          <w:sz w:val="24"/>
          <w:szCs w:val="24"/>
        </w:rPr>
      </w:pPr>
    </w:p>
    <w:p w:rsidR="00A55461" w:rsidRPr="00FA2A9D" w:rsidRDefault="00A55461" w:rsidP="00ED75BF">
      <w:pPr>
        <w:jc w:val="both"/>
        <w:rPr>
          <w:rFonts w:ascii="Candara" w:hAnsi="Candara" w:cs="Tahoma"/>
          <w:b/>
          <w:sz w:val="24"/>
          <w:szCs w:val="24"/>
        </w:rPr>
      </w:pPr>
      <w:r w:rsidRPr="00FA2A9D">
        <w:rPr>
          <w:rFonts w:ascii="Candara" w:hAnsi="Candara" w:cs="Tahoma"/>
          <w:b/>
          <w:sz w:val="24"/>
          <w:szCs w:val="24"/>
        </w:rPr>
        <w:t>CAPITULO VI</w:t>
      </w:r>
    </w:p>
    <w:p w:rsidR="00A55461" w:rsidRDefault="00A55461"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A55461" w:rsidRPr="00ED75BF" w:rsidRDefault="00A55461" w:rsidP="00ED75BF">
      <w:pPr>
        <w:jc w:val="both"/>
        <w:rPr>
          <w:rFonts w:ascii="Candara" w:hAnsi="Candara" w:cs="Tahoma"/>
          <w:b/>
          <w:sz w:val="24"/>
          <w:szCs w:val="24"/>
        </w:rPr>
      </w:pPr>
    </w:p>
    <w:p w:rsidR="00A55461" w:rsidRPr="00FA2A9D" w:rsidRDefault="00A55461" w:rsidP="00ED75BF">
      <w:pPr>
        <w:jc w:val="both"/>
        <w:rPr>
          <w:rFonts w:ascii="Candara" w:hAnsi="Candara" w:cs="Tahoma"/>
          <w:b/>
          <w:bCs/>
          <w:sz w:val="24"/>
          <w:szCs w:val="24"/>
        </w:rPr>
      </w:pPr>
      <w:r w:rsidRPr="00FA2A9D">
        <w:rPr>
          <w:rFonts w:ascii="Candara" w:hAnsi="Candara" w:cs="Tahoma"/>
          <w:b/>
          <w:bCs/>
          <w:sz w:val="24"/>
          <w:szCs w:val="24"/>
        </w:rPr>
        <w:t>DÉCIMA.-</w:t>
      </w:r>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w:t>
      </w:r>
      <w:proofErr w:type="gramStart"/>
      <w:r w:rsidRPr="00FA2A9D">
        <w:rPr>
          <w:rFonts w:ascii="Candara" w:hAnsi="Candara" w:cs="Tahoma"/>
          <w:bCs/>
          <w:sz w:val="24"/>
          <w:szCs w:val="24"/>
        </w:rPr>
        <w:t>en</w:t>
      </w:r>
      <w:proofErr w:type="gramEnd"/>
      <w:r w:rsidRPr="00FA2A9D">
        <w:rPr>
          <w:rFonts w:ascii="Candara" w:hAnsi="Candara" w:cs="Tahoma"/>
          <w:bCs/>
          <w:sz w:val="24"/>
          <w:szCs w:val="24"/>
        </w:rPr>
        <w:t xml:space="preserve">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A66CD4">
        <w:rPr>
          <w:rFonts w:ascii="Candara" w:hAnsi="Candara" w:cs="Tahoma"/>
          <w:b/>
          <w:noProof/>
          <w:sz w:val="24"/>
          <w:szCs w:val="24"/>
        </w:rPr>
        <w:t>17 de agosto de 2020</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A66CD4">
        <w:rPr>
          <w:rFonts w:ascii="Candara" w:hAnsi="Candara" w:cs="Tahoma"/>
          <w:b/>
          <w:noProof/>
          <w:sz w:val="24"/>
          <w:szCs w:val="24"/>
        </w:rPr>
        <w:t>19 de agosto de 2020</w:t>
      </w:r>
      <w:r w:rsidRPr="00FA2A9D">
        <w:rPr>
          <w:rFonts w:ascii="Candara" w:hAnsi="Candara" w:cs="Tahoma"/>
          <w:b/>
          <w:sz w:val="24"/>
          <w:szCs w:val="24"/>
        </w:rPr>
        <w:t>.</w:t>
      </w:r>
    </w:p>
    <w:p w:rsidR="00A55461" w:rsidRPr="00ED75BF" w:rsidRDefault="00A55461" w:rsidP="00ED75BF">
      <w:pPr>
        <w:jc w:val="both"/>
        <w:rPr>
          <w:rFonts w:ascii="Candara" w:hAnsi="Candara" w:cs="Tahoma"/>
          <w:sz w:val="24"/>
          <w:szCs w:val="24"/>
        </w:rPr>
      </w:pPr>
    </w:p>
    <w:p w:rsidR="00A55461" w:rsidRPr="00FA2A9D" w:rsidRDefault="00A55461" w:rsidP="00ED75BF">
      <w:pPr>
        <w:jc w:val="both"/>
        <w:rPr>
          <w:rFonts w:ascii="Candara" w:hAnsi="Candara" w:cs="Tahoma"/>
          <w:bCs/>
          <w:sz w:val="24"/>
          <w:szCs w:val="24"/>
        </w:rPr>
      </w:pPr>
      <w:r w:rsidRPr="00FA2A9D">
        <w:rPr>
          <w:rFonts w:ascii="Candara" w:hAnsi="Candara" w:cs="Tahoma"/>
          <w:b/>
          <w:sz w:val="24"/>
          <w:szCs w:val="24"/>
        </w:rPr>
        <w:t>DECIMA PRIMERA.-</w:t>
      </w:r>
      <w:r w:rsidRPr="00FA2A9D">
        <w:rPr>
          <w:rFonts w:ascii="Candara" w:hAnsi="Candara" w:cs="Tahoma"/>
          <w:bCs/>
          <w:sz w:val="24"/>
          <w:szCs w:val="24"/>
        </w:rPr>
        <w:t xml:space="preserve"> Estas serán adquiridas directamente en la Dirección Municipal de Obras Públicas, tendrán un costo de </w:t>
      </w:r>
      <w:r>
        <w:rPr>
          <w:rFonts w:ascii="Candara" w:hAnsi="Candara" w:cs="Tahoma"/>
          <w:bCs/>
          <w:sz w:val="24"/>
          <w:szCs w:val="24"/>
        </w:rPr>
        <w:t>$</w:t>
      </w:r>
      <w:r w:rsidRPr="00A66CD4">
        <w:rPr>
          <w:rFonts w:ascii="Candara" w:hAnsi="Candara" w:cs="Tahoma"/>
          <w:b/>
          <w:noProof/>
          <w:sz w:val="24"/>
          <w:szCs w:val="24"/>
        </w:rPr>
        <w:t>850</w:t>
      </w:r>
      <w:r>
        <w:rPr>
          <w:rFonts w:ascii="Candara" w:hAnsi="Candara" w:cs="Tahoma"/>
          <w:b/>
          <w:sz w:val="24"/>
          <w:szCs w:val="24"/>
        </w:rPr>
        <w:t>.00</w:t>
      </w:r>
      <w:r w:rsidRPr="00FA2A9D">
        <w:rPr>
          <w:rFonts w:ascii="Candara" w:hAnsi="Candara" w:cs="Tahoma"/>
          <w:b/>
          <w:sz w:val="24"/>
          <w:szCs w:val="24"/>
        </w:rPr>
        <w:t xml:space="preserve"> </w:t>
      </w:r>
      <w:r w:rsidRPr="00A66CD4">
        <w:rPr>
          <w:rFonts w:ascii="Candara" w:hAnsi="Candara" w:cs="Tahoma"/>
          <w:b/>
          <w:noProof/>
          <w:sz w:val="24"/>
          <w:szCs w:val="24"/>
        </w:rPr>
        <w:t>SON:</w:t>
      </w:r>
      <w:r w:rsidR="00C378B7">
        <w:rPr>
          <w:rFonts w:ascii="Candara" w:hAnsi="Candara" w:cs="Tahoma"/>
          <w:b/>
          <w:noProof/>
          <w:sz w:val="24"/>
          <w:szCs w:val="24"/>
        </w:rPr>
        <w:t xml:space="preserve"> </w:t>
      </w:r>
      <w:r w:rsidRPr="00A66CD4">
        <w:rPr>
          <w:rFonts w:ascii="Candara" w:hAnsi="Candara" w:cs="Tahoma"/>
          <w:b/>
          <w:noProof/>
          <w:sz w:val="24"/>
          <w:szCs w:val="24"/>
        </w:rPr>
        <w:t>(OCHOCIENTOS CINCUENTA PESOS 00/100 M.N.)</w:t>
      </w:r>
      <w:r w:rsidRPr="00FA2A9D">
        <w:rPr>
          <w:rFonts w:ascii="Candara" w:hAnsi="Candara" w:cs="Tahoma"/>
          <w:b/>
          <w:bCs/>
          <w:sz w:val="24"/>
          <w:szCs w:val="24"/>
        </w:rPr>
        <w:t xml:space="preserve"> </w:t>
      </w:r>
      <w:r w:rsidRPr="00FA2A9D">
        <w:rPr>
          <w:rFonts w:ascii="Candara" w:hAnsi="Candara" w:cs="Tahoma"/>
          <w:bCs/>
          <w:sz w:val="24"/>
          <w:szCs w:val="24"/>
        </w:rPr>
        <w:t xml:space="preserve">y el pago se efectuará mediante depósito en la </w:t>
      </w:r>
      <w:r w:rsidRPr="00FA2A9D">
        <w:rPr>
          <w:rFonts w:ascii="Candara" w:hAnsi="Candara" w:cs="Tahoma"/>
          <w:sz w:val="24"/>
          <w:szCs w:val="24"/>
        </w:rPr>
        <w:t xml:space="preserve">cuenta </w:t>
      </w:r>
      <w:r w:rsidRPr="00FA2A9D">
        <w:rPr>
          <w:rFonts w:ascii="Candara" w:hAnsi="Candara" w:cs="Tahoma"/>
          <w:bCs/>
          <w:sz w:val="24"/>
          <w:szCs w:val="24"/>
        </w:rPr>
        <w:t xml:space="preserve"> </w:t>
      </w:r>
      <w:r w:rsidRPr="00FA2A9D">
        <w:rPr>
          <w:rFonts w:ascii="Candara" w:hAnsi="Candara" w:cs="Tahoma"/>
          <w:sz w:val="24"/>
          <w:szCs w:val="24"/>
        </w:rPr>
        <w:t xml:space="preserve">número </w:t>
      </w:r>
      <w:r w:rsidRPr="00FA2A9D">
        <w:rPr>
          <w:rFonts w:ascii="Candara" w:hAnsi="Candara" w:cs="Tahoma"/>
          <w:b/>
          <w:sz w:val="24"/>
          <w:szCs w:val="24"/>
        </w:rPr>
        <w:t>4015782840</w:t>
      </w:r>
      <w:r w:rsidRPr="00FA2A9D">
        <w:rPr>
          <w:rFonts w:ascii="Candara" w:hAnsi="Candara" w:cs="Tahoma"/>
          <w:b/>
          <w:bCs/>
          <w:sz w:val="24"/>
          <w:szCs w:val="24"/>
        </w:rPr>
        <w:t xml:space="preserve"> de </w:t>
      </w:r>
      <w:r w:rsidRPr="00FA2A9D">
        <w:rPr>
          <w:rFonts w:ascii="Candara" w:hAnsi="Candara" w:cs="Tahoma"/>
          <w:b/>
          <w:sz w:val="24"/>
          <w:szCs w:val="24"/>
        </w:rPr>
        <w:t>Banco HSBC</w:t>
      </w:r>
      <w:r w:rsidRPr="00FA2A9D">
        <w:rPr>
          <w:rFonts w:ascii="Candara" w:hAnsi="Candara" w:cs="Tahoma"/>
          <w:bCs/>
          <w:sz w:val="24"/>
          <w:szCs w:val="24"/>
        </w:rPr>
        <w:t xml:space="preserve"> a favor </w:t>
      </w:r>
      <w:r>
        <w:rPr>
          <w:rFonts w:ascii="Candara" w:hAnsi="Candara" w:cs="Tahoma"/>
          <w:bCs/>
          <w:sz w:val="24"/>
          <w:szCs w:val="24"/>
        </w:rPr>
        <w:t>del H. Ayuntamiento</w:t>
      </w:r>
      <w:r w:rsidRPr="00FA2A9D">
        <w:rPr>
          <w:rFonts w:ascii="Candara" w:hAnsi="Candara" w:cs="Tahoma"/>
          <w:bCs/>
          <w:sz w:val="24"/>
          <w:szCs w:val="24"/>
        </w:rPr>
        <w:t xml:space="preserve"> del </w:t>
      </w:r>
      <w:r>
        <w:rPr>
          <w:rFonts w:ascii="Candara" w:hAnsi="Candara" w:cs="Tahoma"/>
          <w:bCs/>
          <w:sz w:val="24"/>
          <w:szCs w:val="24"/>
        </w:rPr>
        <w:t>Municipio de</w:t>
      </w:r>
      <w:r w:rsidRPr="00FA2A9D">
        <w:rPr>
          <w:rFonts w:ascii="Candara" w:hAnsi="Candara" w:cs="Tahoma"/>
          <w:bCs/>
          <w:sz w:val="24"/>
          <w:szCs w:val="24"/>
        </w:rPr>
        <w:t xml:space="preserve"> Durango.</w:t>
      </w:r>
    </w:p>
    <w:p w:rsidR="00A55461" w:rsidRPr="00FA2A9D" w:rsidRDefault="00A55461" w:rsidP="00ED75BF">
      <w:pPr>
        <w:jc w:val="both"/>
        <w:rPr>
          <w:rFonts w:ascii="Candara" w:hAnsi="Candara" w:cs="Tahoma"/>
          <w:bCs/>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b/>
          <w:sz w:val="24"/>
          <w:szCs w:val="24"/>
        </w:rPr>
        <w:t xml:space="preserve">DÉCIMA SEGUNDA.-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A55461" w:rsidRPr="00ED75BF" w:rsidRDefault="00A55461" w:rsidP="00ED75BF">
      <w:pPr>
        <w:jc w:val="both"/>
        <w:rPr>
          <w:rFonts w:ascii="Candara" w:hAnsi="Candara" w:cs="Tahoma"/>
          <w:b/>
          <w:bCs/>
          <w:sz w:val="24"/>
          <w:szCs w:val="24"/>
        </w:rPr>
      </w:pPr>
    </w:p>
    <w:p w:rsidR="00A55461" w:rsidRPr="00ED75BF" w:rsidRDefault="00A55461" w:rsidP="00ED75BF">
      <w:pPr>
        <w:jc w:val="both"/>
        <w:rPr>
          <w:rFonts w:ascii="Candara" w:hAnsi="Candara" w:cs="Tahoma"/>
          <w:b/>
          <w:bCs/>
          <w:sz w:val="24"/>
          <w:szCs w:val="24"/>
        </w:rPr>
      </w:pPr>
      <w:r w:rsidRPr="00ED75BF">
        <w:rPr>
          <w:rFonts w:ascii="Candara" w:hAnsi="Candara" w:cs="Tahoma"/>
          <w:b/>
          <w:bCs/>
          <w:sz w:val="24"/>
          <w:szCs w:val="24"/>
        </w:rPr>
        <w:t>CAPITULO VII</w:t>
      </w:r>
    </w:p>
    <w:p w:rsidR="00A55461" w:rsidRDefault="00A55461"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C378B7" w:rsidRPr="00ED75BF" w:rsidRDefault="00C378B7" w:rsidP="00ED75BF">
      <w:pPr>
        <w:jc w:val="both"/>
        <w:rPr>
          <w:rFonts w:ascii="Candara" w:hAnsi="Candara" w:cs="Tahoma"/>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b/>
          <w:bCs/>
          <w:sz w:val="24"/>
          <w:szCs w:val="24"/>
        </w:rPr>
        <w:t>DÉCIMA TERCERA.-</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ya sea por iniciativa propia o en atención a una aclaración solicitada por un Licitante. En éste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A55461" w:rsidRPr="00ED75BF" w:rsidRDefault="00A55461" w:rsidP="00ED75BF">
      <w:pPr>
        <w:jc w:val="both"/>
        <w:rPr>
          <w:rFonts w:ascii="Candara" w:hAnsi="Candara" w:cs="Tahoma"/>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b/>
          <w:bCs/>
          <w:sz w:val="24"/>
          <w:szCs w:val="24"/>
        </w:rPr>
        <w:t xml:space="preserve">DÉCIMA CUARTA.-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anexar una copia al sobre de la propuesta técnica, firmada en original en señal de aceptación de los acuerdos tomados.</w:t>
      </w:r>
    </w:p>
    <w:p w:rsidR="00A55461" w:rsidRPr="00ED75BF" w:rsidRDefault="00A55461" w:rsidP="00ED75BF">
      <w:pPr>
        <w:jc w:val="both"/>
        <w:rPr>
          <w:rFonts w:ascii="Candara" w:hAnsi="Candara" w:cs="Tahoma"/>
          <w:bCs/>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b/>
          <w:bCs/>
          <w:sz w:val="24"/>
          <w:szCs w:val="24"/>
        </w:rPr>
        <w:t>DÉCIMA QUINTA.-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 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A55461" w:rsidRPr="00ED75BF" w:rsidRDefault="00A55461" w:rsidP="00ED75BF">
      <w:pPr>
        <w:jc w:val="both"/>
        <w:rPr>
          <w:rFonts w:ascii="Candara" w:hAnsi="Candara" w:cs="Tahoma"/>
          <w:sz w:val="24"/>
          <w:szCs w:val="24"/>
        </w:rPr>
      </w:pPr>
    </w:p>
    <w:p w:rsidR="00A55461" w:rsidRPr="00FA2A9D" w:rsidRDefault="00A55461" w:rsidP="00ED75BF">
      <w:pPr>
        <w:jc w:val="both"/>
        <w:rPr>
          <w:rFonts w:ascii="Candara" w:hAnsi="Candara" w:cs="Tahoma"/>
          <w:b/>
          <w:sz w:val="24"/>
          <w:szCs w:val="24"/>
        </w:rPr>
      </w:pPr>
      <w:r w:rsidRPr="00FA2A9D">
        <w:rPr>
          <w:rFonts w:ascii="Candara" w:hAnsi="Candara" w:cs="Tahoma"/>
          <w:b/>
          <w:sz w:val="24"/>
          <w:szCs w:val="24"/>
        </w:rPr>
        <w:t>CAPITULO VIII</w:t>
      </w:r>
    </w:p>
    <w:p w:rsidR="00A55461" w:rsidRDefault="00A55461"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C378B7" w:rsidRPr="00ED75BF" w:rsidRDefault="00C378B7" w:rsidP="00ED75BF">
      <w:pPr>
        <w:jc w:val="both"/>
        <w:rPr>
          <w:rFonts w:ascii="Candara" w:hAnsi="Candara" w:cs="Tahoma"/>
          <w:b/>
          <w:sz w:val="24"/>
          <w:szCs w:val="24"/>
        </w:rPr>
      </w:pPr>
    </w:p>
    <w:p w:rsidR="00A55461" w:rsidRPr="00ED75BF" w:rsidRDefault="00A55461"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para ello, con base en el análisis comparativo de las proposiciones admitidas y 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A55461" w:rsidRPr="00ED75BF" w:rsidRDefault="00A55461" w:rsidP="00ED75BF">
      <w:pPr>
        <w:jc w:val="both"/>
        <w:rPr>
          <w:rFonts w:ascii="Candara" w:hAnsi="Candara" w:cs="Tahoma"/>
          <w:sz w:val="24"/>
          <w:szCs w:val="24"/>
        </w:rPr>
      </w:pPr>
    </w:p>
    <w:p w:rsidR="00A55461" w:rsidRPr="00ED75BF" w:rsidRDefault="00A55461" w:rsidP="00ED75BF">
      <w:pPr>
        <w:jc w:val="both"/>
        <w:rPr>
          <w:rFonts w:ascii="Candara" w:hAnsi="Candara" w:cs="Tahoma"/>
          <w:b/>
          <w:sz w:val="24"/>
          <w:szCs w:val="24"/>
        </w:rPr>
      </w:pPr>
      <w:r w:rsidRPr="00ED75BF">
        <w:rPr>
          <w:rFonts w:ascii="Candara" w:hAnsi="Candara" w:cs="Tahoma"/>
          <w:b/>
          <w:sz w:val="24"/>
          <w:szCs w:val="24"/>
        </w:rPr>
        <w:t>I.- EVALUACIÓN TÉCNICA:</w:t>
      </w:r>
    </w:p>
    <w:p w:rsidR="00A55461" w:rsidRPr="00ED75BF" w:rsidRDefault="00A55461" w:rsidP="00ED75BF">
      <w:pPr>
        <w:jc w:val="both"/>
        <w:rPr>
          <w:rFonts w:ascii="Candara" w:hAnsi="Candara" w:cs="Tahoma"/>
          <w:sz w:val="24"/>
          <w:szCs w:val="24"/>
        </w:rPr>
      </w:pPr>
    </w:p>
    <w:p w:rsidR="00A55461" w:rsidRPr="00ED75BF" w:rsidRDefault="00A55461"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A55461" w:rsidRPr="00ED75BF" w:rsidRDefault="00A55461" w:rsidP="00ED75BF">
      <w:pPr>
        <w:jc w:val="both"/>
        <w:rPr>
          <w:rFonts w:ascii="Candara" w:hAnsi="Candara" w:cs="Tahoma"/>
          <w:sz w:val="24"/>
          <w:szCs w:val="24"/>
        </w:rPr>
      </w:pPr>
    </w:p>
    <w:p w:rsidR="00A55461" w:rsidRPr="00ED75BF" w:rsidRDefault="00A55461"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el personal técnico que se encargará de la obra, cuente con la experiencia y capacidad necesaria para la ejecución de los trabajos.</w:t>
      </w:r>
    </w:p>
    <w:p w:rsidR="00A55461" w:rsidRPr="00ED75BF" w:rsidRDefault="00A55461" w:rsidP="00ED75BF">
      <w:pPr>
        <w:jc w:val="both"/>
        <w:rPr>
          <w:rFonts w:ascii="Candara" w:hAnsi="Candara" w:cs="Tahoma"/>
          <w:sz w:val="24"/>
          <w:szCs w:val="24"/>
        </w:rPr>
      </w:pPr>
    </w:p>
    <w:p w:rsidR="00A55461" w:rsidRPr="00ED75BF" w:rsidRDefault="00A55461"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A55461" w:rsidRPr="00ED75BF" w:rsidRDefault="00A55461" w:rsidP="00ED75BF">
      <w:pPr>
        <w:jc w:val="both"/>
        <w:rPr>
          <w:rFonts w:ascii="Candara" w:hAnsi="Candara" w:cs="Tahoma"/>
          <w:sz w:val="24"/>
          <w:szCs w:val="24"/>
        </w:rPr>
      </w:pPr>
    </w:p>
    <w:p w:rsidR="00A55461" w:rsidRPr="00ED75BF" w:rsidRDefault="00A55461"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A55461" w:rsidRPr="00ED75BF" w:rsidRDefault="00A55461" w:rsidP="00ED75BF">
      <w:pPr>
        <w:jc w:val="both"/>
        <w:rPr>
          <w:rFonts w:ascii="Candara" w:hAnsi="Candara" w:cs="Tahoma"/>
          <w:sz w:val="24"/>
          <w:szCs w:val="24"/>
        </w:rPr>
      </w:pPr>
    </w:p>
    <w:p w:rsidR="00A55461" w:rsidRPr="00ED75BF" w:rsidRDefault="00A55461"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A55461" w:rsidRPr="00ED75BF" w:rsidRDefault="00A55461" w:rsidP="00ED75BF">
      <w:pPr>
        <w:jc w:val="both"/>
        <w:rPr>
          <w:rFonts w:ascii="Candara" w:hAnsi="Candara" w:cs="Tahoma"/>
          <w:b/>
          <w:sz w:val="24"/>
          <w:szCs w:val="24"/>
        </w:rPr>
      </w:pPr>
    </w:p>
    <w:p w:rsidR="00A55461" w:rsidRPr="00ED75BF" w:rsidRDefault="00A55461"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A55461" w:rsidRPr="00ED75BF" w:rsidRDefault="00A55461" w:rsidP="00ED75BF">
      <w:pPr>
        <w:jc w:val="both"/>
        <w:rPr>
          <w:rFonts w:ascii="Candara" w:hAnsi="Candara" w:cs="Tahoma"/>
          <w:sz w:val="24"/>
          <w:szCs w:val="24"/>
        </w:rPr>
      </w:pPr>
    </w:p>
    <w:p w:rsidR="00A55461" w:rsidRPr="00ED75BF" w:rsidRDefault="00A55461"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A55461" w:rsidRPr="00ED75BF" w:rsidRDefault="00A55461" w:rsidP="00ED75BF">
      <w:pPr>
        <w:jc w:val="both"/>
        <w:rPr>
          <w:rFonts w:ascii="Candara" w:hAnsi="Candara" w:cs="Tahoma"/>
          <w:sz w:val="24"/>
          <w:szCs w:val="24"/>
        </w:rPr>
      </w:pPr>
    </w:p>
    <w:p w:rsidR="00A55461" w:rsidRPr="00ED75BF" w:rsidRDefault="00A55461"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A55461" w:rsidRPr="00ED75BF" w:rsidRDefault="00A55461" w:rsidP="00ED75BF">
      <w:pPr>
        <w:jc w:val="both"/>
        <w:rPr>
          <w:rFonts w:ascii="Candara" w:hAnsi="Candara" w:cs="Tahoma"/>
          <w:sz w:val="24"/>
          <w:szCs w:val="24"/>
        </w:rPr>
      </w:pPr>
    </w:p>
    <w:p w:rsidR="00A55461" w:rsidRPr="00ED75BF" w:rsidRDefault="00A55461"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A55461" w:rsidRPr="00ED75BF" w:rsidRDefault="00A55461" w:rsidP="00ED75BF">
      <w:pPr>
        <w:jc w:val="both"/>
        <w:rPr>
          <w:rFonts w:ascii="Candara" w:hAnsi="Candara" w:cs="Tahoma"/>
          <w:color w:val="FF6600"/>
          <w:sz w:val="24"/>
          <w:szCs w:val="24"/>
        </w:rPr>
      </w:pPr>
    </w:p>
    <w:p w:rsidR="00A55461" w:rsidRPr="00ED75BF" w:rsidRDefault="00A55461"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A55461" w:rsidRPr="00ED75BF" w:rsidRDefault="00A55461" w:rsidP="00ED75BF">
      <w:pPr>
        <w:jc w:val="both"/>
        <w:rPr>
          <w:rFonts w:ascii="Candara" w:hAnsi="Candara" w:cs="Tahoma"/>
          <w:b/>
          <w:bCs/>
          <w:sz w:val="24"/>
          <w:szCs w:val="24"/>
        </w:rPr>
      </w:pPr>
    </w:p>
    <w:p w:rsidR="00A55461" w:rsidRPr="00ED75BF" w:rsidRDefault="00A55461"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A55461" w:rsidRPr="00ED75BF" w:rsidRDefault="00A55461" w:rsidP="00ED75BF">
      <w:pPr>
        <w:jc w:val="both"/>
        <w:rPr>
          <w:rFonts w:ascii="Candara" w:hAnsi="Candara" w:cs="Tahoma"/>
          <w:sz w:val="24"/>
          <w:szCs w:val="24"/>
        </w:rPr>
      </w:pPr>
    </w:p>
    <w:p w:rsidR="00A55461" w:rsidRPr="00ED75BF" w:rsidRDefault="00A55461"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A55461" w:rsidRPr="00ED75BF" w:rsidRDefault="00A55461" w:rsidP="00ED75BF">
      <w:pPr>
        <w:jc w:val="both"/>
        <w:rPr>
          <w:rFonts w:ascii="Candara" w:hAnsi="Candara" w:cs="Tahoma"/>
          <w:sz w:val="24"/>
          <w:szCs w:val="24"/>
        </w:rPr>
      </w:pPr>
    </w:p>
    <w:p w:rsidR="00A55461" w:rsidRPr="00ED75BF" w:rsidRDefault="00A55461"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A55461" w:rsidRPr="00ED75BF" w:rsidRDefault="00A55461" w:rsidP="00ED75BF">
      <w:pPr>
        <w:jc w:val="both"/>
        <w:rPr>
          <w:rFonts w:ascii="Candara" w:hAnsi="Candara" w:cs="Tahoma"/>
          <w:sz w:val="24"/>
          <w:szCs w:val="24"/>
        </w:rPr>
      </w:pPr>
    </w:p>
    <w:p w:rsidR="00A55461" w:rsidRPr="00ED75BF" w:rsidRDefault="00A55461"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los importes de las actividades estén anotados con número y con letra, los cuales deben ser coincidentes; en caso de diferencia, deberá prevalecer el que se consigna con letra.</w:t>
      </w:r>
    </w:p>
    <w:p w:rsidR="00A55461" w:rsidRPr="00ED75BF" w:rsidRDefault="00A55461" w:rsidP="00ED75BF">
      <w:pPr>
        <w:jc w:val="both"/>
        <w:rPr>
          <w:rFonts w:ascii="Candara" w:hAnsi="Candara" w:cs="Tahoma"/>
          <w:sz w:val="24"/>
          <w:szCs w:val="24"/>
        </w:rPr>
      </w:pPr>
    </w:p>
    <w:p w:rsidR="00A55461" w:rsidRPr="00ED75BF" w:rsidRDefault="00A55461"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A55461" w:rsidRPr="00ED75BF" w:rsidRDefault="00A55461" w:rsidP="00ED75BF">
      <w:pPr>
        <w:jc w:val="both"/>
        <w:rPr>
          <w:rFonts w:ascii="Candara" w:hAnsi="Candara" w:cs="Tahoma"/>
          <w:sz w:val="24"/>
          <w:szCs w:val="24"/>
        </w:rPr>
      </w:pPr>
    </w:p>
    <w:p w:rsidR="00A55461" w:rsidRPr="00ED75BF" w:rsidRDefault="00A55461"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A55461" w:rsidRPr="00ED75BF" w:rsidRDefault="00A55461" w:rsidP="00ED75BF">
      <w:pPr>
        <w:jc w:val="both"/>
        <w:rPr>
          <w:rFonts w:ascii="Candara" w:hAnsi="Candara" w:cs="Tahoma"/>
          <w:sz w:val="24"/>
          <w:szCs w:val="24"/>
        </w:rPr>
      </w:pPr>
    </w:p>
    <w:p w:rsidR="00A55461" w:rsidRPr="00ED75BF" w:rsidRDefault="00A55461"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A55461" w:rsidRPr="00ED75BF" w:rsidRDefault="00A55461" w:rsidP="00ED75BF">
      <w:pPr>
        <w:jc w:val="both"/>
        <w:rPr>
          <w:rFonts w:ascii="Candara" w:hAnsi="Candara" w:cs="Tahoma"/>
          <w:sz w:val="24"/>
          <w:szCs w:val="24"/>
        </w:rPr>
      </w:pPr>
    </w:p>
    <w:p w:rsidR="00A55461" w:rsidRPr="00ED75BF" w:rsidRDefault="00A55461"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A55461" w:rsidRPr="00ED75BF" w:rsidRDefault="00A55461" w:rsidP="00ED75BF">
      <w:pPr>
        <w:jc w:val="both"/>
        <w:rPr>
          <w:rFonts w:ascii="Candara" w:hAnsi="Candara" w:cs="Tahoma"/>
          <w:sz w:val="24"/>
          <w:szCs w:val="24"/>
        </w:rPr>
      </w:pPr>
    </w:p>
    <w:p w:rsidR="00A55461" w:rsidRPr="00ED75BF" w:rsidRDefault="00A55461"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A55461" w:rsidRPr="00ED75BF" w:rsidRDefault="00A55461" w:rsidP="00ED75BF">
      <w:pPr>
        <w:jc w:val="both"/>
        <w:rPr>
          <w:rFonts w:ascii="Candara" w:hAnsi="Candara"/>
          <w:sz w:val="24"/>
          <w:szCs w:val="24"/>
        </w:rPr>
      </w:pPr>
    </w:p>
    <w:p w:rsidR="00A55461" w:rsidRPr="00ED75BF" w:rsidRDefault="00A55461" w:rsidP="00ED75BF">
      <w:pPr>
        <w:jc w:val="both"/>
        <w:rPr>
          <w:rFonts w:ascii="Candara" w:hAnsi="Candara" w:cs="Tahoma"/>
          <w:b/>
          <w:sz w:val="24"/>
          <w:szCs w:val="24"/>
        </w:rPr>
      </w:pPr>
      <w:r w:rsidRPr="00ED75BF">
        <w:rPr>
          <w:rFonts w:ascii="Candara" w:hAnsi="Candara" w:cs="Tahoma"/>
          <w:b/>
          <w:sz w:val="24"/>
          <w:szCs w:val="24"/>
        </w:rPr>
        <w:t>CAPITULO IX</w:t>
      </w:r>
    </w:p>
    <w:p w:rsidR="00A55461" w:rsidRPr="00ED75BF" w:rsidRDefault="00A55461" w:rsidP="00ED75BF">
      <w:pPr>
        <w:jc w:val="both"/>
        <w:rPr>
          <w:rFonts w:ascii="Candara" w:hAnsi="Candara" w:cs="Tahoma"/>
          <w:b/>
          <w:sz w:val="24"/>
          <w:szCs w:val="24"/>
        </w:rPr>
      </w:pPr>
      <w:r w:rsidRPr="00ED75BF">
        <w:rPr>
          <w:rFonts w:ascii="Candara" w:hAnsi="Candara" w:cs="Tahoma"/>
          <w:b/>
          <w:sz w:val="24"/>
          <w:szCs w:val="24"/>
        </w:rPr>
        <w:t xml:space="preserve">INSTRUCCIONES PARA </w:t>
      </w:r>
      <w:smartTag w:uri="urn:schemas-microsoft-com:office:smarttags" w:element="PersonName">
        <w:smartTagPr>
          <w:attr w:name="ProductID" w:val="LA ELABORACION  Y"/>
        </w:smartTagPr>
        <w:r w:rsidRPr="00ED75BF">
          <w:rPr>
            <w:rFonts w:ascii="Candara" w:hAnsi="Candara" w:cs="Tahoma"/>
            <w:b/>
            <w:sz w:val="24"/>
            <w:szCs w:val="24"/>
          </w:rPr>
          <w:t>LA ELABORACION  Y</w:t>
        </w:r>
      </w:smartTag>
      <w:r w:rsidRPr="00ED75BF">
        <w:rPr>
          <w:rFonts w:ascii="Candara" w:hAnsi="Candara" w:cs="Tahoma"/>
          <w:b/>
          <w:sz w:val="24"/>
          <w:szCs w:val="24"/>
        </w:rPr>
        <w:t xml:space="preserve">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A55461" w:rsidRPr="00ED75BF" w:rsidRDefault="00A55461" w:rsidP="00ED75BF">
      <w:pPr>
        <w:jc w:val="both"/>
        <w:rPr>
          <w:rFonts w:ascii="Candara" w:hAnsi="Candara" w:cs="Tahoma"/>
          <w:bCs/>
          <w:sz w:val="24"/>
          <w:szCs w:val="24"/>
        </w:rPr>
      </w:pPr>
    </w:p>
    <w:p w:rsidR="00A55461" w:rsidRPr="00ED75BF" w:rsidRDefault="00A55461" w:rsidP="00ED75BF">
      <w:pPr>
        <w:jc w:val="both"/>
        <w:rPr>
          <w:rFonts w:ascii="Candara" w:hAnsi="Candara" w:cs="Tahoma"/>
          <w:bCs/>
          <w:sz w:val="24"/>
          <w:szCs w:val="24"/>
        </w:rPr>
      </w:pPr>
      <w:r w:rsidRPr="00ED75BF">
        <w:rPr>
          <w:rFonts w:ascii="Candara" w:hAnsi="Candara" w:cs="Tahoma"/>
          <w:b/>
          <w:sz w:val="24"/>
          <w:szCs w:val="24"/>
        </w:rPr>
        <w:t>DÉCIMA SÉPTIMA.-</w:t>
      </w:r>
      <w:r w:rsidRPr="00ED75BF">
        <w:rPr>
          <w:rFonts w:ascii="Candara" w:hAnsi="Candara" w:cs="Tahoma"/>
          <w:bCs/>
          <w:sz w:val="24"/>
          <w:szCs w:val="24"/>
        </w:rPr>
        <w:t xml:space="preserve"> Para la formulación de las propuestas técnica y económica, los interesados deberán observar lo siguiente:</w:t>
      </w:r>
    </w:p>
    <w:p w:rsidR="00A55461" w:rsidRPr="00ED75BF" w:rsidRDefault="00A55461" w:rsidP="00ED75BF">
      <w:pPr>
        <w:jc w:val="both"/>
        <w:rPr>
          <w:rFonts w:ascii="Candara" w:hAnsi="Candara" w:cs="Tahoma"/>
          <w:bCs/>
          <w:sz w:val="24"/>
          <w:szCs w:val="24"/>
        </w:rPr>
      </w:pPr>
    </w:p>
    <w:p w:rsidR="00A55461" w:rsidRPr="00ED75BF" w:rsidRDefault="00A55461"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A55461" w:rsidRPr="00ED75BF" w:rsidRDefault="00A55461" w:rsidP="00ED75BF">
      <w:pPr>
        <w:jc w:val="both"/>
        <w:rPr>
          <w:rFonts w:ascii="Candara" w:hAnsi="Candara"/>
          <w:color w:val="FF6600"/>
          <w:sz w:val="24"/>
          <w:szCs w:val="24"/>
        </w:rPr>
      </w:pPr>
    </w:p>
    <w:p w:rsidR="00A55461" w:rsidRPr="00ED75BF" w:rsidRDefault="00A55461"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A55461" w:rsidRPr="00ED75BF" w:rsidRDefault="00A55461" w:rsidP="00ED75BF">
      <w:pPr>
        <w:jc w:val="both"/>
        <w:rPr>
          <w:rFonts w:ascii="Candara" w:hAnsi="Candara"/>
          <w:sz w:val="24"/>
          <w:szCs w:val="24"/>
        </w:rPr>
      </w:pPr>
    </w:p>
    <w:p w:rsidR="00A55461" w:rsidRPr="00ED75BF" w:rsidRDefault="00A55461"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A55461" w:rsidRPr="00ED75BF" w:rsidRDefault="00A55461" w:rsidP="00ED75BF">
      <w:pPr>
        <w:jc w:val="both"/>
        <w:rPr>
          <w:rFonts w:ascii="Candara" w:hAnsi="Candara"/>
          <w:sz w:val="24"/>
          <w:szCs w:val="24"/>
        </w:rPr>
      </w:pPr>
    </w:p>
    <w:p w:rsidR="00A55461" w:rsidRPr="00ED75BF" w:rsidRDefault="00A55461"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w:t>
      </w:r>
      <w:r w:rsidRPr="00ED75BF">
        <w:rPr>
          <w:rFonts w:ascii="Candara" w:hAnsi="Candara" w:cs="Tahoma"/>
          <w:bCs/>
          <w:sz w:val="24"/>
          <w:szCs w:val="24"/>
        </w:rPr>
        <w:lastRenderedPageBreak/>
        <w:t>celebre el acto de recepción y apertura de las proposiciones y el nombre o denominación de la empresa ya sea persona física o moral según corresponda rubricados por el representante legal.</w:t>
      </w:r>
    </w:p>
    <w:p w:rsidR="00A55461" w:rsidRPr="00ED75BF" w:rsidRDefault="00A55461" w:rsidP="00ED75BF">
      <w:pPr>
        <w:jc w:val="both"/>
        <w:rPr>
          <w:rFonts w:ascii="Candara" w:hAnsi="Candara"/>
          <w:color w:val="FF6600"/>
          <w:sz w:val="24"/>
          <w:szCs w:val="24"/>
        </w:rPr>
      </w:pPr>
    </w:p>
    <w:p w:rsidR="00A55461" w:rsidRPr="00ED75BF" w:rsidRDefault="00A55461"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membreteado de la empresa, ya sea persona física o moral, asimismo, es requisito que no contengan tachaduras o enmendaduras.  </w:t>
      </w:r>
    </w:p>
    <w:p w:rsidR="00A55461" w:rsidRPr="00ED75BF" w:rsidRDefault="00A55461" w:rsidP="00ED75BF">
      <w:pPr>
        <w:jc w:val="both"/>
        <w:rPr>
          <w:rFonts w:ascii="Candara" w:hAnsi="Candara"/>
          <w:color w:val="FF6600"/>
          <w:sz w:val="24"/>
          <w:szCs w:val="24"/>
        </w:rPr>
      </w:pPr>
    </w:p>
    <w:p w:rsidR="00A55461" w:rsidRPr="00ED75BF" w:rsidRDefault="00A55461"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A55461" w:rsidRPr="00ED75BF" w:rsidRDefault="00A55461" w:rsidP="00ED75BF">
      <w:pPr>
        <w:jc w:val="both"/>
        <w:rPr>
          <w:rFonts w:ascii="Candara" w:hAnsi="Candara"/>
          <w:color w:val="FF6600"/>
          <w:sz w:val="24"/>
          <w:szCs w:val="24"/>
        </w:rPr>
      </w:pPr>
    </w:p>
    <w:p w:rsidR="00A55461" w:rsidRPr="00ED75BF" w:rsidRDefault="00A55461"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A55461" w:rsidRPr="00ED75BF" w:rsidRDefault="00A55461" w:rsidP="00ED75BF">
      <w:pPr>
        <w:jc w:val="both"/>
        <w:rPr>
          <w:rFonts w:ascii="Candara" w:hAnsi="Candara" w:cs="Tahoma"/>
          <w:bCs/>
          <w:sz w:val="24"/>
          <w:szCs w:val="24"/>
        </w:rPr>
      </w:pPr>
    </w:p>
    <w:p w:rsidR="00A55461" w:rsidRPr="00ED75BF" w:rsidRDefault="00A55461"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A55461" w:rsidRPr="00ED75BF" w:rsidRDefault="00A55461" w:rsidP="00ED75BF">
      <w:pPr>
        <w:jc w:val="both"/>
        <w:rPr>
          <w:rFonts w:ascii="Candara" w:hAnsi="Candara" w:cs="Tahoma"/>
          <w:bCs/>
          <w:sz w:val="24"/>
          <w:szCs w:val="24"/>
        </w:rPr>
      </w:pPr>
    </w:p>
    <w:p w:rsidR="00A55461" w:rsidRPr="00ED75BF" w:rsidRDefault="00A55461"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A55461" w:rsidRPr="00ED75BF" w:rsidRDefault="00A55461" w:rsidP="00ED75BF">
      <w:pPr>
        <w:jc w:val="both"/>
        <w:rPr>
          <w:rFonts w:ascii="Candara" w:hAnsi="Candara" w:cs="Tahoma"/>
          <w:bCs/>
          <w:sz w:val="24"/>
          <w:szCs w:val="24"/>
        </w:rPr>
      </w:pPr>
    </w:p>
    <w:p w:rsidR="00A55461" w:rsidRPr="00ED75BF" w:rsidRDefault="00A55461"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A55461" w:rsidRPr="00ED75BF" w:rsidRDefault="00A55461" w:rsidP="00ED75BF">
      <w:pPr>
        <w:jc w:val="both"/>
        <w:rPr>
          <w:rFonts w:ascii="Candara" w:hAnsi="Candara" w:cs="Tahoma"/>
          <w:bCs/>
          <w:sz w:val="24"/>
          <w:szCs w:val="24"/>
        </w:rPr>
      </w:pPr>
    </w:p>
    <w:p w:rsidR="00A55461" w:rsidRPr="00ED75BF" w:rsidRDefault="00A55461"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A55461" w:rsidRPr="00ED75BF" w:rsidRDefault="00A55461" w:rsidP="00ED75BF">
      <w:pPr>
        <w:jc w:val="both"/>
        <w:rPr>
          <w:rFonts w:ascii="Candara" w:hAnsi="Candara" w:cs="Tahoma"/>
          <w:bCs/>
          <w:sz w:val="24"/>
          <w:szCs w:val="24"/>
        </w:rPr>
      </w:pPr>
    </w:p>
    <w:p w:rsidR="00A55461" w:rsidRPr="00ED75BF" w:rsidRDefault="00A55461"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A55461" w:rsidRPr="00ED75BF" w:rsidRDefault="00A55461" w:rsidP="00ED75BF">
      <w:pPr>
        <w:jc w:val="both"/>
        <w:rPr>
          <w:rFonts w:ascii="Candara" w:hAnsi="Candara" w:cs="Tahoma"/>
          <w:bCs/>
          <w:sz w:val="24"/>
          <w:szCs w:val="24"/>
        </w:rPr>
      </w:pPr>
    </w:p>
    <w:p w:rsidR="00A55461" w:rsidRPr="00ED75BF" w:rsidRDefault="00A55461" w:rsidP="00F41677">
      <w:pPr>
        <w:numPr>
          <w:ilvl w:val="0"/>
          <w:numId w:val="21"/>
        </w:numPr>
        <w:jc w:val="both"/>
        <w:rPr>
          <w:rFonts w:ascii="Candara" w:hAnsi="Candara" w:cs="Tahoma"/>
          <w:bCs/>
          <w:sz w:val="24"/>
          <w:szCs w:val="24"/>
        </w:rPr>
      </w:pPr>
      <w:r w:rsidRPr="00ED75BF">
        <w:rPr>
          <w:rFonts w:ascii="Candara" w:hAnsi="Candara" w:cs="Tahoma"/>
          <w:bCs/>
          <w:sz w:val="24"/>
          <w:szCs w:val="24"/>
        </w:rPr>
        <w:t>Si las propuestas son desechadas sin abrir y los representantes del licitante no asisten para su devolución, los paquetes se enviarán al nombre y a la dirección indicada en sus carátulas con papel membretado del licitante.</w:t>
      </w:r>
    </w:p>
    <w:p w:rsidR="00A55461" w:rsidRPr="00ED75BF" w:rsidRDefault="00A55461" w:rsidP="00ED75BF">
      <w:pPr>
        <w:jc w:val="both"/>
        <w:rPr>
          <w:rFonts w:ascii="Candara" w:hAnsi="Candara"/>
          <w:b/>
          <w:bCs/>
          <w:color w:val="FF6600"/>
          <w:sz w:val="24"/>
          <w:szCs w:val="24"/>
        </w:rPr>
      </w:pPr>
    </w:p>
    <w:p w:rsidR="00A55461" w:rsidRPr="00ED75BF" w:rsidRDefault="00A55461" w:rsidP="00ED75BF">
      <w:pPr>
        <w:jc w:val="both"/>
        <w:rPr>
          <w:rFonts w:ascii="Candara" w:hAnsi="Candara" w:cs="Tahoma"/>
          <w:bCs/>
          <w:sz w:val="24"/>
          <w:szCs w:val="24"/>
        </w:rPr>
      </w:pPr>
      <w:r w:rsidRPr="00ED75BF">
        <w:rPr>
          <w:rFonts w:ascii="Candara" w:hAnsi="Candara" w:cs="Tahoma"/>
          <w:b/>
          <w:sz w:val="24"/>
          <w:szCs w:val="24"/>
        </w:rPr>
        <w:t>DÉCIMA OCTAVA.-</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A55461" w:rsidRPr="00ED75BF" w:rsidRDefault="00A55461" w:rsidP="00ED75BF">
      <w:pPr>
        <w:jc w:val="both"/>
        <w:rPr>
          <w:rFonts w:ascii="Candara" w:hAnsi="Candara" w:cs="Tahoma"/>
          <w:bCs/>
          <w:sz w:val="24"/>
          <w:szCs w:val="24"/>
        </w:rPr>
      </w:pPr>
    </w:p>
    <w:p w:rsidR="00A55461" w:rsidRPr="00ED75BF" w:rsidRDefault="00A55461" w:rsidP="00ED75BF">
      <w:pPr>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A55461" w:rsidRPr="00ED75BF" w:rsidRDefault="00A55461" w:rsidP="00ED75BF">
      <w:pPr>
        <w:jc w:val="both"/>
        <w:rPr>
          <w:rFonts w:ascii="Candara" w:hAnsi="Candara" w:cs="Tahoma"/>
          <w:bCs/>
          <w:sz w:val="24"/>
          <w:szCs w:val="24"/>
        </w:rPr>
      </w:pPr>
    </w:p>
    <w:p w:rsidR="00A55461" w:rsidRPr="00ED75BF" w:rsidRDefault="00A55461" w:rsidP="00ED75BF">
      <w:pPr>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aceptaran reclamaciones al término del acto de apertura tanto técnica como económica.</w:t>
      </w:r>
    </w:p>
    <w:p w:rsidR="00A55461" w:rsidRPr="00ED75BF" w:rsidRDefault="00A55461" w:rsidP="00ED75BF">
      <w:pPr>
        <w:jc w:val="both"/>
        <w:rPr>
          <w:rFonts w:ascii="Candara" w:hAnsi="Candara" w:cs="Tahoma"/>
          <w:bCs/>
          <w:sz w:val="24"/>
          <w:szCs w:val="24"/>
        </w:rPr>
      </w:pPr>
      <w:r w:rsidRPr="00ED75BF">
        <w:rPr>
          <w:rFonts w:ascii="Candara" w:hAnsi="Candara" w:cs="Tahoma"/>
          <w:bCs/>
          <w:sz w:val="24"/>
          <w:szCs w:val="24"/>
        </w:rPr>
        <w:tab/>
      </w:r>
    </w:p>
    <w:p w:rsidR="00A55461" w:rsidRPr="00ED75BF" w:rsidRDefault="00A55461" w:rsidP="00ED75BF">
      <w:pPr>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A55461" w:rsidRPr="00ED75BF" w:rsidRDefault="00A55461" w:rsidP="00ED75BF">
      <w:pPr>
        <w:jc w:val="both"/>
        <w:rPr>
          <w:rFonts w:ascii="Candara" w:hAnsi="Candara" w:cs="Tahoma"/>
          <w:bCs/>
          <w:sz w:val="24"/>
          <w:szCs w:val="24"/>
        </w:rPr>
      </w:pPr>
    </w:p>
    <w:p w:rsidR="00A55461" w:rsidRPr="00ED75BF" w:rsidRDefault="00A55461" w:rsidP="00ED75BF">
      <w:pPr>
        <w:jc w:val="both"/>
        <w:rPr>
          <w:rFonts w:ascii="Candara" w:hAnsi="Candara" w:cs="Tahoma"/>
          <w:bCs/>
          <w:sz w:val="24"/>
          <w:szCs w:val="24"/>
        </w:rPr>
      </w:pPr>
      <w:r w:rsidRPr="00ED75BF">
        <w:rPr>
          <w:rFonts w:ascii="Candara" w:hAnsi="Candara" w:cs="Tahoma"/>
          <w:b/>
          <w:sz w:val="24"/>
          <w:szCs w:val="24"/>
        </w:rPr>
        <w:t>AT-2</w:t>
      </w:r>
      <w:r w:rsidRPr="00ED75BF">
        <w:rPr>
          <w:rFonts w:ascii="Candara" w:hAnsi="Candara" w:cs="Tahoma"/>
          <w:bCs/>
          <w:sz w:val="24"/>
          <w:szCs w:val="24"/>
        </w:rPr>
        <w:t xml:space="preserve">   </w:t>
      </w:r>
      <w:r w:rsidRPr="00ED75BF">
        <w:rPr>
          <w:rFonts w:ascii="Candara" w:hAnsi="Candara" w:cs="Tahoma"/>
          <w:b/>
          <w:sz w:val="24"/>
          <w:szCs w:val="24"/>
        </w:rPr>
        <w:t xml:space="preserve">ACREDITACIÓN DE </w:t>
      </w:r>
      <w:smartTag w:uri="urn:schemas-microsoft-com:office:smarttags" w:element="PersonName">
        <w:smartTagPr>
          <w:attr w:name="ProductID" w:val="LA PERSONALIDAD LEGAL."/>
        </w:smartTagPr>
        <w:r w:rsidRPr="00ED75BF">
          <w:rPr>
            <w:rFonts w:ascii="Candara" w:hAnsi="Candara" w:cs="Tahoma"/>
            <w:b/>
            <w:sz w:val="24"/>
            <w:szCs w:val="24"/>
          </w:rPr>
          <w:t>LA PERSONALIDAD LEGAL.</w:t>
        </w:r>
      </w:smartTag>
      <w:r w:rsidRPr="00ED75BF">
        <w:rPr>
          <w:rFonts w:ascii="Candara" w:hAnsi="Candara" w:cs="Tahoma"/>
          <w:bCs/>
          <w:sz w:val="24"/>
          <w:szCs w:val="24"/>
        </w:rPr>
        <w:t xml:space="preserve"> (El Licitante deberá  presentar un escrito, conforme al anexo que se presenta para ello, en papel membreteado de la empresa sin tachaduras ni enmendaduras.</w:t>
      </w:r>
    </w:p>
    <w:p w:rsidR="00A55461" w:rsidRPr="00ED75BF" w:rsidRDefault="00A55461" w:rsidP="00ED75BF">
      <w:pPr>
        <w:jc w:val="both"/>
        <w:rPr>
          <w:rFonts w:ascii="Candara" w:hAnsi="Candara" w:cs="Tahoma"/>
          <w:sz w:val="24"/>
          <w:szCs w:val="24"/>
        </w:rPr>
      </w:pPr>
      <w:r w:rsidRPr="00ED75BF">
        <w:rPr>
          <w:rFonts w:ascii="Candara" w:hAnsi="Candara"/>
          <w:b/>
          <w:sz w:val="24"/>
          <w:szCs w:val="24"/>
        </w:rPr>
        <w:tab/>
      </w:r>
    </w:p>
    <w:p w:rsidR="00A55461" w:rsidRPr="00ED75BF" w:rsidRDefault="00A55461" w:rsidP="00ED75BF">
      <w:pPr>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A55461" w:rsidRPr="00ED75BF" w:rsidRDefault="00A55461" w:rsidP="00ED75BF">
      <w:pPr>
        <w:jc w:val="both"/>
        <w:rPr>
          <w:rFonts w:ascii="Candara" w:hAnsi="Candara" w:cs="Tahoma"/>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A55461" w:rsidRPr="00ED75BF" w:rsidRDefault="00A55461" w:rsidP="00ED75BF">
      <w:pPr>
        <w:jc w:val="both"/>
        <w:rPr>
          <w:rFonts w:ascii="Candara" w:hAnsi="Candara" w:cs="Tahoma"/>
          <w:sz w:val="24"/>
          <w:szCs w:val="24"/>
        </w:rPr>
      </w:pPr>
    </w:p>
    <w:p w:rsidR="00A55461" w:rsidRPr="00ED75BF" w:rsidRDefault="00A55461" w:rsidP="00ED75BF">
      <w:pPr>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A55461" w:rsidRPr="00ED75BF" w:rsidRDefault="00A55461" w:rsidP="00ED75BF">
      <w:pPr>
        <w:jc w:val="both"/>
        <w:rPr>
          <w:rFonts w:ascii="Candara" w:hAnsi="Candara" w:cs="Tahoma"/>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A55461" w:rsidRPr="00ED75BF" w:rsidRDefault="00A55461" w:rsidP="00ED75BF">
      <w:pPr>
        <w:jc w:val="both"/>
        <w:rPr>
          <w:rFonts w:ascii="Candara" w:hAnsi="Candara" w:cs="Tahoma"/>
          <w:sz w:val="24"/>
          <w:szCs w:val="24"/>
        </w:rPr>
      </w:pPr>
    </w:p>
    <w:p w:rsidR="00A55461" w:rsidRPr="00ED75BF" w:rsidRDefault="00A55461" w:rsidP="00ED75BF">
      <w:pPr>
        <w:jc w:val="both"/>
        <w:rPr>
          <w:rFonts w:ascii="Candara" w:hAnsi="Candara" w:cs="Tahoma"/>
          <w:b/>
          <w:bCs/>
          <w:sz w:val="24"/>
          <w:szCs w:val="24"/>
        </w:rPr>
      </w:pPr>
      <w:r w:rsidRPr="00ED75BF">
        <w:rPr>
          <w:rFonts w:ascii="Candara" w:hAnsi="Candara" w:cs="Tahoma"/>
          <w:b/>
          <w:bCs/>
          <w:sz w:val="24"/>
          <w:szCs w:val="24"/>
        </w:rPr>
        <w:t>AT-7</w:t>
      </w:r>
      <w:r w:rsidRPr="00ED75BF">
        <w:rPr>
          <w:rFonts w:ascii="Candara" w:hAnsi="Candara" w:cs="Tahoma"/>
          <w:sz w:val="24"/>
          <w:szCs w:val="24"/>
        </w:rPr>
        <w:t xml:space="preserve">    </w:t>
      </w:r>
      <w:r w:rsidRPr="00ED75BF">
        <w:rPr>
          <w:rFonts w:ascii="Candara" w:hAnsi="Candara" w:cs="Tahoma"/>
          <w:b/>
          <w:bCs/>
          <w:sz w:val="24"/>
          <w:szCs w:val="24"/>
        </w:rPr>
        <w:t>MANIFESTACIÓN DE CONOCER EL SITIO DONDE SE EJECUTARÁN LOS  TRABAJOS.</w:t>
      </w:r>
    </w:p>
    <w:p w:rsidR="00A55461" w:rsidRPr="00ED75BF" w:rsidRDefault="00A55461" w:rsidP="00ED75BF">
      <w:pPr>
        <w:jc w:val="both"/>
        <w:rPr>
          <w:rFonts w:ascii="Candara" w:hAnsi="Candara" w:cs="Tahoma"/>
          <w:sz w:val="24"/>
          <w:szCs w:val="24"/>
        </w:rPr>
      </w:pPr>
    </w:p>
    <w:p w:rsidR="00A55461" w:rsidRPr="00ED75BF" w:rsidRDefault="00A55461"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A55461" w:rsidRPr="00ED75BF" w:rsidRDefault="00A55461" w:rsidP="00ED75BF">
      <w:pPr>
        <w:jc w:val="both"/>
        <w:rPr>
          <w:rFonts w:ascii="Candara" w:hAnsi="Candara" w:cs="Tahoma"/>
          <w:sz w:val="24"/>
          <w:szCs w:val="24"/>
        </w:rPr>
      </w:pPr>
    </w:p>
    <w:p w:rsidR="00A55461" w:rsidRPr="00ED75BF" w:rsidRDefault="00A55461" w:rsidP="00ED75BF">
      <w:pPr>
        <w:jc w:val="both"/>
        <w:rPr>
          <w:rFonts w:ascii="Candara" w:hAnsi="Candara" w:cs="Tahoma"/>
          <w:b/>
          <w:bCs/>
          <w:sz w:val="24"/>
          <w:szCs w:val="24"/>
        </w:rPr>
      </w:pPr>
      <w:r w:rsidRPr="00ED75BF">
        <w:rPr>
          <w:rFonts w:ascii="Candara" w:hAnsi="Candara" w:cs="Tahoma"/>
          <w:b/>
          <w:bCs/>
          <w:sz w:val="24"/>
          <w:szCs w:val="24"/>
        </w:rPr>
        <w:t xml:space="preserve"> AT-9    LISTADO DE DATOS BÁSICOS DE LOS COSTOS UNITARIOS DE LOS MATERIALES.</w:t>
      </w:r>
    </w:p>
    <w:p w:rsidR="00A55461" w:rsidRPr="00ED75BF" w:rsidRDefault="00A55461" w:rsidP="00ED75BF">
      <w:pPr>
        <w:jc w:val="both"/>
        <w:rPr>
          <w:rFonts w:ascii="Candara" w:hAnsi="Candara" w:cs="Tahoma"/>
          <w:b/>
          <w:bCs/>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A55461" w:rsidRPr="00ED75BF" w:rsidRDefault="00A55461" w:rsidP="00ED75BF">
      <w:pPr>
        <w:jc w:val="both"/>
        <w:rPr>
          <w:rFonts w:ascii="Candara" w:hAnsi="Candara" w:cs="Tahoma"/>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b/>
          <w:bCs/>
          <w:sz w:val="24"/>
          <w:szCs w:val="24"/>
        </w:rPr>
        <w:t>AT-11  LISTADO DE DATOS BÁSICOS DE LOS COSTOS DE MANO DE OBRA.</w:t>
      </w:r>
    </w:p>
    <w:p w:rsidR="00A55461" w:rsidRPr="00ED75BF" w:rsidRDefault="00A55461" w:rsidP="00ED75BF">
      <w:pPr>
        <w:jc w:val="both"/>
        <w:rPr>
          <w:rFonts w:ascii="Candara" w:hAnsi="Candara" w:cs="Tahoma"/>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b/>
          <w:bCs/>
          <w:sz w:val="24"/>
          <w:szCs w:val="24"/>
        </w:rPr>
        <w:t>AT-12</w:t>
      </w:r>
      <w:r w:rsidRPr="00ED75BF">
        <w:rPr>
          <w:rFonts w:ascii="Candara" w:hAnsi="Candara" w:cs="Tahoma"/>
          <w:sz w:val="24"/>
          <w:szCs w:val="24"/>
        </w:rPr>
        <w:tab/>
      </w:r>
      <w:r w:rsidRPr="00ED75BF">
        <w:rPr>
          <w:rFonts w:ascii="Candara" w:hAnsi="Candara" w:cs="Tahoma"/>
          <w:b/>
          <w:bCs/>
          <w:sz w:val="24"/>
          <w:szCs w:val="24"/>
        </w:rPr>
        <w:t xml:space="preserve">RELACIÓN DE MAQUINARIA Y EQUIPO QUE INTERVENDRÁ EN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(Se presentará la relación de maquinaria y equipo que intervendrá en la obra).</w:t>
      </w:r>
    </w:p>
    <w:p w:rsidR="00A55461" w:rsidRPr="00ED75BF" w:rsidRDefault="00A55461" w:rsidP="00ED75BF">
      <w:pPr>
        <w:jc w:val="both"/>
        <w:rPr>
          <w:rFonts w:ascii="Candara" w:hAnsi="Candara" w:cs="Tahoma"/>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A55461" w:rsidRPr="00ED75BF" w:rsidRDefault="00A55461" w:rsidP="00ED75BF">
      <w:pPr>
        <w:jc w:val="both"/>
        <w:rPr>
          <w:rFonts w:ascii="Candara" w:hAnsi="Candara" w:cs="Tahoma"/>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A55461" w:rsidRPr="00ED75BF" w:rsidRDefault="00A55461" w:rsidP="00ED75BF">
      <w:pPr>
        <w:jc w:val="both"/>
        <w:rPr>
          <w:rFonts w:ascii="Candara" w:hAnsi="Candara" w:cs="Tahoma"/>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A55461" w:rsidRPr="00ED75BF" w:rsidRDefault="00A55461" w:rsidP="00ED75BF">
      <w:pPr>
        <w:jc w:val="both"/>
        <w:rPr>
          <w:rFonts w:ascii="Candara" w:hAnsi="Candara" w:cs="Tahoma"/>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A55461" w:rsidRPr="00ED75BF" w:rsidRDefault="00A55461" w:rsidP="00ED75BF">
      <w:pPr>
        <w:jc w:val="both"/>
        <w:rPr>
          <w:rFonts w:ascii="Candara" w:hAnsi="Candara" w:cs="Tahoma"/>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A55461" w:rsidRPr="00ED75BF" w:rsidRDefault="00A55461" w:rsidP="00ED75BF">
      <w:pPr>
        <w:jc w:val="both"/>
        <w:rPr>
          <w:rFonts w:ascii="Candara" w:hAnsi="Candara" w:cs="Tahoma"/>
          <w:sz w:val="24"/>
          <w:szCs w:val="24"/>
        </w:rPr>
      </w:pPr>
      <w:r w:rsidRPr="00ED75BF">
        <w:rPr>
          <w:rFonts w:ascii="Candara" w:hAnsi="Candara" w:cs="Tahoma"/>
          <w:sz w:val="24"/>
          <w:szCs w:val="24"/>
        </w:rPr>
        <w:t xml:space="preserve">   </w:t>
      </w:r>
    </w:p>
    <w:p w:rsidR="00A55461" w:rsidRPr="00ED75BF" w:rsidRDefault="00A55461" w:rsidP="00ED75BF">
      <w:pPr>
        <w:jc w:val="both"/>
        <w:rPr>
          <w:rFonts w:ascii="Candara" w:hAnsi="Candara" w:cs="Tahoma"/>
          <w:sz w:val="24"/>
          <w:szCs w:val="24"/>
        </w:rPr>
      </w:pP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A55461" w:rsidRPr="00ED75BF" w:rsidRDefault="00A55461" w:rsidP="00ED75BF">
      <w:pPr>
        <w:jc w:val="both"/>
        <w:rPr>
          <w:rFonts w:ascii="Candara" w:hAnsi="Candara" w:cs="Tahoma"/>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b/>
          <w:bCs/>
          <w:sz w:val="24"/>
          <w:szCs w:val="24"/>
        </w:rPr>
        <w:lastRenderedPageBreak/>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A55461" w:rsidRPr="00ED75BF" w:rsidRDefault="00A55461" w:rsidP="00ED75BF">
      <w:pPr>
        <w:jc w:val="both"/>
        <w:rPr>
          <w:rFonts w:ascii="Candara" w:hAnsi="Candara" w:cs="Tahoma"/>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A55461" w:rsidRPr="00ED75BF" w:rsidRDefault="00A55461" w:rsidP="00ED75BF">
      <w:pPr>
        <w:jc w:val="both"/>
        <w:rPr>
          <w:rFonts w:ascii="Candara" w:hAnsi="Candara" w:cs="Tahoma"/>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A55461" w:rsidRPr="00ED75BF" w:rsidRDefault="00A55461" w:rsidP="00ED75BF">
      <w:pPr>
        <w:jc w:val="both"/>
        <w:rPr>
          <w:rFonts w:ascii="Candara" w:hAnsi="Candara" w:cs="Tahoma"/>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A55461" w:rsidRPr="00ED75BF" w:rsidRDefault="00A55461" w:rsidP="00ED75BF">
      <w:pPr>
        <w:jc w:val="both"/>
        <w:rPr>
          <w:rFonts w:ascii="Candara" w:hAnsi="Candara" w:cs="Tahoma"/>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A55461" w:rsidRPr="00ED75BF" w:rsidRDefault="00A55461" w:rsidP="00ED75BF">
      <w:pPr>
        <w:jc w:val="both"/>
        <w:rPr>
          <w:rFonts w:ascii="Candara" w:hAnsi="Candara" w:cs="Tahoma"/>
          <w:b/>
          <w:sz w:val="24"/>
          <w:szCs w:val="24"/>
        </w:rPr>
      </w:pPr>
    </w:p>
    <w:p w:rsidR="00A55461" w:rsidRPr="00ED75BF" w:rsidRDefault="00A55461" w:rsidP="00ED75BF">
      <w:pPr>
        <w:jc w:val="both"/>
        <w:rPr>
          <w:rFonts w:ascii="Candara" w:hAnsi="Candara" w:cs="Tahoma"/>
          <w:bCs/>
          <w:sz w:val="24"/>
          <w:szCs w:val="24"/>
        </w:rPr>
      </w:pPr>
      <w:r w:rsidRPr="00ED75BF">
        <w:rPr>
          <w:rFonts w:ascii="Candara" w:hAnsi="Candara" w:cs="Tahoma"/>
          <w:b/>
          <w:sz w:val="24"/>
          <w:szCs w:val="24"/>
        </w:rPr>
        <w:t>DÉCIMA NOVENA.-</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A55461" w:rsidRPr="00ED75BF" w:rsidRDefault="00A55461" w:rsidP="00ED75BF">
      <w:pPr>
        <w:jc w:val="both"/>
        <w:rPr>
          <w:rFonts w:ascii="Candara" w:hAnsi="Candara" w:cs="Tahoma"/>
          <w:b/>
          <w:sz w:val="24"/>
          <w:szCs w:val="24"/>
        </w:rPr>
      </w:pPr>
    </w:p>
    <w:p w:rsidR="00A55461" w:rsidRPr="00ED75BF" w:rsidRDefault="00A55461"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A55461" w:rsidRPr="00ED75BF" w:rsidRDefault="00A55461" w:rsidP="00ED75BF">
      <w:pPr>
        <w:jc w:val="both"/>
        <w:rPr>
          <w:rFonts w:ascii="Candara" w:hAnsi="Candara" w:cs="Tahoma"/>
          <w:b/>
          <w:sz w:val="24"/>
          <w:szCs w:val="24"/>
        </w:rPr>
      </w:pPr>
    </w:p>
    <w:p w:rsidR="00A55461" w:rsidRPr="00ED75BF" w:rsidRDefault="00A55461"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A55461" w:rsidRPr="00ED75BF" w:rsidRDefault="00A55461" w:rsidP="00ED75BF">
      <w:pPr>
        <w:jc w:val="both"/>
        <w:rPr>
          <w:rFonts w:ascii="Candara" w:hAnsi="Candara" w:cs="Tahoma"/>
          <w:b/>
          <w:sz w:val="24"/>
          <w:szCs w:val="24"/>
        </w:rPr>
      </w:pPr>
    </w:p>
    <w:p w:rsidR="00A55461" w:rsidRPr="00ED75BF" w:rsidRDefault="00A55461" w:rsidP="00ED75BF">
      <w:pPr>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membreteado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A55461" w:rsidRPr="00ED75BF" w:rsidRDefault="00A55461" w:rsidP="00ED75BF">
      <w:pPr>
        <w:jc w:val="both"/>
        <w:rPr>
          <w:rFonts w:ascii="Candara" w:hAnsi="Candara" w:cs="Tahoma"/>
          <w:bCs/>
          <w:sz w:val="24"/>
          <w:szCs w:val="24"/>
        </w:rPr>
      </w:pPr>
    </w:p>
    <w:p w:rsidR="00A55461" w:rsidRPr="00ED75BF" w:rsidRDefault="00A55461" w:rsidP="00ED75BF">
      <w:pPr>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membreteado de la empresa).</w:t>
      </w:r>
    </w:p>
    <w:p w:rsidR="00A55461" w:rsidRPr="00ED75BF" w:rsidRDefault="00A55461" w:rsidP="00ED75BF">
      <w:pPr>
        <w:jc w:val="both"/>
        <w:rPr>
          <w:rFonts w:ascii="Candara" w:hAnsi="Candara" w:cs="Tahoma"/>
          <w:bCs/>
          <w:sz w:val="24"/>
          <w:szCs w:val="24"/>
        </w:rPr>
      </w:pPr>
    </w:p>
    <w:p w:rsidR="00A55461" w:rsidRPr="00ED75BF" w:rsidRDefault="00A55461" w:rsidP="00ED75BF">
      <w:pPr>
        <w:jc w:val="both"/>
        <w:rPr>
          <w:rFonts w:ascii="Candara" w:hAnsi="Candara" w:cs="Tahoma"/>
          <w:bCs/>
          <w:sz w:val="24"/>
          <w:szCs w:val="24"/>
        </w:rPr>
      </w:pPr>
      <w:r w:rsidRPr="00ED75BF">
        <w:rPr>
          <w:rFonts w:ascii="Candara" w:hAnsi="Candara" w:cs="Tahoma"/>
          <w:b/>
          <w:sz w:val="24"/>
          <w:szCs w:val="24"/>
        </w:rPr>
        <w:t>AE-5</w:t>
      </w:r>
      <w:r w:rsidRPr="00ED75BF">
        <w:rPr>
          <w:rFonts w:ascii="Candara" w:hAnsi="Candara" w:cs="Tahoma"/>
          <w:bCs/>
          <w:sz w:val="24"/>
          <w:szCs w:val="24"/>
        </w:rPr>
        <w:t xml:space="preserve">   </w:t>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(Las tarjetas que se presenten podrán ser las que genere el programa de cálculo de precios unitarios, debidamente firmadas por el representante legal y en papel membreteado de la empresa).</w:t>
      </w:r>
    </w:p>
    <w:p w:rsidR="00A55461" w:rsidRPr="00ED75BF" w:rsidRDefault="00A55461" w:rsidP="00ED75BF">
      <w:pPr>
        <w:jc w:val="both"/>
        <w:rPr>
          <w:rFonts w:ascii="Candara" w:hAnsi="Candara" w:cs="Tahoma"/>
          <w:bCs/>
          <w:sz w:val="24"/>
          <w:szCs w:val="24"/>
        </w:rPr>
      </w:pPr>
    </w:p>
    <w:p w:rsidR="00A55461" w:rsidRPr="00ED75BF" w:rsidRDefault="00A55461"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FACTORES DE LOS ANÁLISIS DE COSTOS INDIRECTOS, COSTOS POR FINANCIAMIENTO Y CARGO POR UTILIDAD.</w:t>
      </w:r>
    </w:p>
    <w:p w:rsidR="00A55461" w:rsidRPr="00ED75BF" w:rsidRDefault="00A55461" w:rsidP="00ED75BF">
      <w:pPr>
        <w:jc w:val="both"/>
        <w:rPr>
          <w:rFonts w:ascii="Candara" w:hAnsi="Candara" w:cs="Tahoma"/>
          <w:bCs/>
          <w:sz w:val="24"/>
          <w:szCs w:val="24"/>
        </w:rPr>
      </w:pPr>
    </w:p>
    <w:p w:rsidR="00A55461" w:rsidRPr="00ED75BF" w:rsidRDefault="00A55461"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A55461" w:rsidRPr="00ED75BF" w:rsidRDefault="00A55461" w:rsidP="00ED75BF">
      <w:pPr>
        <w:jc w:val="both"/>
        <w:rPr>
          <w:rFonts w:ascii="Candara" w:hAnsi="Candara" w:cs="Tahoma"/>
          <w:bCs/>
          <w:sz w:val="24"/>
          <w:szCs w:val="24"/>
        </w:rPr>
      </w:pPr>
      <w:r w:rsidRPr="00ED75BF">
        <w:rPr>
          <w:rFonts w:ascii="Candara" w:hAnsi="Candara" w:cs="Tahoma"/>
          <w:bCs/>
          <w:sz w:val="24"/>
          <w:szCs w:val="24"/>
        </w:rPr>
        <w:t xml:space="preserve">                         </w:t>
      </w:r>
    </w:p>
    <w:p w:rsidR="00A55461" w:rsidRPr="00ED75BF" w:rsidRDefault="00A55461"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A55461" w:rsidRPr="00ED75BF" w:rsidRDefault="00A55461" w:rsidP="00ED75BF">
      <w:pPr>
        <w:jc w:val="both"/>
        <w:rPr>
          <w:rFonts w:ascii="Candara" w:hAnsi="Candara" w:cs="Tahoma"/>
          <w:b/>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A55461" w:rsidRPr="00ED75BF" w:rsidRDefault="00A55461" w:rsidP="00ED75BF">
      <w:pPr>
        <w:jc w:val="both"/>
        <w:rPr>
          <w:rFonts w:ascii="Candara" w:hAnsi="Candara" w:cs="Tahoma"/>
          <w:b/>
          <w:sz w:val="24"/>
          <w:szCs w:val="24"/>
        </w:rPr>
      </w:pPr>
    </w:p>
    <w:p w:rsidR="00A55461" w:rsidRPr="00ED75BF" w:rsidRDefault="00A55461"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A55461" w:rsidRPr="00ED75BF" w:rsidRDefault="00A55461" w:rsidP="00ED75BF">
      <w:pPr>
        <w:jc w:val="both"/>
        <w:rPr>
          <w:rFonts w:ascii="Candara" w:hAnsi="Candara" w:cs="Tahoma"/>
          <w:b/>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A55461" w:rsidRPr="00ED75BF" w:rsidRDefault="00A55461" w:rsidP="00ED75BF">
      <w:pPr>
        <w:jc w:val="both"/>
        <w:rPr>
          <w:rFonts w:ascii="Candara" w:hAnsi="Candara" w:cs="Tahoma"/>
          <w:sz w:val="24"/>
          <w:szCs w:val="24"/>
        </w:rPr>
      </w:pPr>
    </w:p>
    <w:p w:rsidR="00A55461" w:rsidRPr="00ED75BF" w:rsidRDefault="00A55461" w:rsidP="00ED75BF">
      <w:pPr>
        <w:jc w:val="both"/>
        <w:rPr>
          <w:rFonts w:ascii="Candara" w:hAnsi="Candara" w:cs="Tahoma"/>
          <w:b/>
          <w:sz w:val="24"/>
          <w:szCs w:val="24"/>
        </w:rPr>
      </w:pPr>
      <w:r w:rsidRPr="00ED75BF">
        <w:rPr>
          <w:rFonts w:ascii="Candara" w:hAnsi="Candara" w:cs="Tahoma"/>
          <w:b/>
          <w:sz w:val="24"/>
          <w:szCs w:val="24"/>
        </w:rPr>
        <w:t xml:space="preserve">AE-10   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A55461" w:rsidRPr="00ED75BF" w:rsidRDefault="00A55461" w:rsidP="00ED75BF">
      <w:pPr>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A55461" w:rsidRPr="00ED75BF" w:rsidRDefault="00A55461" w:rsidP="00ED75BF">
      <w:pPr>
        <w:jc w:val="both"/>
        <w:rPr>
          <w:rFonts w:ascii="Candara" w:hAnsi="Candara" w:cs="Tahoma"/>
          <w:b/>
          <w:bCs/>
          <w:sz w:val="24"/>
          <w:szCs w:val="24"/>
          <w:u w:val="single"/>
        </w:rPr>
      </w:pPr>
    </w:p>
    <w:p w:rsidR="00A55461" w:rsidRPr="00ED75BF" w:rsidRDefault="00A55461" w:rsidP="00ED75BF">
      <w:pPr>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A55461" w:rsidRPr="00ED75BF" w:rsidRDefault="00A55461" w:rsidP="00ED75BF">
      <w:pPr>
        <w:jc w:val="both"/>
        <w:rPr>
          <w:rFonts w:ascii="Candara" w:hAnsi="Candara" w:cs="Tahoma"/>
          <w:b/>
          <w:bCs/>
          <w:sz w:val="24"/>
          <w:szCs w:val="24"/>
          <w:u w:val="single"/>
        </w:rPr>
      </w:pPr>
    </w:p>
    <w:p w:rsidR="00A55461" w:rsidRPr="00ED75BF" w:rsidRDefault="00A55461" w:rsidP="00ED75BF">
      <w:pPr>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considerara especulativo lo cual es motivo de descalificación.</w:t>
      </w:r>
    </w:p>
    <w:p w:rsidR="00A55461" w:rsidRPr="00ED75BF" w:rsidRDefault="00A55461" w:rsidP="00ED75BF">
      <w:pPr>
        <w:jc w:val="both"/>
        <w:rPr>
          <w:rFonts w:ascii="Candara" w:hAnsi="Candara" w:cs="Tahoma"/>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A55461" w:rsidRPr="00ED75BF" w:rsidRDefault="00A55461" w:rsidP="00ED75BF">
      <w:pPr>
        <w:jc w:val="both"/>
        <w:rPr>
          <w:rFonts w:ascii="Candara" w:hAnsi="Candara" w:cs="Tahoma"/>
          <w:b/>
          <w:sz w:val="24"/>
          <w:szCs w:val="24"/>
        </w:rPr>
      </w:pPr>
    </w:p>
    <w:p w:rsidR="00A55461" w:rsidRPr="00ED75BF" w:rsidRDefault="00A55461"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PROGRAMA DE MONTOS MENSUALES DE EJECUCIÓN DE LOS TRABAJOS POR CONCEPTO DE OBRA.</w:t>
      </w:r>
    </w:p>
    <w:p w:rsidR="00A55461" w:rsidRPr="00ED75BF" w:rsidRDefault="00A55461" w:rsidP="00ED75BF">
      <w:pPr>
        <w:jc w:val="both"/>
        <w:rPr>
          <w:rFonts w:ascii="Candara" w:hAnsi="Candara" w:cs="Tahoma"/>
          <w:b/>
          <w:sz w:val="24"/>
          <w:szCs w:val="24"/>
        </w:rPr>
      </w:pPr>
    </w:p>
    <w:p w:rsidR="00A55461" w:rsidRPr="00ED75BF" w:rsidRDefault="00A55461"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A55461" w:rsidRPr="00ED75BF" w:rsidRDefault="00A55461" w:rsidP="00ED75BF">
      <w:pPr>
        <w:jc w:val="both"/>
        <w:rPr>
          <w:rFonts w:ascii="Candara" w:hAnsi="Candara" w:cs="Tahoma"/>
          <w:b/>
          <w:sz w:val="24"/>
          <w:szCs w:val="24"/>
        </w:rPr>
      </w:pPr>
    </w:p>
    <w:p w:rsidR="00A55461" w:rsidRPr="00ED75BF" w:rsidRDefault="00A55461"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PROGRAMA  DE  MONTOS   MENSUALES   DE   ADQUISICIÓN  DE MATERIALES Y EQUIPOS DE INSTALACIÓN PERMANENTE.</w:t>
      </w:r>
    </w:p>
    <w:p w:rsidR="00A55461" w:rsidRPr="00ED75BF" w:rsidRDefault="00A55461" w:rsidP="00ED75BF">
      <w:pPr>
        <w:jc w:val="both"/>
        <w:rPr>
          <w:rFonts w:ascii="Candara" w:hAnsi="Candara" w:cs="Tahoma"/>
          <w:b/>
          <w:bCs/>
          <w:sz w:val="24"/>
          <w:szCs w:val="24"/>
        </w:rPr>
      </w:pPr>
    </w:p>
    <w:p w:rsidR="00A55461" w:rsidRPr="00ED75BF" w:rsidRDefault="00A55461"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A55461" w:rsidRPr="00ED75BF" w:rsidRDefault="00A55461" w:rsidP="00ED75BF">
      <w:pPr>
        <w:jc w:val="both"/>
        <w:rPr>
          <w:rFonts w:ascii="Candara" w:hAnsi="Candara" w:cs="Tahoma"/>
          <w:b/>
          <w:sz w:val="24"/>
          <w:szCs w:val="24"/>
        </w:rPr>
      </w:pPr>
    </w:p>
    <w:p w:rsidR="00A55461" w:rsidRPr="00ED75BF" w:rsidRDefault="00A55461"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A55461" w:rsidRPr="00ED75BF" w:rsidRDefault="00A55461" w:rsidP="00ED75BF">
      <w:pPr>
        <w:jc w:val="both"/>
        <w:rPr>
          <w:rFonts w:ascii="Candara" w:hAnsi="Candara" w:cs="Tahoma"/>
          <w:b/>
          <w:sz w:val="24"/>
          <w:szCs w:val="24"/>
        </w:rPr>
      </w:pPr>
    </w:p>
    <w:p w:rsidR="00A55461" w:rsidRPr="00ED75BF" w:rsidRDefault="00A55461"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A55461" w:rsidRPr="00ED75BF" w:rsidRDefault="00A55461" w:rsidP="00ED75BF">
      <w:pPr>
        <w:jc w:val="both"/>
        <w:rPr>
          <w:rFonts w:ascii="Candara" w:hAnsi="Candara" w:cs="Tahoma"/>
          <w:b/>
          <w:sz w:val="24"/>
          <w:szCs w:val="24"/>
          <w:u w:val="single"/>
        </w:rPr>
      </w:pPr>
      <w:r w:rsidRPr="00ED75BF">
        <w:rPr>
          <w:rFonts w:ascii="Candara" w:hAnsi="Candara" w:cs="Tahoma"/>
          <w:b/>
          <w:sz w:val="24"/>
          <w:szCs w:val="24"/>
        </w:rPr>
        <w:tab/>
      </w:r>
    </w:p>
    <w:p w:rsidR="00A55461" w:rsidRPr="00ED75BF" w:rsidRDefault="00A55461" w:rsidP="00ED75BF">
      <w:pPr>
        <w:jc w:val="both"/>
        <w:rPr>
          <w:rFonts w:ascii="Candara" w:hAnsi="Candara" w:cs="Tahoma"/>
          <w:bCs/>
          <w:sz w:val="24"/>
          <w:szCs w:val="24"/>
        </w:rPr>
      </w:pPr>
      <w:r w:rsidRPr="00ED75BF">
        <w:rPr>
          <w:rFonts w:ascii="Candara" w:hAnsi="Candara" w:cs="Tahoma"/>
          <w:b/>
          <w:sz w:val="24"/>
          <w:szCs w:val="24"/>
        </w:rPr>
        <w:t>VIGÉSIMA.-</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A55461" w:rsidRPr="00ED75BF" w:rsidRDefault="00A55461" w:rsidP="00ED75BF">
      <w:pPr>
        <w:jc w:val="both"/>
        <w:rPr>
          <w:rFonts w:ascii="Candara" w:hAnsi="Candara" w:cs="Tahoma"/>
          <w:bCs/>
          <w:sz w:val="24"/>
          <w:szCs w:val="24"/>
        </w:rPr>
      </w:pPr>
    </w:p>
    <w:p w:rsidR="00A55461" w:rsidRPr="00ED75BF" w:rsidRDefault="00A55461"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A55461" w:rsidRPr="00ED75BF" w:rsidRDefault="00A55461" w:rsidP="00ED75BF">
      <w:pPr>
        <w:jc w:val="both"/>
        <w:rPr>
          <w:rFonts w:ascii="Candara" w:hAnsi="Candara" w:cs="Tahoma"/>
          <w:bCs/>
          <w:sz w:val="24"/>
          <w:szCs w:val="24"/>
        </w:rPr>
      </w:pPr>
    </w:p>
    <w:p w:rsidR="00A55461" w:rsidRPr="00ED75BF" w:rsidRDefault="00A55461" w:rsidP="00ED75BF">
      <w:pPr>
        <w:jc w:val="both"/>
        <w:rPr>
          <w:rFonts w:ascii="Candara" w:hAnsi="Candara" w:cs="Tahoma"/>
          <w:bCs/>
          <w:sz w:val="24"/>
          <w:szCs w:val="24"/>
        </w:rPr>
      </w:pPr>
      <w:r w:rsidRPr="00ED75BF">
        <w:rPr>
          <w:rFonts w:ascii="Candara" w:hAnsi="Candara" w:cs="Tahoma"/>
          <w:b/>
          <w:bCs/>
          <w:sz w:val="24"/>
          <w:szCs w:val="24"/>
        </w:rPr>
        <w:t xml:space="preserve">VIGÉSIMA PRIMERA.-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A55461" w:rsidRPr="00ED75BF" w:rsidRDefault="00A55461" w:rsidP="00ED75BF">
      <w:pPr>
        <w:jc w:val="both"/>
        <w:rPr>
          <w:rFonts w:ascii="Candara" w:hAnsi="Candara" w:cs="Tahoma"/>
          <w:b/>
          <w:bCs/>
          <w:sz w:val="24"/>
          <w:szCs w:val="24"/>
        </w:rPr>
      </w:pPr>
    </w:p>
    <w:p w:rsidR="00A55461" w:rsidRPr="00ED75BF" w:rsidRDefault="00A55461" w:rsidP="00ED75BF">
      <w:pPr>
        <w:jc w:val="both"/>
        <w:rPr>
          <w:rFonts w:ascii="Candara" w:hAnsi="Candara" w:cs="Tahoma"/>
          <w:b/>
          <w:bCs/>
          <w:sz w:val="24"/>
          <w:szCs w:val="24"/>
        </w:rPr>
      </w:pPr>
      <w:r w:rsidRPr="00ED75BF">
        <w:rPr>
          <w:rFonts w:ascii="Candara" w:hAnsi="Candara" w:cs="Tahoma"/>
          <w:b/>
          <w:bCs/>
          <w:sz w:val="24"/>
          <w:szCs w:val="24"/>
        </w:rPr>
        <w:t>CAPITULO X</w:t>
      </w:r>
    </w:p>
    <w:p w:rsidR="00A55461" w:rsidRDefault="00A55461"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 </w:t>
      </w:r>
    </w:p>
    <w:p w:rsidR="00C378B7" w:rsidRPr="00ED75BF" w:rsidRDefault="00C378B7" w:rsidP="00ED75BF">
      <w:pPr>
        <w:jc w:val="both"/>
        <w:rPr>
          <w:rFonts w:ascii="Candara" w:hAnsi="Candara" w:cs="Tahoma"/>
          <w:b/>
          <w:bCs/>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b/>
          <w:bCs/>
          <w:sz w:val="24"/>
          <w:szCs w:val="24"/>
        </w:rPr>
        <w:t xml:space="preserve">VIGÉSIMA SEGUNDA.-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sidRPr="00A66CD4">
        <w:rPr>
          <w:rFonts w:ascii="Candara" w:hAnsi="Candara" w:cs="Tahoma"/>
          <w:b/>
          <w:bCs/>
          <w:noProof/>
          <w:sz w:val="24"/>
          <w:szCs w:val="24"/>
        </w:rPr>
        <w:t>12:00</w:t>
      </w:r>
      <w:r w:rsidRPr="00ED75BF">
        <w:rPr>
          <w:rFonts w:ascii="Candara" w:hAnsi="Candara" w:cs="Tahoma"/>
          <w:sz w:val="24"/>
          <w:szCs w:val="24"/>
        </w:rPr>
        <w:t xml:space="preserve"> horas del día </w:t>
      </w:r>
      <w:r w:rsidRPr="00A66CD4">
        <w:rPr>
          <w:rFonts w:ascii="Candara" w:hAnsi="Candara" w:cs="Tahoma"/>
          <w:b/>
          <w:bCs/>
          <w:noProof/>
          <w:sz w:val="24"/>
          <w:szCs w:val="24"/>
        </w:rPr>
        <w:t>19 de agosto de 2020</w:t>
      </w:r>
      <w:r w:rsidRPr="00ED75BF">
        <w:rPr>
          <w:rFonts w:ascii="Candara" w:hAnsi="Candara" w:cs="Tahoma"/>
          <w:sz w:val="24"/>
          <w:szCs w:val="24"/>
        </w:rPr>
        <w:t xml:space="preserve">, para ello, los participantes deberán presentarse a más tardar a las </w:t>
      </w:r>
      <w:r w:rsidRPr="00A66CD4">
        <w:rPr>
          <w:rFonts w:ascii="Candara" w:hAnsi="Candara" w:cs="Tahoma"/>
          <w:b/>
          <w:bCs/>
          <w:noProof/>
          <w:sz w:val="24"/>
          <w:szCs w:val="24"/>
        </w:rPr>
        <w:t>11:30</w:t>
      </w:r>
      <w:r w:rsidRPr="00ED75BF">
        <w:rPr>
          <w:rFonts w:ascii="Candara" w:hAnsi="Candara" w:cs="Tahoma"/>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A55461" w:rsidRPr="00ED75BF" w:rsidRDefault="00A55461" w:rsidP="00ED75BF">
      <w:pPr>
        <w:jc w:val="both"/>
        <w:rPr>
          <w:rFonts w:ascii="Candara" w:hAnsi="Candara" w:cs="Tahoma"/>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w:t>
      </w:r>
      <w:r w:rsidRPr="00ED75BF">
        <w:rPr>
          <w:rFonts w:ascii="Candara" w:hAnsi="Candara" w:cs="Tahoma"/>
          <w:sz w:val="24"/>
          <w:szCs w:val="24"/>
        </w:rPr>
        <w:lastRenderedPageBreak/>
        <w:t xml:space="preserve">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A55461" w:rsidRPr="00ED75BF" w:rsidRDefault="00A55461" w:rsidP="00ED75BF">
      <w:pPr>
        <w:jc w:val="both"/>
        <w:rPr>
          <w:rFonts w:ascii="Candara" w:hAnsi="Candara" w:cs="Tahoma"/>
          <w:b/>
          <w:bCs/>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b/>
          <w:bCs/>
          <w:sz w:val="24"/>
          <w:szCs w:val="24"/>
        </w:rPr>
        <w:t>VIGÉSIMA CUARTA.-</w:t>
      </w:r>
      <w:r w:rsidRPr="00ED75BF">
        <w:rPr>
          <w:rFonts w:ascii="Candara" w:hAnsi="Candara" w:cs="Tahoma"/>
          <w:bCs/>
          <w:sz w:val="24"/>
          <w:szCs w:val="24"/>
        </w:rPr>
        <w:t xml:space="preserve"> </w:t>
      </w:r>
      <w:r w:rsidRPr="00ED75BF">
        <w:rPr>
          <w:rFonts w:ascii="Candara" w:hAnsi="Candara" w:cs="Tahoma"/>
          <w:sz w:val="24"/>
          <w:szCs w:val="24"/>
        </w:rPr>
        <w:t xml:space="preserve">En caso de conocer el sitio de los trabajos, </w:t>
      </w:r>
      <w:r w:rsidRPr="00ED75BF">
        <w:rPr>
          <w:rFonts w:ascii="Candara" w:hAnsi="Candara" w:cs="Tahoma"/>
          <w:b/>
          <w:bCs/>
          <w:sz w:val="24"/>
          <w:szCs w:val="24"/>
        </w:rPr>
        <w:t>”EL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A55461" w:rsidRPr="00ED75BF" w:rsidRDefault="00A55461" w:rsidP="00ED75BF">
      <w:pPr>
        <w:jc w:val="both"/>
        <w:rPr>
          <w:rFonts w:ascii="Candara" w:hAnsi="Candara" w:cs="Tahoma"/>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b/>
          <w:bCs/>
          <w:sz w:val="24"/>
          <w:szCs w:val="24"/>
        </w:rPr>
        <w:t>VIGÉSIMA QUINTA.-</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A55461" w:rsidRPr="00ED75BF" w:rsidRDefault="00A55461" w:rsidP="00ED75BF">
      <w:pPr>
        <w:jc w:val="both"/>
        <w:rPr>
          <w:rFonts w:ascii="Candara" w:hAnsi="Candara" w:cs="Tahoma"/>
          <w:b/>
          <w:bCs/>
          <w:sz w:val="24"/>
          <w:szCs w:val="24"/>
        </w:rPr>
      </w:pPr>
    </w:p>
    <w:p w:rsidR="00A55461" w:rsidRPr="00ED75BF" w:rsidRDefault="00A55461" w:rsidP="00ED75BF">
      <w:pPr>
        <w:jc w:val="both"/>
        <w:rPr>
          <w:rFonts w:ascii="Candara" w:hAnsi="Candara" w:cs="Tahoma"/>
          <w:b/>
          <w:bCs/>
          <w:sz w:val="24"/>
          <w:szCs w:val="24"/>
        </w:rPr>
      </w:pPr>
      <w:r w:rsidRPr="00ED75BF">
        <w:rPr>
          <w:rFonts w:ascii="Candara" w:hAnsi="Candara" w:cs="Tahoma"/>
          <w:b/>
          <w:bCs/>
          <w:sz w:val="24"/>
          <w:szCs w:val="24"/>
        </w:rPr>
        <w:t>CAPITULO XI</w:t>
      </w:r>
    </w:p>
    <w:p w:rsidR="00A55461" w:rsidRPr="00ED75BF" w:rsidRDefault="00A55461"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A55461" w:rsidRPr="00ED75BF" w:rsidRDefault="00A55461" w:rsidP="00ED75BF">
      <w:pPr>
        <w:jc w:val="both"/>
        <w:rPr>
          <w:rFonts w:ascii="Candara" w:hAnsi="Candara" w:cs="Tahoma"/>
          <w:b/>
          <w:bCs/>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SEXTA</w:t>
      </w:r>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A66CD4">
        <w:rPr>
          <w:rFonts w:ascii="Candara" w:hAnsi="Candara" w:cs="Tahoma"/>
          <w:b/>
          <w:bCs/>
          <w:noProof/>
          <w:sz w:val="24"/>
          <w:szCs w:val="24"/>
        </w:rPr>
        <w:t>20 de agosto de 2020</w:t>
      </w:r>
      <w:r w:rsidRPr="00ED75BF">
        <w:rPr>
          <w:rFonts w:ascii="Candara" w:hAnsi="Candara" w:cs="Tahoma"/>
          <w:b/>
          <w:bCs/>
          <w:sz w:val="24"/>
          <w:szCs w:val="24"/>
        </w:rPr>
        <w:t xml:space="preserve">, a las </w:t>
      </w:r>
      <w:r w:rsidRPr="00A66CD4">
        <w:rPr>
          <w:rFonts w:ascii="Candara" w:hAnsi="Candara" w:cs="Tahoma"/>
          <w:b/>
          <w:bCs/>
          <w:noProof/>
          <w:sz w:val="24"/>
          <w:szCs w:val="24"/>
        </w:rPr>
        <w:t>11:00</w:t>
      </w:r>
      <w:r w:rsidRPr="00ED75BF">
        <w:rPr>
          <w:rFonts w:ascii="Candara" w:hAnsi="Candara" w:cs="Tahoma"/>
          <w:b/>
          <w:bCs/>
          <w:sz w:val="24"/>
          <w:szCs w:val="24"/>
        </w:rPr>
        <w:t xml:space="preserve"> 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A55461" w:rsidRPr="00ED75BF" w:rsidRDefault="00A55461" w:rsidP="00ED75BF">
      <w:pPr>
        <w:jc w:val="both"/>
        <w:rPr>
          <w:rFonts w:ascii="Candara" w:hAnsi="Candara" w:cs="Tahoma"/>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sidR="00E768FC">
        <w:rPr>
          <w:rFonts w:ascii="Candara" w:hAnsi="Candara" w:cs="Tahoma"/>
          <w:b/>
          <w:bCs/>
          <w:noProof/>
          <w:sz w:val="24"/>
          <w:szCs w:val="24"/>
        </w:rPr>
        <w:t>14</w:t>
      </w:r>
      <w:r w:rsidRPr="00A66CD4">
        <w:rPr>
          <w:rFonts w:ascii="Candara" w:hAnsi="Candara" w:cs="Tahoma"/>
          <w:b/>
          <w:bCs/>
          <w:noProof/>
          <w:sz w:val="24"/>
          <w:szCs w:val="24"/>
        </w:rPr>
        <w:t>:00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A66CD4">
        <w:rPr>
          <w:rFonts w:ascii="Candara" w:hAnsi="Candara" w:cs="Tahoma"/>
          <w:b/>
          <w:bCs/>
          <w:noProof/>
          <w:sz w:val="24"/>
          <w:szCs w:val="24"/>
        </w:rPr>
        <w:t>19 de agosto de 2020</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A55461" w:rsidRPr="00ED75BF" w:rsidRDefault="00A55461" w:rsidP="00ED75BF">
      <w:pPr>
        <w:jc w:val="both"/>
        <w:rPr>
          <w:rFonts w:ascii="Candara" w:hAnsi="Candara" w:cs="Tahoma"/>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A55461" w:rsidRPr="00ED75BF" w:rsidRDefault="00A55461" w:rsidP="00ED75BF">
      <w:pPr>
        <w:jc w:val="both"/>
        <w:rPr>
          <w:rFonts w:ascii="Candara" w:hAnsi="Candara" w:cs="Tahoma"/>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b/>
          <w:sz w:val="24"/>
          <w:szCs w:val="24"/>
        </w:rPr>
        <w:lastRenderedPageBreak/>
        <w:t>VIGÉSIMA</w:t>
      </w:r>
      <w:r w:rsidRPr="00ED75BF">
        <w:rPr>
          <w:rFonts w:ascii="Candara" w:hAnsi="Candara" w:cs="Tahoma"/>
          <w:b/>
          <w:bCs/>
          <w:sz w:val="24"/>
          <w:szCs w:val="24"/>
        </w:rPr>
        <w:t xml:space="preserve"> NOVENA</w:t>
      </w:r>
      <w:r w:rsidRPr="00ED75BF">
        <w:rPr>
          <w:rFonts w:ascii="Candara" w:hAnsi="Candara" w:cs="Tahoma"/>
          <w:sz w:val="24"/>
          <w:szCs w:val="24"/>
        </w:rPr>
        <w:t xml:space="preserve">.-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A55461" w:rsidRPr="00ED75BF" w:rsidRDefault="00A55461" w:rsidP="00ED75BF">
      <w:pPr>
        <w:jc w:val="both"/>
        <w:rPr>
          <w:rFonts w:ascii="Candara" w:hAnsi="Candara" w:cs="Tahoma"/>
          <w:sz w:val="24"/>
          <w:szCs w:val="24"/>
        </w:rPr>
      </w:pPr>
      <w:r w:rsidRPr="00ED75BF">
        <w:rPr>
          <w:rFonts w:ascii="Candara" w:hAnsi="Candara" w:cs="Tahoma"/>
          <w:sz w:val="24"/>
          <w:szCs w:val="24"/>
        </w:rPr>
        <w:t xml:space="preserve"> </w:t>
      </w:r>
    </w:p>
    <w:p w:rsidR="00A55461" w:rsidRPr="00ED75BF" w:rsidRDefault="00A55461" w:rsidP="00ED75BF">
      <w:pPr>
        <w:jc w:val="both"/>
        <w:rPr>
          <w:rFonts w:ascii="Candara" w:hAnsi="Candara" w:cs="Tahoma"/>
          <w:b/>
          <w:sz w:val="24"/>
          <w:szCs w:val="24"/>
        </w:rPr>
      </w:pPr>
      <w:r w:rsidRPr="00ED75BF">
        <w:rPr>
          <w:rFonts w:ascii="Candara" w:hAnsi="Candara" w:cs="Tahoma"/>
          <w:b/>
          <w:sz w:val="24"/>
          <w:szCs w:val="24"/>
        </w:rPr>
        <w:t>CAPITULO XII</w:t>
      </w:r>
    </w:p>
    <w:p w:rsidR="00A55461" w:rsidRPr="00ED75BF" w:rsidRDefault="00A55461"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A55461" w:rsidRPr="00ED75BF" w:rsidRDefault="00A55461"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A55461" w:rsidRPr="00ED75BF" w:rsidRDefault="00A55461" w:rsidP="00ED75BF">
      <w:pPr>
        <w:jc w:val="both"/>
        <w:rPr>
          <w:rFonts w:ascii="Candara" w:hAnsi="Candara" w:cs="Tahoma"/>
          <w:b/>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b/>
          <w:bCs/>
          <w:sz w:val="24"/>
          <w:szCs w:val="24"/>
        </w:rPr>
        <w:t>TRIGÉSIMA.-</w:t>
      </w:r>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A66CD4">
        <w:rPr>
          <w:rFonts w:ascii="Candara" w:hAnsi="Candara" w:cs="Tahoma"/>
          <w:b/>
          <w:bCs/>
          <w:noProof/>
          <w:sz w:val="24"/>
          <w:szCs w:val="24"/>
        </w:rPr>
        <w:t>27 de agosto de 2020</w:t>
      </w:r>
      <w:r w:rsidRPr="00ED75BF">
        <w:rPr>
          <w:rFonts w:ascii="Candara" w:hAnsi="Candara" w:cs="Tahoma"/>
          <w:sz w:val="24"/>
          <w:szCs w:val="24"/>
        </w:rPr>
        <w:t xml:space="preserve"> a las </w:t>
      </w:r>
      <w:r w:rsidRPr="00A66CD4">
        <w:rPr>
          <w:rFonts w:ascii="Candara" w:hAnsi="Candara" w:cs="Tahoma"/>
          <w:b/>
          <w:bCs/>
          <w:noProof/>
          <w:sz w:val="24"/>
          <w:szCs w:val="24"/>
        </w:rPr>
        <w:t>11:00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Nº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A55461" w:rsidRPr="00ED75BF" w:rsidRDefault="00A55461" w:rsidP="00ED75BF">
      <w:pPr>
        <w:jc w:val="both"/>
        <w:rPr>
          <w:rFonts w:ascii="Candara" w:hAnsi="Candara" w:cs="Tahoma"/>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b/>
          <w:bCs/>
          <w:sz w:val="24"/>
          <w:szCs w:val="24"/>
        </w:rPr>
        <w:t>TRIGÉSIMA PRIMERA.-</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A55461" w:rsidRPr="00ED75BF" w:rsidRDefault="00A55461" w:rsidP="00ED75BF">
      <w:pPr>
        <w:jc w:val="both"/>
        <w:rPr>
          <w:rFonts w:ascii="Candara" w:hAnsi="Candara" w:cs="Tahoma"/>
          <w:sz w:val="24"/>
          <w:szCs w:val="24"/>
        </w:rPr>
      </w:pPr>
      <w:r w:rsidRPr="00ED75BF">
        <w:rPr>
          <w:rFonts w:ascii="Candara" w:hAnsi="Candara" w:cs="Tahoma"/>
          <w:sz w:val="24"/>
          <w:szCs w:val="24"/>
        </w:rPr>
        <w:tab/>
      </w:r>
    </w:p>
    <w:p w:rsidR="00A55461" w:rsidRPr="00ED75BF" w:rsidRDefault="00A55461" w:rsidP="00ED75BF">
      <w:pPr>
        <w:jc w:val="both"/>
        <w:rPr>
          <w:rFonts w:ascii="Candara" w:hAnsi="Candara" w:cs="Tahoma"/>
          <w:sz w:val="24"/>
          <w:szCs w:val="24"/>
        </w:rPr>
      </w:pPr>
      <w:r w:rsidRPr="00ED75BF">
        <w:rPr>
          <w:rFonts w:ascii="Candara" w:hAnsi="Candara" w:cs="Tahoma"/>
          <w:b/>
          <w:bCs/>
          <w:sz w:val="24"/>
          <w:szCs w:val="24"/>
        </w:rPr>
        <w:t>TRIGÉSIMA SEGUNDA.-</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A55461" w:rsidRPr="00ED75BF" w:rsidRDefault="00A55461" w:rsidP="00ED75BF">
      <w:pPr>
        <w:jc w:val="both"/>
        <w:rPr>
          <w:rFonts w:ascii="Candara" w:hAnsi="Candara" w:cs="Tahoma"/>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para ser abiertos en la etapa subsecuente. Los documentos contenidos en las propuestas técnicas deberán ser </w:t>
      </w:r>
      <w:proofErr w:type="gramStart"/>
      <w:r w:rsidRPr="00ED75BF">
        <w:rPr>
          <w:rFonts w:ascii="Candara" w:hAnsi="Candara" w:cs="Tahoma"/>
          <w:sz w:val="24"/>
          <w:szCs w:val="24"/>
        </w:rPr>
        <w:t>rubricadas</w:t>
      </w:r>
      <w:proofErr w:type="gramEnd"/>
      <w:r w:rsidRPr="00ED75BF">
        <w:rPr>
          <w:rFonts w:ascii="Candara" w:hAnsi="Candara" w:cs="Tahoma"/>
          <w:sz w:val="24"/>
          <w:szCs w:val="24"/>
        </w:rPr>
        <w:t xml:space="preserve"> por los participantes en el concurso.</w:t>
      </w:r>
    </w:p>
    <w:p w:rsidR="00A55461" w:rsidRPr="00ED75BF" w:rsidRDefault="00A55461" w:rsidP="00ED75BF">
      <w:pPr>
        <w:jc w:val="both"/>
        <w:rPr>
          <w:rFonts w:ascii="Candara" w:hAnsi="Candara" w:cs="Tahoma"/>
          <w:sz w:val="24"/>
          <w:szCs w:val="24"/>
        </w:rPr>
      </w:pPr>
      <w:r w:rsidRPr="00ED75BF">
        <w:rPr>
          <w:rFonts w:ascii="Candara" w:hAnsi="Candara" w:cs="Tahoma"/>
          <w:sz w:val="24"/>
          <w:szCs w:val="24"/>
        </w:rPr>
        <w:tab/>
      </w:r>
    </w:p>
    <w:p w:rsidR="00A55461" w:rsidRPr="00ED75BF" w:rsidRDefault="00A55461" w:rsidP="00ED75BF">
      <w:pPr>
        <w:jc w:val="both"/>
        <w:rPr>
          <w:rFonts w:ascii="Candara" w:hAnsi="Candara" w:cs="Tahoma"/>
          <w:sz w:val="24"/>
          <w:szCs w:val="24"/>
        </w:rPr>
      </w:pPr>
      <w:r w:rsidRPr="00ED75BF">
        <w:rPr>
          <w:rFonts w:ascii="Candara" w:hAnsi="Candara" w:cs="Tahoma"/>
          <w:b/>
          <w:bCs/>
          <w:sz w:val="24"/>
          <w:szCs w:val="24"/>
        </w:rPr>
        <w:t>TRIGÉSIMA CUARTA.-</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w:t>
      </w:r>
      <w:r w:rsidRPr="00ED75BF">
        <w:rPr>
          <w:rFonts w:ascii="Candara" w:hAnsi="Candara" w:cs="Tahoma"/>
          <w:sz w:val="24"/>
          <w:szCs w:val="24"/>
        </w:rPr>
        <w:lastRenderedPageBreak/>
        <w:t xml:space="preserve">participantes copia del acta que será firmada por todos los asistentes al acto, la omisión de firmas por parte de alguno de ellos no invalidará el contenido y efecto del acta. </w:t>
      </w:r>
    </w:p>
    <w:p w:rsidR="00A55461" w:rsidRPr="00ED75BF" w:rsidRDefault="00A55461" w:rsidP="00ED75BF">
      <w:pPr>
        <w:jc w:val="both"/>
        <w:rPr>
          <w:rFonts w:ascii="Candara" w:hAnsi="Candara" w:cs="Tahoma"/>
          <w:b/>
          <w:bCs/>
          <w:sz w:val="24"/>
          <w:szCs w:val="24"/>
        </w:rPr>
      </w:pPr>
    </w:p>
    <w:p w:rsidR="00A55461" w:rsidRPr="00ED75BF" w:rsidRDefault="00A55461" w:rsidP="00ED75BF">
      <w:pPr>
        <w:jc w:val="both"/>
        <w:rPr>
          <w:rFonts w:ascii="Candara" w:hAnsi="Candara" w:cs="Tahoma"/>
          <w:bCs/>
          <w:sz w:val="24"/>
          <w:szCs w:val="24"/>
        </w:rPr>
      </w:pPr>
      <w:r w:rsidRPr="00ED75BF">
        <w:rPr>
          <w:rFonts w:ascii="Candara" w:hAnsi="Candara" w:cs="Tahoma"/>
          <w:b/>
          <w:bCs/>
          <w:sz w:val="24"/>
          <w:szCs w:val="24"/>
        </w:rPr>
        <w:t>TRIGÉSIMA QUINTA.-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A55461" w:rsidRPr="00ED75BF" w:rsidRDefault="00A55461" w:rsidP="00ED75BF">
      <w:pPr>
        <w:jc w:val="both"/>
        <w:rPr>
          <w:rFonts w:ascii="Candara" w:hAnsi="Candara" w:cs="Tahoma"/>
          <w:b/>
          <w:bCs/>
          <w:sz w:val="24"/>
          <w:szCs w:val="24"/>
        </w:rPr>
      </w:pPr>
    </w:p>
    <w:p w:rsidR="00A55461" w:rsidRPr="00ED75BF" w:rsidRDefault="00A55461" w:rsidP="00ED75BF">
      <w:pPr>
        <w:jc w:val="both"/>
        <w:rPr>
          <w:rFonts w:ascii="Candara" w:hAnsi="Candara" w:cs="Tahoma"/>
          <w:b/>
          <w:bCs/>
          <w:sz w:val="24"/>
          <w:szCs w:val="24"/>
        </w:rPr>
      </w:pPr>
      <w:r w:rsidRPr="00ED75BF">
        <w:rPr>
          <w:rFonts w:ascii="Candara" w:hAnsi="Candara" w:cs="Tahoma"/>
          <w:b/>
          <w:bCs/>
          <w:sz w:val="24"/>
          <w:szCs w:val="24"/>
        </w:rPr>
        <w:t>CAPITULO XIII</w:t>
      </w:r>
    </w:p>
    <w:p w:rsidR="00A55461" w:rsidRPr="00ED75BF" w:rsidRDefault="00A55461"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p>
    <w:p w:rsidR="00A55461" w:rsidRPr="00ED75BF" w:rsidRDefault="00A55461" w:rsidP="00ED75BF">
      <w:pPr>
        <w:jc w:val="both"/>
        <w:rPr>
          <w:rFonts w:ascii="Candara" w:hAnsi="Candara" w:cs="Tahoma"/>
          <w:b/>
          <w:bCs/>
          <w:sz w:val="24"/>
          <w:szCs w:val="24"/>
        </w:rPr>
      </w:pPr>
      <w:r w:rsidRPr="00ED75BF">
        <w:rPr>
          <w:rFonts w:ascii="Candara" w:hAnsi="Candara" w:cs="Tahoma"/>
          <w:b/>
          <w:bCs/>
          <w:sz w:val="24"/>
          <w:szCs w:val="24"/>
        </w:rPr>
        <w:t>PROPUESTAS ECONOMICAS</w:t>
      </w:r>
    </w:p>
    <w:p w:rsidR="00A55461" w:rsidRPr="00ED75BF" w:rsidRDefault="00A55461" w:rsidP="00ED75BF">
      <w:pPr>
        <w:jc w:val="both"/>
        <w:rPr>
          <w:rFonts w:ascii="Candara" w:hAnsi="Candara" w:cs="Tahoma"/>
          <w:b/>
          <w:bCs/>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b/>
          <w:bCs/>
          <w:sz w:val="24"/>
          <w:szCs w:val="24"/>
        </w:rPr>
        <w:t>TRIGÉSIMA SEXTA.-</w:t>
      </w:r>
      <w:r w:rsidRPr="00ED75BF">
        <w:rPr>
          <w:rFonts w:ascii="Candara" w:hAnsi="Candara" w:cs="Tahoma"/>
          <w:sz w:val="24"/>
          <w:szCs w:val="24"/>
        </w:rPr>
        <w:t xml:space="preserve"> El Acto de lectura de Dictamen Técnico y Apertura de Proposiciones Económicas, se llevará a cabo el día </w:t>
      </w:r>
      <w:r w:rsidRPr="00A66CD4">
        <w:rPr>
          <w:rFonts w:ascii="Candara" w:hAnsi="Candara" w:cs="Tahoma"/>
          <w:b/>
          <w:bCs/>
          <w:noProof/>
          <w:sz w:val="24"/>
          <w:szCs w:val="24"/>
        </w:rPr>
        <w:t>27 de agosto de 2020</w:t>
      </w:r>
      <w:r w:rsidRPr="00ED75BF">
        <w:rPr>
          <w:rFonts w:ascii="Candara" w:hAnsi="Candara" w:cs="Tahoma"/>
          <w:b/>
          <w:bCs/>
          <w:sz w:val="24"/>
          <w:szCs w:val="24"/>
        </w:rPr>
        <w:t xml:space="preserve"> </w:t>
      </w:r>
      <w:r w:rsidRPr="00ED75BF">
        <w:rPr>
          <w:rFonts w:ascii="Candara" w:hAnsi="Candara" w:cs="Tahoma"/>
          <w:sz w:val="24"/>
          <w:szCs w:val="24"/>
        </w:rPr>
        <w:t xml:space="preserve">a las </w:t>
      </w:r>
      <w:r w:rsidRPr="00A66CD4">
        <w:rPr>
          <w:rFonts w:ascii="Candara" w:hAnsi="Candara" w:cs="Tahoma"/>
          <w:b/>
          <w:bCs/>
          <w:noProof/>
          <w:sz w:val="24"/>
          <w:szCs w:val="24"/>
        </w:rPr>
        <w:t>11:45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A55461" w:rsidRPr="00ED75BF" w:rsidRDefault="00A55461" w:rsidP="00ED75BF">
      <w:pPr>
        <w:jc w:val="both"/>
        <w:rPr>
          <w:rFonts w:ascii="Candara" w:hAnsi="Candara" w:cs="Tahoma"/>
          <w:b/>
          <w:bCs/>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w:t>
      </w:r>
      <w:r w:rsidRPr="00ED75BF">
        <w:rPr>
          <w:rFonts w:ascii="Candara" w:hAnsi="Candara" w:cs="Tahoma"/>
          <w:sz w:val="24"/>
          <w:szCs w:val="24"/>
        </w:rPr>
        <w:t xml:space="preserve"> Al acto podrá concurrir puntualmente un representante por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en el lapso de la hora anterior a la celebración del acto.</w:t>
      </w:r>
    </w:p>
    <w:p w:rsidR="00A55461" w:rsidRPr="00ED75BF" w:rsidRDefault="00A55461" w:rsidP="00ED75BF">
      <w:pPr>
        <w:jc w:val="both"/>
        <w:rPr>
          <w:rFonts w:ascii="Candara" w:hAnsi="Candara" w:cs="Tahoma"/>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b/>
          <w:bCs/>
          <w:sz w:val="24"/>
          <w:szCs w:val="24"/>
        </w:rPr>
        <w:t>TRIGÉSIMA  OCTAVA.-</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A55461" w:rsidRPr="00ED75BF" w:rsidRDefault="00A55461" w:rsidP="00ED75BF">
      <w:pPr>
        <w:jc w:val="both"/>
        <w:rPr>
          <w:rFonts w:ascii="Candara" w:hAnsi="Candara" w:cs="Tahoma"/>
          <w:b/>
          <w:bCs/>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w:t>
      </w:r>
      <w:r w:rsidRPr="00ED75BF">
        <w:rPr>
          <w:rFonts w:ascii="Candara" w:hAnsi="Candara" w:cs="Tahoma"/>
          <w:sz w:val="24"/>
          <w:szCs w:val="24"/>
        </w:rPr>
        <w:lastRenderedPageBreak/>
        <w:t>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A55461" w:rsidRPr="00ED75BF" w:rsidRDefault="00A55461" w:rsidP="00ED75BF">
      <w:pPr>
        <w:jc w:val="both"/>
        <w:rPr>
          <w:rFonts w:ascii="Candara" w:hAnsi="Candara" w:cs="Tahoma"/>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A55461" w:rsidRPr="00ED75BF" w:rsidRDefault="00A55461" w:rsidP="00ED75BF">
      <w:pPr>
        <w:jc w:val="both"/>
        <w:rPr>
          <w:rFonts w:ascii="Candara" w:hAnsi="Candara" w:cs="Tahoma"/>
          <w:b/>
          <w:bCs/>
          <w:sz w:val="24"/>
          <w:szCs w:val="24"/>
        </w:rPr>
      </w:pPr>
    </w:p>
    <w:p w:rsidR="00A55461" w:rsidRPr="00ED75BF" w:rsidRDefault="00A55461" w:rsidP="00ED75BF">
      <w:pPr>
        <w:jc w:val="both"/>
        <w:rPr>
          <w:rFonts w:ascii="Candara" w:hAnsi="Candara" w:cs="Tahoma"/>
          <w:b/>
          <w:bCs/>
          <w:sz w:val="24"/>
          <w:szCs w:val="24"/>
        </w:rPr>
      </w:pPr>
      <w:r w:rsidRPr="00ED75BF">
        <w:rPr>
          <w:rFonts w:ascii="Candara" w:hAnsi="Candara" w:cs="Tahoma"/>
          <w:b/>
          <w:bCs/>
          <w:sz w:val="24"/>
          <w:szCs w:val="24"/>
        </w:rPr>
        <w:t>CAPITULO XIV</w:t>
      </w:r>
    </w:p>
    <w:p w:rsidR="00A55461" w:rsidRPr="00ED75BF" w:rsidRDefault="00A55461"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A55461" w:rsidRPr="00ED75BF" w:rsidRDefault="00A55461" w:rsidP="00ED75BF">
      <w:pPr>
        <w:jc w:val="both"/>
        <w:rPr>
          <w:rFonts w:ascii="Candara" w:hAnsi="Candara" w:cs="Tahoma"/>
          <w:b/>
          <w:bCs/>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A55461" w:rsidRPr="00ED75BF" w:rsidRDefault="00A55461" w:rsidP="00ED75BF">
      <w:pPr>
        <w:jc w:val="both"/>
        <w:rPr>
          <w:rFonts w:ascii="Candara" w:hAnsi="Candara" w:cs="Tahoma"/>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A55461" w:rsidRPr="00ED75BF" w:rsidRDefault="00A55461" w:rsidP="00ED75BF">
      <w:pPr>
        <w:jc w:val="both"/>
        <w:rPr>
          <w:rFonts w:ascii="Candara" w:hAnsi="Candara" w:cs="Tahoma"/>
          <w:sz w:val="24"/>
          <w:szCs w:val="24"/>
        </w:rPr>
      </w:pPr>
    </w:p>
    <w:p w:rsidR="00A55461" w:rsidRPr="00ED75BF" w:rsidRDefault="00A55461" w:rsidP="00ED75BF">
      <w:pPr>
        <w:jc w:val="both"/>
        <w:rPr>
          <w:rFonts w:ascii="Candara" w:hAnsi="Candara" w:cs="Tahoma"/>
          <w:b/>
          <w:bCs/>
          <w:sz w:val="24"/>
          <w:szCs w:val="24"/>
        </w:rPr>
      </w:pPr>
      <w:r w:rsidRPr="00ED75BF">
        <w:rPr>
          <w:rFonts w:ascii="Candara" w:hAnsi="Candara" w:cs="Tahoma"/>
          <w:b/>
          <w:bCs/>
          <w:sz w:val="24"/>
          <w:szCs w:val="24"/>
        </w:rPr>
        <w:t>CAPITULO XV</w:t>
      </w:r>
    </w:p>
    <w:p w:rsidR="00A55461" w:rsidRDefault="00A55461" w:rsidP="00ED75BF">
      <w:pPr>
        <w:jc w:val="both"/>
        <w:rPr>
          <w:rFonts w:ascii="Candara" w:hAnsi="Candara" w:cs="Tahoma"/>
          <w:b/>
          <w:sz w:val="24"/>
          <w:szCs w:val="24"/>
        </w:rPr>
      </w:pPr>
      <w:r w:rsidRPr="00ED75BF">
        <w:rPr>
          <w:rFonts w:ascii="Candara" w:hAnsi="Candara" w:cs="Tahoma"/>
          <w:b/>
          <w:sz w:val="24"/>
          <w:szCs w:val="24"/>
        </w:rPr>
        <w:t>DE LAS GARANTÍAS</w:t>
      </w:r>
    </w:p>
    <w:p w:rsidR="006D6512" w:rsidRPr="00ED75BF" w:rsidRDefault="006D6512" w:rsidP="00ED75BF">
      <w:pPr>
        <w:jc w:val="both"/>
        <w:rPr>
          <w:rFonts w:ascii="Candara" w:hAnsi="Candara" w:cs="Tahoma"/>
          <w:b/>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A55461" w:rsidRPr="00ED75BF" w:rsidRDefault="00A55461" w:rsidP="00ED75BF">
      <w:pPr>
        <w:jc w:val="both"/>
        <w:rPr>
          <w:rFonts w:ascii="Candara" w:hAnsi="Candara" w:cs="Tahoma"/>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sz w:val="24"/>
          <w:szCs w:val="24"/>
        </w:rPr>
        <w:lastRenderedPageBreak/>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A55461" w:rsidRPr="00ED75BF" w:rsidRDefault="00A55461" w:rsidP="00ED75BF">
      <w:pPr>
        <w:jc w:val="both"/>
        <w:rPr>
          <w:rFonts w:ascii="Candara" w:hAnsi="Candara" w:cs="Tahoma"/>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A55461" w:rsidRPr="00ED75BF" w:rsidRDefault="00A55461" w:rsidP="00ED75BF">
      <w:pPr>
        <w:jc w:val="both"/>
        <w:rPr>
          <w:rFonts w:ascii="Candara" w:hAnsi="Candara" w:cs="Tahoma"/>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A55461" w:rsidRPr="00ED75BF" w:rsidRDefault="00A55461" w:rsidP="00ED75BF">
      <w:pPr>
        <w:jc w:val="both"/>
        <w:rPr>
          <w:rFonts w:ascii="Candara" w:hAnsi="Candara" w:cs="Tahoma"/>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A55461" w:rsidRPr="00ED75BF" w:rsidRDefault="00A55461" w:rsidP="00ED75BF">
      <w:pPr>
        <w:jc w:val="both"/>
        <w:rPr>
          <w:rFonts w:ascii="Candara" w:hAnsi="Candara" w:cs="Tahoma"/>
          <w:sz w:val="24"/>
          <w:szCs w:val="24"/>
          <w:lang w:val="es-MX"/>
        </w:rPr>
      </w:pPr>
    </w:p>
    <w:p w:rsidR="00A55461" w:rsidRPr="00ED75BF" w:rsidRDefault="00A55461" w:rsidP="00ED75BF">
      <w:pPr>
        <w:jc w:val="both"/>
        <w:rPr>
          <w:rFonts w:ascii="Candara" w:hAnsi="Candara" w:cs="Tahoma"/>
          <w:sz w:val="24"/>
          <w:szCs w:val="24"/>
        </w:rPr>
      </w:pPr>
      <w:r w:rsidRPr="00ED75BF">
        <w:rPr>
          <w:rFonts w:ascii="Candara" w:hAnsi="Candara" w:cs="Tahoma"/>
          <w:b/>
          <w:bCs/>
          <w:sz w:val="24"/>
          <w:szCs w:val="24"/>
        </w:rPr>
        <w:t>CUADRAGÉSIMA CUARTA.-</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A55461" w:rsidRPr="00ED75BF" w:rsidRDefault="00A55461" w:rsidP="00ED75BF">
      <w:pPr>
        <w:jc w:val="both"/>
        <w:rPr>
          <w:rFonts w:ascii="Candara" w:hAnsi="Candara" w:cs="Tahoma"/>
          <w:b/>
          <w:bCs/>
          <w:sz w:val="24"/>
          <w:szCs w:val="24"/>
        </w:rPr>
      </w:pPr>
      <w:r w:rsidRPr="00ED75BF">
        <w:rPr>
          <w:rFonts w:ascii="Candara" w:hAnsi="Candara" w:cs="Tahoma"/>
          <w:sz w:val="24"/>
          <w:szCs w:val="24"/>
        </w:rPr>
        <w:tab/>
        <w:t xml:space="preserve"> </w:t>
      </w:r>
    </w:p>
    <w:p w:rsidR="00A55461" w:rsidRPr="00ED75BF" w:rsidRDefault="00A55461" w:rsidP="00ED75BF">
      <w:pPr>
        <w:jc w:val="both"/>
        <w:rPr>
          <w:rFonts w:ascii="Candara" w:hAnsi="Candara" w:cs="Tahoma"/>
          <w:b/>
          <w:bCs/>
          <w:sz w:val="24"/>
          <w:szCs w:val="24"/>
        </w:rPr>
      </w:pPr>
      <w:r w:rsidRPr="00ED75BF">
        <w:rPr>
          <w:rFonts w:ascii="Candara" w:hAnsi="Candara" w:cs="Tahoma"/>
          <w:b/>
          <w:bCs/>
          <w:sz w:val="24"/>
          <w:szCs w:val="24"/>
        </w:rPr>
        <w:t>CAPITULO XVI</w:t>
      </w:r>
    </w:p>
    <w:p w:rsidR="00A55461" w:rsidRDefault="00A55461" w:rsidP="00ED75BF">
      <w:pPr>
        <w:jc w:val="both"/>
        <w:rPr>
          <w:rFonts w:ascii="Candara" w:hAnsi="Candara" w:cs="Tahoma"/>
          <w:b/>
          <w:bCs/>
          <w:sz w:val="24"/>
          <w:szCs w:val="24"/>
        </w:rPr>
      </w:pPr>
      <w:r w:rsidRPr="00ED75BF">
        <w:rPr>
          <w:rFonts w:ascii="Candara" w:hAnsi="Candara" w:cs="Tahoma"/>
          <w:b/>
          <w:bCs/>
          <w:sz w:val="24"/>
          <w:szCs w:val="24"/>
        </w:rPr>
        <w:lastRenderedPageBreak/>
        <w:t>DESCALIFICACION DE PARTICIPANTES</w:t>
      </w:r>
    </w:p>
    <w:p w:rsidR="006D6512" w:rsidRPr="00ED75BF" w:rsidRDefault="006D6512" w:rsidP="00ED75BF">
      <w:pPr>
        <w:jc w:val="both"/>
        <w:rPr>
          <w:rFonts w:ascii="Candara" w:hAnsi="Candara" w:cs="Tahoma"/>
          <w:b/>
          <w:bCs/>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b/>
          <w:bCs/>
          <w:sz w:val="24"/>
          <w:szCs w:val="24"/>
        </w:rPr>
        <w:t>CUADRAGÉSIMA QUINTA.-</w:t>
      </w:r>
      <w:r w:rsidRPr="00ED75BF">
        <w:rPr>
          <w:rFonts w:ascii="Candara" w:hAnsi="Candara" w:cs="Tahoma"/>
          <w:sz w:val="24"/>
          <w:szCs w:val="24"/>
        </w:rPr>
        <w:t xml:space="preserve"> Se considerará como suficiente para desechar una propuesta, cualquiera de las siguientes causas:</w:t>
      </w:r>
    </w:p>
    <w:p w:rsidR="00A55461" w:rsidRPr="00ED75BF" w:rsidRDefault="00A55461" w:rsidP="00ED75BF">
      <w:pPr>
        <w:jc w:val="both"/>
        <w:rPr>
          <w:rFonts w:ascii="Candara" w:hAnsi="Candara" w:cs="Tahoma"/>
          <w:sz w:val="24"/>
          <w:szCs w:val="24"/>
        </w:rPr>
      </w:pPr>
    </w:p>
    <w:p w:rsidR="00A55461" w:rsidRPr="00ED75BF" w:rsidRDefault="00A55461"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A55461" w:rsidRPr="00ED75BF" w:rsidRDefault="00A55461" w:rsidP="00ED75BF">
      <w:pPr>
        <w:jc w:val="both"/>
        <w:rPr>
          <w:rFonts w:ascii="Candara" w:hAnsi="Candara" w:cs="Tahoma"/>
          <w:sz w:val="24"/>
          <w:szCs w:val="24"/>
        </w:rPr>
      </w:pPr>
    </w:p>
    <w:p w:rsidR="00A55461" w:rsidRPr="00ED75BF" w:rsidRDefault="00A55461"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A55461" w:rsidRPr="00ED75BF" w:rsidRDefault="00A55461" w:rsidP="00ED75BF">
      <w:pPr>
        <w:jc w:val="both"/>
        <w:rPr>
          <w:rFonts w:ascii="Candara" w:hAnsi="Candara" w:cs="Tahoma"/>
          <w:sz w:val="24"/>
          <w:szCs w:val="24"/>
        </w:rPr>
      </w:pPr>
    </w:p>
    <w:p w:rsidR="00A55461" w:rsidRPr="00ED75BF" w:rsidRDefault="00A55461"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A55461" w:rsidRPr="00ED75BF" w:rsidRDefault="00A55461" w:rsidP="00ED75BF">
      <w:pPr>
        <w:jc w:val="both"/>
        <w:rPr>
          <w:rFonts w:ascii="Candara" w:hAnsi="Candara" w:cs="Tahoma"/>
          <w:sz w:val="24"/>
          <w:szCs w:val="24"/>
        </w:rPr>
      </w:pPr>
    </w:p>
    <w:p w:rsidR="00A55461" w:rsidRPr="00ED75BF" w:rsidRDefault="00A55461"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A55461" w:rsidRPr="00ED75BF" w:rsidRDefault="00A55461" w:rsidP="00ED75BF">
      <w:pPr>
        <w:jc w:val="both"/>
        <w:rPr>
          <w:rFonts w:ascii="Candara" w:hAnsi="Candara" w:cs="Tahoma"/>
          <w:sz w:val="24"/>
          <w:szCs w:val="24"/>
        </w:rPr>
      </w:pPr>
    </w:p>
    <w:p w:rsidR="00A55461" w:rsidRPr="00ED75BF" w:rsidRDefault="00A55461"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A55461" w:rsidRPr="00ED75BF" w:rsidRDefault="00A55461" w:rsidP="00ED75BF">
      <w:pPr>
        <w:jc w:val="both"/>
        <w:rPr>
          <w:rFonts w:ascii="Candara" w:hAnsi="Candara" w:cs="Tahoma"/>
          <w:sz w:val="24"/>
          <w:szCs w:val="24"/>
        </w:rPr>
      </w:pPr>
    </w:p>
    <w:p w:rsidR="00A55461" w:rsidRPr="00ED75BF" w:rsidRDefault="00A55461"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A55461" w:rsidRPr="00ED75BF" w:rsidRDefault="00A55461" w:rsidP="00ED75BF">
      <w:pPr>
        <w:jc w:val="both"/>
        <w:rPr>
          <w:rFonts w:ascii="Candara" w:hAnsi="Candara" w:cs="Tahoma"/>
          <w:sz w:val="24"/>
          <w:szCs w:val="24"/>
        </w:rPr>
      </w:pPr>
    </w:p>
    <w:p w:rsidR="00A55461" w:rsidRPr="00ED75BF" w:rsidRDefault="00A55461"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A55461" w:rsidRPr="00ED75BF" w:rsidRDefault="00A55461" w:rsidP="00ED75BF">
      <w:pPr>
        <w:jc w:val="both"/>
        <w:rPr>
          <w:rFonts w:ascii="Candara" w:hAnsi="Candara" w:cs="Tahoma"/>
          <w:sz w:val="24"/>
          <w:szCs w:val="24"/>
        </w:rPr>
      </w:pPr>
    </w:p>
    <w:p w:rsidR="00A55461" w:rsidRPr="00ED75BF" w:rsidRDefault="00A55461"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A55461" w:rsidRPr="00ED75BF" w:rsidRDefault="00A55461" w:rsidP="00ED75BF">
      <w:pPr>
        <w:jc w:val="both"/>
        <w:rPr>
          <w:rFonts w:ascii="Candara" w:hAnsi="Candara" w:cs="Tahoma"/>
          <w:sz w:val="24"/>
          <w:szCs w:val="24"/>
        </w:rPr>
      </w:pPr>
    </w:p>
    <w:p w:rsidR="00A55461" w:rsidRPr="00ED75BF" w:rsidRDefault="00A55461"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A55461" w:rsidRPr="00ED75BF" w:rsidRDefault="00A55461" w:rsidP="00ED75BF">
      <w:pPr>
        <w:jc w:val="both"/>
        <w:rPr>
          <w:rFonts w:ascii="Candara" w:hAnsi="Candara" w:cs="Tahoma"/>
          <w:sz w:val="24"/>
          <w:szCs w:val="24"/>
        </w:rPr>
      </w:pPr>
    </w:p>
    <w:p w:rsidR="00A55461" w:rsidRPr="00ED75BF" w:rsidRDefault="00A55461"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A55461" w:rsidRPr="00ED75BF" w:rsidRDefault="00A55461" w:rsidP="00ED75BF">
      <w:pPr>
        <w:jc w:val="both"/>
        <w:rPr>
          <w:rFonts w:ascii="Candara" w:hAnsi="Candara" w:cs="Tahoma"/>
          <w:sz w:val="24"/>
          <w:szCs w:val="24"/>
        </w:rPr>
      </w:pPr>
    </w:p>
    <w:p w:rsidR="00A55461" w:rsidRPr="00ED75BF" w:rsidRDefault="00A55461"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A55461" w:rsidRDefault="00A55461" w:rsidP="00ED75BF">
      <w:pPr>
        <w:jc w:val="both"/>
        <w:rPr>
          <w:rFonts w:ascii="Candara" w:hAnsi="Candara" w:cs="Tahoma"/>
          <w:b/>
          <w:bCs/>
          <w:sz w:val="24"/>
          <w:szCs w:val="24"/>
        </w:rPr>
      </w:pPr>
    </w:p>
    <w:p w:rsidR="00A55461" w:rsidRPr="00ED75BF" w:rsidRDefault="00A55461" w:rsidP="00ED75BF">
      <w:pPr>
        <w:jc w:val="both"/>
        <w:rPr>
          <w:rFonts w:ascii="Candara" w:hAnsi="Candara" w:cs="Tahoma"/>
          <w:b/>
          <w:bCs/>
          <w:sz w:val="24"/>
          <w:szCs w:val="24"/>
        </w:rPr>
      </w:pPr>
      <w:r w:rsidRPr="00ED75BF">
        <w:rPr>
          <w:rFonts w:ascii="Candara" w:hAnsi="Candara" w:cs="Tahoma"/>
          <w:b/>
          <w:bCs/>
          <w:sz w:val="24"/>
          <w:szCs w:val="24"/>
        </w:rPr>
        <w:lastRenderedPageBreak/>
        <w:t>CAPITULO XVII</w:t>
      </w:r>
    </w:p>
    <w:p w:rsidR="00A55461" w:rsidRDefault="00A55461" w:rsidP="00ED75BF">
      <w:pPr>
        <w:jc w:val="both"/>
        <w:rPr>
          <w:rFonts w:ascii="Candara" w:hAnsi="Candara" w:cs="Tahoma"/>
          <w:b/>
          <w:bCs/>
          <w:sz w:val="24"/>
          <w:szCs w:val="24"/>
        </w:rPr>
      </w:pPr>
      <w:r w:rsidRPr="00ED75BF">
        <w:rPr>
          <w:rFonts w:ascii="Candara" w:hAnsi="Candara" w:cs="Tahoma"/>
          <w:b/>
          <w:bCs/>
          <w:sz w:val="24"/>
          <w:szCs w:val="24"/>
        </w:rPr>
        <w:t>NOTIFICACION DEL FALLO</w:t>
      </w:r>
    </w:p>
    <w:p w:rsidR="006D6512" w:rsidRPr="00ED75BF" w:rsidRDefault="006D6512" w:rsidP="00ED75BF">
      <w:pPr>
        <w:jc w:val="both"/>
        <w:rPr>
          <w:rFonts w:ascii="Candara" w:hAnsi="Candara" w:cs="Tahoma"/>
          <w:b/>
          <w:bCs/>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b/>
          <w:bCs/>
          <w:sz w:val="24"/>
          <w:szCs w:val="24"/>
        </w:rPr>
        <w:t>CUADRAGÉSIMA  SEXTA.-</w:t>
      </w:r>
      <w:r w:rsidRPr="00ED75BF">
        <w:rPr>
          <w:rFonts w:ascii="Candara" w:hAnsi="Candara" w:cs="Tahoma"/>
          <w:sz w:val="24"/>
          <w:szCs w:val="24"/>
        </w:rPr>
        <w:t xml:space="preserve"> El Fallo de la licitación se notificará el día </w:t>
      </w:r>
      <w:r w:rsidRPr="00A66CD4">
        <w:rPr>
          <w:rFonts w:ascii="Candara" w:hAnsi="Candara" w:cs="Tahoma"/>
          <w:b/>
          <w:bCs/>
          <w:noProof/>
          <w:sz w:val="24"/>
          <w:szCs w:val="24"/>
        </w:rPr>
        <w:t>31 de agosto de 2020</w:t>
      </w:r>
      <w:r w:rsidRPr="00ED75BF">
        <w:rPr>
          <w:rFonts w:ascii="Candara" w:hAnsi="Candara" w:cs="Tahoma"/>
          <w:sz w:val="24"/>
          <w:szCs w:val="24"/>
        </w:rPr>
        <w:t xml:space="preserve"> a las </w:t>
      </w:r>
      <w:r w:rsidRPr="00A66CD4">
        <w:rPr>
          <w:rFonts w:ascii="Candara" w:hAnsi="Candara" w:cs="Tahoma"/>
          <w:b/>
          <w:bCs/>
          <w:noProof/>
          <w:sz w:val="24"/>
          <w:szCs w:val="24"/>
        </w:rPr>
        <w:t>1</w:t>
      </w:r>
      <w:r w:rsidR="006D6512">
        <w:rPr>
          <w:rFonts w:ascii="Candara" w:hAnsi="Candara" w:cs="Tahoma"/>
          <w:b/>
          <w:bCs/>
          <w:noProof/>
          <w:sz w:val="24"/>
          <w:szCs w:val="24"/>
        </w:rPr>
        <w:t>3</w:t>
      </w:r>
      <w:r w:rsidRPr="00A66CD4">
        <w:rPr>
          <w:rFonts w:ascii="Candara" w:hAnsi="Candara" w:cs="Tahoma"/>
          <w:b/>
          <w:bCs/>
          <w:noProof/>
          <w:sz w:val="24"/>
          <w:szCs w:val="24"/>
        </w:rPr>
        <w:t>:00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A55461" w:rsidRPr="00ED75BF" w:rsidRDefault="00A55461" w:rsidP="00ED75BF">
      <w:pPr>
        <w:jc w:val="both"/>
        <w:rPr>
          <w:rFonts w:ascii="Candara" w:hAnsi="Candara" w:cs="Tahoma"/>
          <w:sz w:val="24"/>
          <w:szCs w:val="24"/>
        </w:rPr>
      </w:pPr>
    </w:p>
    <w:p w:rsidR="00A55461" w:rsidRPr="00ED75BF" w:rsidRDefault="00A55461" w:rsidP="00ED75BF">
      <w:pPr>
        <w:jc w:val="both"/>
        <w:rPr>
          <w:rFonts w:ascii="Candara" w:hAnsi="Candara" w:cs="Tahoma"/>
          <w:sz w:val="24"/>
          <w:szCs w:val="24"/>
          <w:lang w:val="es-MX"/>
        </w:rPr>
      </w:pPr>
      <w:r w:rsidRPr="00ED75BF">
        <w:rPr>
          <w:rFonts w:ascii="Candara" w:hAnsi="Candara" w:cs="Tahoma"/>
          <w:b/>
          <w:bCs/>
          <w:sz w:val="24"/>
          <w:szCs w:val="24"/>
        </w:rPr>
        <w:t>CUADRAGÉSIMA SÉPTIMA.-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A55461" w:rsidRPr="00ED75BF" w:rsidRDefault="00A55461" w:rsidP="00ED75BF">
      <w:pPr>
        <w:jc w:val="both"/>
        <w:rPr>
          <w:rFonts w:ascii="Candara" w:hAnsi="Candara" w:cs="Tahoma"/>
          <w:b/>
          <w:sz w:val="24"/>
          <w:szCs w:val="24"/>
          <w:lang w:val="es-MX"/>
        </w:rPr>
      </w:pPr>
    </w:p>
    <w:p w:rsidR="00A55461" w:rsidRPr="00ED75BF" w:rsidRDefault="00A55461" w:rsidP="00ED75BF">
      <w:pPr>
        <w:jc w:val="both"/>
        <w:rPr>
          <w:rFonts w:ascii="Candara" w:hAnsi="Candara" w:cs="Tahoma"/>
          <w:b/>
          <w:bCs/>
          <w:sz w:val="24"/>
          <w:szCs w:val="24"/>
        </w:rPr>
      </w:pPr>
      <w:r w:rsidRPr="00ED75BF">
        <w:rPr>
          <w:rFonts w:ascii="Candara" w:hAnsi="Candara" w:cs="Tahoma"/>
          <w:b/>
          <w:bCs/>
          <w:sz w:val="24"/>
          <w:szCs w:val="24"/>
        </w:rPr>
        <w:t>CAPITULO XVIII</w:t>
      </w:r>
    </w:p>
    <w:p w:rsidR="00A55461" w:rsidRPr="00ED75BF" w:rsidRDefault="00A55461"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A55461" w:rsidRPr="00ED75BF" w:rsidRDefault="00A55461" w:rsidP="00ED75BF">
      <w:pPr>
        <w:jc w:val="both"/>
        <w:rPr>
          <w:rFonts w:ascii="Candara" w:hAnsi="Candara" w:cs="Tahoma"/>
          <w:b/>
          <w:bCs/>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A55461" w:rsidRPr="00ED75BF" w:rsidRDefault="00A55461" w:rsidP="00ED75BF">
      <w:pPr>
        <w:jc w:val="both"/>
        <w:rPr>
          <w:rFonts w:ascii="Candara" w:hAnsi="Candara" w:cs="Tahoma"/>
          <w:bCs/>
          <w:sz w:val="24"/>
          <w:szCs w:val="24"/>
          <w:u w:val="single"/>
        </w:rPr>
      </w:pPr>
    </w:p>
    <w:p w:rsidR="00A55461" w:rsidRPr="00ED75BF" w:rsidRDefault="00A55461" w:rsidP="00ED75BF">
      <w:pPr>
        <w:jc w:val="both"/>
        <w:rPr>
          <w:rFonts w:ascii="Candara" w:hAnsi="Candara" w:cs="Tahoma"/>
          <w:sz w:val="24"/>
          <w:szCs w:val="24"/>
        </w:rPr>
      </w:pPr>
      <w:r w:rsidRPr="00ED75BF">
        <w:rPr>
          <w:rFonts w:ascii="Candara" w:hAnsi="Candara" w:cs="Tahoma"/>
          <w:b/>
          <w:bCs/>
          <w:sz w:val="24"/>
          <w:szCs w:val="24"/>
        </w:rPr>
        <w:t xml:space="preserve">CUADRAGÉSIMA NOVENA.-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A55461" w:rsidRPr="00ED75BF" w:rsidRDefault="00A55461" w:rsidP="00ED75BF">
      <w:pPr>
        <w:jc w:val="both"/>
        <w:rPr>
          <w:rFonts w:ascii="Candara" w:hAnsi="Candara" w:cs="Tahoma"/>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b/>
          <w:bCs/>
          <w:sz w:val="24"/>
          <w:szCs w:val="24"/>
        </w:rPr>
        <w:t xml:space="preserve">QUINCUAGÉSIMA.-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A55461" w:rsidRPr="00ED75BF" w:rsidRDefault="00A55461" w:rsidP="00ED75BF">
      <w:pPr>
        <w:jc w:val="both"/>
        <w:rPr>
          <w:rFonts w:ascii="Candara" w:hAnsi="Candara" w:cs="Tahoma"/>
          <w:bCs/>
          <w:sz w:val="24"/>
          <w:szCs w:val="24"/>
        </w:rPr>
      </w:pPr>
    </w:p>
    <w:p w:rsidR="00A55461" w:rsidRPr="00F41677" w:rsidRDefault="00A55461" w:rsidP="00ED75BF">
      <w:pPr>
        <w:jc w:val="both"/>
        <w:rPr>
          <w:rFonts w:ascii="Candara" w:hAnsi="Candara" w:cs="Tahoma"/>
          <w:b/>
          <w:sz w:val="24"/>
          <w:szCs w:val="24"/>
        </w:rPr>
      </w:pPr>
      <w:r w:rsidRPr="00F41677">
        <w:rPr>
          <w:rFonts w:ascii="Candara" w:hAnsi="Candara" w:cs="Tahoma"/>
          <w:b/>
          <w:sz w:val="24"/>
          <w:szCs w:val="24"/>
        </w:rPr>
        <w:lastRenderedPageBreak/>
        <w:t>CAPITULO XIX</w:t>
      </w:r>
    </w:p>
    <w:p w:rsidR="00A55461" w:rsidRDefault="00A55461"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6D6512" w:rsidRPr="00ED75BF" w:rsidRDefault="006D6512" w:rsidP="00ED75BF">
      <w:pPr>
        <w:jc w:val="both"/>
        <w:rPr>
          <w:rFonts w:ascii="Candara" w:hAnsi="Candara" w:cs="Tahoma"/>
          <w:b/>
          <w:bCs/>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20% (veinte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A55461" w:rsidRPr="00ED75BF" w:rsidRDefault="00A55461" w:rsidP="00ED75BF">
      <w:pPr>
        <w:jc w:val="both"/>
        <w:rPr>
          <w:rFonts w:ascii="Candara" w:hAnsi="Candara" w:cs="Tahoma"/>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A55461" w:rsidRPr="00ED75BF" w:rsidRDefault="00A55461" w:rsidP="00ED75BF">
      <w:pPr>
        <w:jc w:val="both"/>
        <w:rPr>
          <w:rFonts w:ascii="Candara" w:hAnsi="Candara" w:cs="Tahoma"/>
          <w:b/>
          <w:bCs/>
          <w:sz w:val="24"/>
          <w:szCs w:val="24"/>
        </w:rPr>
      </w:pPr>
      <w:r w:rsidRPr="00ED75BF">
        <w:rPr>
          <w:rFonts w:ascii="Candara" w:hAnsi="Candara" w:cs="Tahoma"/>
          <w:b/>
          <w:bCs/>
          <w:sz w:val="24"/>
          <w:szCs w:val="24"/>
        </w:rPr>
        <w:tab/>
      </w:r>
    </w:p>
    <w:p w:rsidR="00A55461" w:rsidRPr="00ED75BF" w:rsidRDefault="00A55461" w:rsidP="00ED75BF">
      <w:pPr>
        <w:jc w:val="both"/>
        <w:rPr>
          <w:rFonts w:ascii="Candara" w:hAnsi="Candara" w:cs="Tahoma"/>
          <w:sz w:val="24"/>
          <w:szCs w:val="24"/>
        </w:rPr>
      </w:pPr>
      <w:r w:rsidRPr="00ED75BF">
        <w:rPr>
          <w:rFonts w:ascii="Candara" w:hAnsi="Candara" w:cs="Tahoma"/>
          <w:b/>
          <w:bCs/>
          <w:sz w:val="24"/>
          <w:szCs w:val="24"/>
        </w:rPr>
        <w:t xml:space="preserve">QUINCUAGÉSIMA SEGUNDA.-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A55461" w:rsidRPr="00ED75BF" w:rsidRDefault="00A55461" w:rsidP="00ED75BF">
      <w:pPr>
        <w:jc w:val="both"/>
        <w:rPr>
          <w:rFonts w:ascii="Candara" w:hAnsi="Candara" w:cs="Tahoma"/>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A55461" w:rsidRPr="00ED75BF" w:rsidRDefault="00A55461" w:rsidP="00ED75BF">
      <w:pPr>
        <w:jc w:val="both"/>
        <w:rPr>
          <w:rFonts w:ascii="Candara" w:hAnsi="Candara" w:cs="Tahoma"/>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A55461" w:rsidRPr="00ED75BF" w:rsidRDefault="00A55461" w:rsidP="00ED75BF">
      <w:pPr>
        <w:jc w:val="both"/>
        <w:rPr>
          <w:rFonts w:ascii="Candara" w:hAnsi="Candara" w:cs="Tahoma"/>
          <w:b/>
          <w:bCs/>
          <w:sz w:val="24"/>
          <w:szCs w:val="24"/>
        </w:rPr>
      </w:pPr>
      <w:r w:rsidRPr="00ED75BF">
        <w:rPr>
          <w:rFonts w:ascii="Candara" w:hAnsi="Candara" w:cs="Tahoma"/>
          <w:b/>
          <w:bCs/>
          <w:sz w:val="24"/>
          <w:szCs w:val="24"/>
        </w:rPr>
        <w:tab/>
      </w:r>
    </w:p>
    <w:p w:rsidR="00A55461" w:rsidRPr="00ED75BF" w:rsidRDefault="00A55461" w:rsidP="00ED75BF">
      <w:pPr>
        <w:jc w:val="both"/>
        <w:rPr>
          <w:rFonts w:ascii="Candara" w:hAnsi="Candara" w:cs="Tahoma"/>
          <w:sz w:val="24"/>
          <w:szCs w:val="24"/>
        </w:rPr>
      </w:pPr>
      <w:r w:rsidRPr="00ED75BF">
        <w:rPr>
          <w:rFonts w:ascii="Candara" w:hAnsi="Candara" w:cs="Tahoma"/>
          <w:b/>
          <w:bCs/>
          <w:sz w:val="24"/>
          <w:szCs w:val="24"/>
        </w:rPr>
        <w:lastRenderedPageBreak/>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A55461" w:rsidRPr="00ED75BF" w:rsidRDefault="00A55461" w:rsidP="00ED75BF">
      <w:pPr>
        <w:jc w:val="both"/>
        <w:rPr>
          <w:rFonts w:ascii="Candara" w:hAnsi="Candara"/>
          <w:color w:val="99CC00"/>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b/>
          <w:bCs/>
          <w:sz w:val="24"/>
          <w:szCs w:val="24"/>
        </w:rPr>
        <w:t>QUINCUAGÉSIMA QUINTA.-</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p>
    <w:p w:rsidR="00A55461" w:rsidRPr="00ED75BF" w:rsidRDefault="00A55461" w:rsidP="00ED75BF">
      <w:pPr>
        <w:jc w:val="both"/>
        <w:rPr>
          <w:rFonts w:ascii="Candara" w:hAnsi="Candara"/>
          <w:sz w:val="24"/>
          <w:szCs w:val="24"/>
        </w:rPr>
      </w:pPr>
      <w:r w:rsidRPr="00ED75BF">
        <w:rPr>
          <w:rFonts w:ascii="Candara" w:hAnsi="Candara"/>
          <w:sz w:val="24"/>
          <w:szCs w:val="24"/>
        </w:rPr>
        <w:t xml:space="preserve"> </w:t>
      </w:r>
    </w:p>
    <w:p w:rsidR="00A55461" w:rsidRPr="00F41677" w:rsidRDefault="00A55461" w:rsidP="00ED75BF">
      <w:pPr>
        <w:jc w:val="both"/>
        <w:rPr>
          <w:rFonts w:ascii="Candara" w:hAnsi="Candara" w:cs="Tahoma"/>
          <w:b/>
          <w:bCs/>
          <w:sz w:val="24"/>
          <w:szCs w:val="24"/>
        </w:rPr>
      </w:pPr>
      <w:r w:rsidRPr="00F41677">
        <w:rPr>
          <w:rFonts w:ascii="Candara" w:hAnsi="Candara" w:cs="Tahoma"/>
          <w:b/>
          <w:bCs/>
          <w:sz w:val="24"/>
          <w:szCs w:val="24"/>
        </w:rPr>
        <w:t>CAPITULO XX</w:t>
      </w:r>
    </w:p>
    <w:p w:rsidR="00A55461" w:rsidRDefault="00A55461"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6D6512" w:rsidRPr="00ED75BF" w:rsidRDefault="006D6512" w:rsidP="00ED75BF">
      <w:pPr>
        <w:jc w:val="both"/>
        <w:rPr>
          <w:rFonts w:ascii="Candara" w:hAnsi="Candara" w:cs="Tahoma"/>
          <w:b/>
          <w:bCs/>
          <w:sz w:val="24"/>
          <w:szCs w:val="24"/>
        </w:rPr>
      </w:pPr>
    </w:p>
    <w:p w:rsidR="00A55461" w:rsidRDefault="00A55461" w:rsidP="006D651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El plazo máximo para los trabajos de </w:t>
      </w:r>
      <w:r w:rsidRPr="00A66CD4">
        <w:rPr>
          <w:rFonts w:ascii="Candara" w:hAnsi="Candara" w:cs="Tahoma"/>
          <w:b/>
          <w:noProof/>
          <w:sz w:val="24"/>
          <w:szCs w:val="24"/>
        </w:rPr>
        <w:t>Pavimentación Calle Ricardo Flores Magón entre 5 de Febrero y Unidos Venceremos; Construcción de Alcantarillado en Calle Ricardo Flores Magón entre 5 de Febrero y Unidos Venceremos y Agua Potable en Calle Ricardo Flores Magón entre 5 de Febrero y Unidos Venceremos</w:t>
      </w:r>
      <w:r w:rsidRPr="00ED75BF">
        <w:rPr>
          <w:rFonts w:ascii="Candara" w:hAnsi="Candara" w:cs="Tahoma"/>
          <w:b/>
          <w:sz w:val="24"/>
          <w:szCs w:val="24"/>
        </w:rPr>
        <w:t xml:space="preserve">, </w:t>
      </w:r>
      <w:r w:rsidRPr="00ED75BF">
        <w:rPr>
          <w:rFonts w:ascii="Candara" w:hAnsi="Candara" w:cs="Tahoma"/>
          <w:sz w:val="24"/>
          <w:szCs w:val="24"/>
        </w:rPr>
        <w:t>ubicada en</w:t>
      </w:r>
      <w:r>
        <w:rPr>
          <w:rFonts w:ascii="Candara" w:hAnsi="Candara" w:cs="Tahoma"/>
          <w:sz w:val="24"/>
          <w:szCs w:val="24"/>
        </w:rPr>
        <w:t xml:space="preserve"> la </w:t>
      </w:r>
      <w:r w:rsidRPr="00A66CD4">
        <w:rPr>
          <w:rFonts w:ascii="Candara" w:hAnsi="Candara" w:cs="Tahoma"/>
          <w:b/>
          <w:noProof/>
          <w:sz w:val="24"/>
          <w:szCs w:val="24"/>
        </w:rPr>
        <w:t>Col. Isabel Almanza</w:t>
      </w:r>
      <w:r>
        <w:rPr>
          <w:rFonts w:ascii="Candara" w:hAnsi="Candara" w:cs="Tahoma"/>
          <w:sz w:val="24"/>
          <w:szCs w:val="24"/>
        </w:rPr>
        <w:t xml:space="preserve"> de la Ciudad de </w:t>
      </w:r>
      <w:r w:rsidRPr="00A66CD4">
        <w:rPr>
          <w:rFonts w:ascii="Candara" w:hAnsi="Candara" w:cs="Tahoma"/>
          <w:b/>
          <w:noProof/>
          <w:sz w:val="24"/>
          <w:szCs w:val="24"/>
        </w:rPr>
        <w:t>Victoria de Durango</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A66CD4">
        <w:rPr>
          <w:rFonts w:ascii="Candara" w:hAnsi="Candara" w:cs="Tahoma"/>
          <w:b/>
          <w:bCs/>
          <w:noProof/>
          <w:sz w:val="24"/>
          <w:szCs w:val="24"/>
        </w:rPr>
        <w:t>90</w:t>
      </w:r>
      <w:r w:rsidRPr="00ED75BF">
        <w:rPr>
          <w:rFonts w:ascii="Candara" w:hAnsi="Candara" w:cs="Tahoma"/>
          <w:b/>
          <w:bCs/>
          <w:sz w:val="24"/>
          <w:szCs w:val="24"/>
        </w:rPr>
        <w:t xml:space="preserve"> </w:t>
      </w:r>
      <w:r w:rsidRPr="00ED75BF">
        <w:rPr>
          <w:rFonts w:ascii="Candara" w:hAnsi="Candara" w:cs="Tahoma"/>
          <w:b/>
          <w:sz w:val="24"/>
          <w:szCs w:val="24"/>
        </w:rPr>
        <w:t>días calendario</w:t>
      </w:r>
      <w:r w:rsidR="006D6512">
        <w:rPr>
          <w:rFonts w:ascii="Candara" w:hAnsi="Candara" w:cs="Tahoma"/>
          <w:sz w:val="24"/>
          <w:szCs w:val="24"/>
        </w:rPr>
        <w:t>.</w:t>
      </w:r>
    </w:p>
    <w:p w:rsidR="006D6512" w:rsidRPr="00ED75BF" w:rsidRDefault="006D6512" w:rsidP="006D6512">
      <w:pPr>
        <w:jc w:val="both"/>
        <w:rPr>
          <w:rFonts w:ascii="Candara" w:hAnsi="Candara" w:cs="Tahoma"/>
          <w:sz w:val="24"/>
          <w:szCs w:val="24"/>
        </w:rPr>
      </w:pPr>
    </w:p>
    <w:p w:rsidR="00A55461" w:rsidRPr="00ED75BF" w:rsidRDefault="00A55461" w:rsidP="00ED75BF">
      <w:pPr>
        <w:jc w:val="both"/>
        <w:rPr>
          <w:rFonts w:ascii="Candara" w:hAnsi="Candara" w:cs="Tahoma"/>
          <w:b/>
          <w:bCs/>
          <w:sz w:val="24"/>
          <w:szCs w:val="24"/>
        </w:rPr>
      </w:pPr>
      <w:r w:rsidRPr="00ED75BF">
        <w:rPr>
          <w:rFonts w:ascii="Candara" w:hAnsi="Candara" w:cs="Tahoma"/>
          <w:b/>
          <w:bCs/>
          <w:sz w:val="24"/>
          <w:szCs w:val="24"/>
        </w:rPr>
        <w:t>QUINCUAGÉSIMA SÉPTIMA</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A66CD4">
        <w:rPr>
          <w:rFonts w:ascii="Candara" w:hAnsi="Candara" w:cs="Tahoma"/>
          <w:b/>
          <w:bCs/>
          <w:noProof/>
          <w:sz w:val="24"/>
          <w:szCs w:val="24"/>
        </w:rPr>
        <w:t>2 de septiembre de 2020</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A66CD4">
        <w:rPr>
          <w:rFonts w:ascii="Candara" w:hAnsi="Candara" w:cs="Tahoma"/>
          <w:b/>
          <w:bCs/>
          <w:noProof/>
          <w:sz w:val="24"/>
          <w:szCs w:val="24"/>
        </w:rPr>
        <w:t>30 de noviembre de 2020</w:t>
      </w:r>
      <w:r w:rsidRPr="00ED75BF">
        <w:rPr>
          <w:rFonts w:ascii="Candara" w:hAnsi="Candara" w:cs="Tahoma"/>
          <w:b/>
          <w:bCs/>
          <w:sz w:val="24"/>
          <w:szCs w:val="24"/>
        </w:rPr>
        <w:t>.</w:t>
      </w:r>
    </w:p>
    <w:p w:rsidR="00A55461" w:rsidRPr="00ED75BF" w:rsidRDefault="00A55461" w:rsidP="00ED75BF">
      <w:pPr>
        <w:jc w:val="both"/>
        <w:rPr>
          <w:rFonts w:ascii="Candara" w:hAnsi="Candara" w:cs="Tahoma"/>
          <w:b/>
          <w:bCs/>
          <w:sz w:val="24"/>
          <w:szCs w:val="24"/>
        </w:rPr>
      </w:pPr>
    </w:p>
    <w:p w:rsidR="00A55461" w:rsidRPr="00ED75BF" w:rsidRDefault="00A55461" w:rsidP="00ED75BF">
      <w:pPr>
        <w:jc w:val="both"/>
        <w:rPr>
          <w:rFonts w:ascii="Candara" w:hAnsi="Candara" w:cs="Tahoma"/>
          <w:b/>
          <w:bCs/>
          <w:sz w:val="24"/>
          <w:szCs w:val="24"/>
        </w:rPr>
      </w:pPr>
      <w:r w:rsidRPr="00ED75BF">
        <w:rPr>
          <w:rFonts w:ascii="Candara" w:hAnsi="Candara" w:cs="Tahoma"/>
          <w:b/>
          <w:bCs/>
          <w:sz w:val="24"/>
          <w:szCs w:val="24"/>
        </w:rPr>
        <w:t>CAPITULO XXI</w:t>
      </w:r>
    </w:p>
    <w:p w:rsidR="00A55461" w:rsidRDefault="00A55461"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6D6512" w:rsidRPr="00ED75BF" w:rsidRDefault="006D6512" w:rsidP="00ED75BF">
      <w:pPr>
        <w:jc w:val="both"/>
        <w:rPr>
          <w:rFonts w:ascii="Candara" w:hAnsi="Candara" w:cs="Tahoma"/>
          <w:sz w:val="24"/>
          <w:szCs w:val="24"/>
        </w:rPr>
      </w:pPr>
    </w:p>
    <w:p w:rsidR="00A55461" w:rsidRPr="00ED75BF" w:rsidRDefault="00A55461"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A55461" w:rsidRPr="00ED75BF" w:rsidRDefault="00A55461" w:rsidP="00ED75BF">
      <w:pPr>
        <w:jc w:val="both"/>
        <w:rPr>
          <w:rFonts w:ascii="Candara" w:hAnsi="Candara" w:cs="Tahoma"/>
          <w:sz w:val="24"/>
          <w:szCs w:val="24"/>
          <w:lang w:val="es-MX"/>
        </w:rPr>
      </w:pPr>
    </w:p>
    <w:p w:rsidR="00A55461" w:rsidRPr="00ED75BF" w:rsidRDefault="00A55461"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A55461" w:rsidRPr="00ED75BF" w:rsidRDefault="00A55461"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A55461" w:rsidRPr="00ED75BF" w:rsidRDefault="00A55461"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A55461" w:rsidRPr="00ED75BF" w:rsidRDefault="00A55461"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lastRenderedPageBreak/>
        <w:t xml:space="preserve">Ninguna de las propuestas presentadas reúnan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A55461" w:rsidRPr="00ED75BF" w:rsidRDefault="00A55461" w:rsidP="00ED75BF">
      <w:pPr>
        <w:jc w:val="both"/>
        <w:rPr>
          <w:rFonts w:ascii="Candara" w:hAnsi="Candara" w:cs="Tahoma"/>
          <w:sz w:val="24"/>
          <w:szCs w:val="24"/>
          <w:lang w:val="es-MX"/>
        </w:rPr>
      </w:pPr>
    </w:p>
    <w:p w:rsidR="00A55461" w:rsidRPr="00ED75BF" w:rsidRDefault="00A55461"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A55461" w:rsidRPr="00ED75BF" w:rsidRDefault="00A55461" w:rsidP="00ED75BF">
      <w:pPr>
        <w:jc w:val="both"/>
        <w:rPr>
          <w:rFonts w:ascii="Candara" w:hAnsi="Candara" w:cs="Tahoma"/>
          <w:b/>
          <w:bCs/>
          <w:sz w:val="24"/>
          <w:szCs w:val="24"/>
        </w:rPr>
      </w:pPr>
    </w:p>
    <w:p w:rsidR="00A55461" w:rsidRPr="00ED75BF" w:rsidRDefault="00A55461" w:rsidP="00ED75BF">
      <w:pPr>
        <w:jc w:val="both"/>
        <w:rPr>
          <w:rFonts w:ascii="Candara" w:hAnsi="Candara" w:cs="Tahoma"/>
          <w:b/>
          <w:bCs/>
          <w:sz w:val="24"/>
          <w:szCs w:val="24"/>
        </w:rPr>
      </w:pPr>
      <w:r w:rsidRPr="00ED75BF">
        <w:rPr>
          <w:rFonts w:ascii="Candara" w:hAnsi="Candara" w:cs="Tahoma"/>
          <w:b/>
          <w:bCs/>
          <w:sz w:val="24"/>
          <w:szCs w:val="24"/>
        </w:rPr>
        <w:t>CAPITULO XXII</w:t>
      </w:r>
    </w:p>
    <w:p w:rsidR="00A55461" w:rsidRPr="00ED75BF" w:rsidRDefault="00A55461" w:rsidP="00ED75BF">
      <w:pPr>
        <w:jc w:val="both"/>
        <w:rPr>
          <w:rFonts w:ascii="Candara" w:hAnsi="Candara" w:cs="Tahoma"/>
          <w:sz w:val="24"/>
          <w:szCs w:val="24"/>
        </w:rPr>
      </w:pPr>
      <w:r w:rsidRPr="00ED75BF">
        <w:rPr>
          <w:rFonts w:ascii="Candara" w:hAnsi="Candara" w:cs="Tahoma"/>
          <w:sz w:val="24"/>
          <w:szCs w:val="24"/>
        </w:rPr>
        <w:t>SUSPENSIÓN TEMPORAL DE LA LICITACIÓN</w:t>
      </w:r>
    </w:p>
    <w:p w:rsidR="00A55461" w:rsidRPr="00ED75BF" w:rsidRDefault="00A55461" w:rsidP="00ED75BF">
      <w:pPr>
        <w:jc w:val="both"/>
        <w:rPr>
          <w:rFonts w:ascii="Candara" w:hAnsi="Candara"/>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6D6512" w:rsidRDefault="006D6512" w:rsidP="00ED75BF">
      <w:pPr>
        <w:jc w:val="both"/>
        <w:rPr>
          <w:rFonts w:ascii="Candara" w:hAnsi="Candara" w:cs="Tahoma"/>
          <w:b/>
          <w:bCs/>
          <w:sz w:val="24"/>
          <w:szCs w:val="24"/>
        </w:rPr>
      </w:pPr>
    </w:p>
    <w:p w:rsidR="00A55461" w:rsidRPr="00ED75BF" w:rsidRDefault="00A55461" w:rsidP="00ED75BF">
      <w:pPr>
        <w:jc w:val="both"/>
        <w:rPr>
          <w:rFonts w:ascii="Candara" w:hAnsi="Candara" w:cs="Tahoma"/>
          <w:b/>
          <w:bCs/>
          <w:sz w:val="24"/>
          <w:szCs w:val="24"/>
        </w:rPr>
      </w:pPr>
      <w:r w:rsidRPr="00ED75BF">
        <w:rPr>
          <w:rFonts w:ascii="Candara" w:hAnsi="Candara" w:cs="Tahoma"/>
          <w:b/>
          <w:bCs/>
          <w:sz w:val="24"/>
          <w:szCs w:val="24"/>
        </w:rPr>
        <w:t>CAPITULO XXIII</w:t>
      </w:r>
    </w:p>
    <w:p w:rsidR="00A55461" w:rsidRDefault="00A55461"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6D6512" w:rsidRPr="00ED75BF" w:rsidRDefault="006D6512" w:rsidP="00ED75BF">
      <w:pPr>
        <w:jc w:val="both"/>
        <w:rPr>
          <w:rFonts w:ascii="Candara" w:hAnsi="Candara" w:cs="Tahoma"/>
          <w:b/>
          <w:bCs/>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b/>
          <w:bCs/>
          <w:sz w:val="24"/>
          <w:szCs w:val="24"/>
        </w:rPr>
        <w:t>SEXAGÉSIMA PRIMERA.-</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A55461" w:rsidRPr="00ED75BF" w:rsidRDefault="00A55461" w:rsidP="00ED75BF">
      <w:pPr>
        <w:jc w:val="both"/>
        <w:rPr>
          <w:rFonts w:ascii="Candara" w:hAnsi="Candara" w:cs="Tahoma"/>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A55461" w:rsidRPr="00ED75BF" w:rsidRDefault="00A55461" w:rsidP="00ED75BF">
      <w:pPr>
        <w:jc w:val="both"/>
        <w:rPr>
          <w:rFonts w:ascii="Candara" w:hAnsi="Candara" w:cs="Tahoma"/>
          <w:sz w:val="24"/>
          <w:szCs w:val="24"/>
        </w:rPr>
      </w:pPr>
      <w:r w:rsidRPr="00ED75BF">
        <w:rPr>
          <w:rFonts w:ascii="Candara" w:hAnsi="Candara" w:cs="Tahoma"/>
          <w:sz w:val="24"/>
          <w:szCs w:val="24"/>
        </w:rPr>
        <w:tab/>
      </w:r>
    </w:p>
    <w:p w:rsidR="00A55461" w:rsidRPr="00ED75BF" w:rsidRDefault="00A55461" w:rsidP="00ED75BF">
      <w:pPr>
        <w:jc w:val="both"/>
        <w:rPr>
          <w:rFonts w:ascii="Candara" w:hAnsi="Candara" w:cs="Tahoma"/>
          <w:b/>
          <w:bCs/>
          <w:sz w:val="24"/>
          <w:szCs w:val="24"/>
        </w:rPr>
      </w:pPr>
      <w:r w:rsidRPr="00ED75BF">
        <w:rPr>
          <w:rFonts w:ascii="Candara" w:hAnsi="Candara" w:cs="Tahoma"/>
          <w:b/>
          <w:bCs/>
          <w:sz w:val="24"/>
          <w:szCs w:val="24"/>
        </w:rPr>
        <w:t>CAPITULO XXIV</w:t>
      </w:r>
    </w:p>
    <w:p w:rsidR="00A55461" w:rsidRDefault="00A55461" w:rsidP="00ED75BF">
      <w:pPr>
        <w:jc w:val="both"/>
        <w:rPr>
          <w:rFonts w:ascii="Candara" w:hAnsi="Candara" w:cs="Tahoma"/>
          <w:b/>
          <w:bCs/>
          <w:sz w:val="24"/>
          <w:szCs w:val="24"/>
        </w:rPr>
      </w:pPr>
      <w:r w:rsidRPr="00ED75BF">
        <w:rPr>
          <w:rFonts w:ascii="Candara" w:hAnsi="Candara" w:cs="Tahoma"/>
          <w:b/>
          <w:bCs/>
          <w:sz w:val="24"/>
          <w:szCs w:val="24"/>
        </w:rPr>
        <w:t>DE LAS INCONFORMIDADES</w:t>
      </w:r>
    </w:p>
    <w:p w:rsidR="006D6512" w:rsidRPr="00ED75BF" w:rsidRDefault="006D6512" w:rsidP="00ED75BF">
      <w:pPr>
        <w:jc w:val="both"/>
        <w:rPr>
          <w:rFonts w:ascii="Candara" w:hAnsi="Candara" w:cs="Tahoma"/>
          <w:b/>
          <w:bCs/>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A55461" w:rsidRPr="00ED75BF" w:rsidRDefault="00A55461" w:rsidP="00ED75BF">
      <w:pPr>
        <w:jc w:val="both"/>
        <w:rPr>
          <w:rFonts w:ascii="Candara" w:hAnsi="Candara" w:cs="Tahoma"/>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b/>
          <w:bCs/>
          <w:sz w:val="24"/>
          <w:szCs w:val="24"/>
        </w:rPr>
        <w:lastRenderedPageBreak/>
        <w:t>SEXAGÉSIMA CUARTA</w:t>
      </w:r>
      <w:r w:rsidRPr="00ED75BF">
        <w:rPr>
          <w:rFonts w:ascii="Candara" w:hAnsi="Candara" w:cs="Tahoma"/>
          <w:sz w:val="24"/>
          <w:szCs w:val="24"/>
        </w:rPr>
        <w:t xml:space="preserve">.-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A55461" w:rsidRPr="00ED75BF" w:rsidRDefault="00A55461" w:rsidP="00ED75BF">
      <w:pPr>
        <w:jc w:val="both"/>
        <w:rPr>
          <w:rFonts w:ascii="Candara" w:hAnsi="Candara" w:cs="Tahoma"/>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Transcurrido el plazo establecido, </w:t>
      </w:r>
      <w:proofErr w:type="spellStart"/>
      <w:r w:rsidRPr="00ED75BF">
        <w:rPr>
          <w:rFonts w:ascii="Candara" w:hAnsi="Candara" w:cs="Tahoma"/>
          <w:sz w:val="24"/>
          <w:szCs w:val="24"/>
        </w:rPr>
        <w:t>precluye</w:t>
      </w:r>
      <w:proofErr w:type="spellEnd"/>
      <w:r w:rsidRPr="00ED75BF">
        <w:rPr>
          <w:rFonts w:ascii="Candara" w:hAnsi="Candara" w:cs="Tahoma"/>
          <w:sz w:val="24"/>
          <w:szCs w:val="24"/>
        </w:rPr>
        <w:t xml:space="preserv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la Secretaria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A55461" w:rsidRPr="00ED75BF" w:rsidRDefault="00A55461" w:rsidP="00ED75BF">
      <w:pPr>
        <w:jc w:val="both"/>
        <w:rPr>
          <w:rFonts w:ascii="Candara" w:hAnsi="Candara" w:cs="Tahoma"/>
          <w:b/>
          <w:sz w:val="24"/>
          <w:szCs w:val="24"/>
        </w:rPr>
      </w:pPr>
    </w:p>
    <w:p w:rsidR="00A55461" w:rsidRPr="00ED75BF" w:rsidRDefault="00A55461" w:rsidP="00ED75BF">
      <w:pPr>
        <w:jc w:val="both"/>
        <w:rPr>
          <w:rFonts w:ascii="Candara" w:hAnsi="Candara" w:cs="Tahoma"/>
          <w:b/>
          <w:sz w:val="24"/>
          <w:szCs w:val="24"/>
        </w:rPr>
      </w:pPr>
      <w:r w:rsidRPr="00ED75BF">
        <w:rPr>
          <w:rFonts w:ascii="Candara" w:hAnsi="Candara" w:cs="Tahoma"/>
          <w:b/>
          <w:sz w:val="24"/>
          <w:szCs w:val="24"/>
        </w:rPr>
        <w:t>CAPITULO XXV</w:t>
      </w:r>
    </w:p>
    <w:p w:rsidR="00A55461" w:rsidRDefault="00A55461"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6D6512" w:rsidRPr="00ED75BF" w:rsidRDefault="006D6512" w:rsidP="00ED75BF">
      <w:pPr>
        <w:jc w:val="both"/>
        <w:rPr>
          <w:rFonts w:ascii="Candara" w:hAnsi="Candara" w:cs="Tahoma"/>
          <w:b/>
          <w:sz w:val="24"/>
          <w:szCs w:val="24"/>
        </w:rPr>
      </w:pPr>
      <w:bookmarkStart w:id="0" w:name="_GoBack"/>
      <w:bookmarkEnd w:id="0"/>
    </w:p>
    <w:p w:rsidR="00A55461" w:rsidRPr="00ED75BF" w:rsidRDefault="00A55461" w:rsidP="00ED75BF">
      <w:pPr>
        <w:jc w:val="both"/>
        <w:rPr>
          <w:rFonts w:ascii="Candara" w:hAnsi="Candara" w:cs="Tahoma"/>
          <w:sz w:val="24"/>
          <w:szCs w:val="24"/>
        </w:rPr>
      </w:pPr>
      <w:r w:rsidRPr="00ED75BF">
        <w:rPr>
          <w:rFonts w:ascii="Candara" w:hAnsi="Candara" w:cs="Tahoma"/>
          <w:b/>
          <w:bCs/>
          <w:sz w:val="24"/>
          <w:szCs w:val="24"/>
        </w:rPr>
        <w:t>SEXAGÉSIMA SEXTA.-</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A55461" w:rsidRPr="00ED75BF" w:rsidRDefault="00A55461" w:rsidP="00ED75BF">
      <w:pPr>
        <w:jc w:val="both"/>
        <w:rPr>
          <w:rFonts w:ascii="Candara" w:hAnsi="Candara" w:cs="Tahoma"/>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A55461" w:rsidRPr="00ED75BF" w:rsidRDefault="00A55461" w:rsidP="00ED75BF">
      <w:pPr>
        <w:jc w:val="both"/>
        <w:rPr>
          <w:rFonts w:ascii="Candara" w:hAnsi="Candara" w:cs="Tahoma"/>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sz w:val="24"/>
          <w:szCs w:val="24"/>
        </w:rPr>
        <w:t xml:space="preserve">Cuando el participante adjudicado no confirme su aceptación para suscribir el contrato dentro de los treinta días hábiles siguientes a la fecha de la notificación del fallo, </w:t>
      </w:r>
      <w:proofErr w:type="spellStart"/>
      <w:r w:rsidRPr="00ED75BF">
        <w:rPr>
          <w:rFonts w:ascii="Candara" w:hAnsi="Candara" w:cs="Tahoma"/>
          <w:sz w:val="24"/>
          <w:szCs w:val="24"/>
        </w:rPr>
        <w:t>sé</w:t>
      </w:r>
      <w:proofErr w:type="spellEnd"/>
      <w:r w:rsidRPr="00ED75BF">
        <w:rPr>
          <w:rFonts w:ascii="Candara" w:hAnsi="Candara" w:cs="Tahoma"/>
          <w:sz w:val="24"/>
          <w:szCs w:val="24"/>
        </w:rPr>
        <w:t xml:space="preserve"> hará efectiva la fianza relativa al cumplimiento del contrato.</w:t>
      </w:r>
    </w:p>
    <w:p w:rsidR="00A55461" w:rsidRPr="00ED75BF" w:rsidRDefault="00A55461" w:rsidP="00ED75BF">
      <w:pPr>
        <w:jc w:val="both"/>
        <w:rPr>
          <w:rFonts w:ascii="Candara" w:hAnsi="Candara" w:cs="Tahoma"/>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A55461" w:rsidRPr="00ED75BF" w:rsidRDefault="00A55461" w:rsidP="00ED75BF">
      <w:pPr>
        <w:jc w:val="both"/>
        <w:rPr>
          <w:rFonts w:ascii="Candara" w:hAnsi="Candara" w:cs="Tahoma"/>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A55461" w:rsidRPr="00ED75BF" w:rsidRDefault="00A55461" w:rsidP="00ED75BF">
      <w:pPr>
        <w:jc w:val="both"/>
        <w:rPr>
          <w:rFonts w:ascii="Candara" w:hAnsi="Candara" w:cs="Tahoma"/>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A55461" w:rsidRPr="00ED75BF" w:rsidRDefault="00A55461" w:rsidP="00ED75BF">
      <w:pPr>
        <w:jc w:val="both"/>
        <w:rPr>
          <w:rFonts w:ascii="Candara" w:hAnsi="Candara" w:cs="Tahoma"/>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DE LAS PENAS CONVENCIONALES: Se aplicarán penas convencionales a los licitantes cuando:</w:t>
      </w:r>
    </w:p>
    <w:p w:rsidR="00A55461" w:rsidRPr="00ED75BF" w:rsidRDefault="00A55461" w:rsidP="00ED75BF">
      <w:pPr>
        <w:jc w:val="both"/>
        <w:rPr>
          <w:rFonts w:ascii="Candara" w:hAnsi="Candara" w:cs="Tahoma"/>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sz w:val="24"/>
          <w:szCs w:val="24"/>
        </w:rPr>
        <w:t xml:space="preserve">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w:t>
      </w:r>
      <w:r w:rsidRPr="00ED75BF">
        <w:rPr>
          <w:rFonts w:ascii="Candara" w:hAnsi="Candara" w:cs="Tahoma"/>
          <w:sz w:val="24"/>
          <w:szCs w:val="24"/>
        </w:rPr>
        <w:lastRenderedPageBreak/>
        <w:t>encuentren atrasados, hasta la fecha de revisión, por lo tanto, mensualmente se hará la retención en cada una de las estimaciones presentadas a fin de que la retención total sea la indicada.</w:t>
      </w:r>
    </w:p>
    <w:p w:rsidR="00A55461" w:rsidRPr="00ED75BF" w:rsidRDefault="00A55461" w:rsidP="00ED75BF">
      <w:pPr>
        <w:jc w:val="both"/>
        <w:rPr>
          <w:rFonts w:ascii="Candara" w:hAnsi="Candara" w:cs="Tahoma"/>
          <w:sz w:val="24"/>
          <w:szCs w:val="24"/>
        </w:rPr>
      </w:pPr>
    </w:p>
    <w:p w:rsidR="00A55461" w:rsidRPr="00ED75BF" w:rsidRDefault="00A55461"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 establecidas, la sanción será en efectivo por el importe de los conceptos de obra rechazados.</w:t>
      </w:r>
    </w:p>
    <w:p w:rsidR="00A55461" w:rsidRPr="00ED75BF" w:rsidRDefault="00A55461" w:rsidP="00ED75BF">
      <w:pPr>
        <w:jc w:val="both"/>
        <w:rPr>
          <w:rFonts w:ascii="Candara" w:hAnsi="Candara" w:cs="Tahoma"/>
          <w:b/>
          <w:sz w:val="24"/>
          <w:szCs w:val="24"/>
        </w:rPr>
      </w:pPr>
    </w:p>
    <w:p w:rsidR="00A55461" w:rsidRPr="00ED75BF" w:rsidRDefault="00A55461" w:rsidP="00ED75BF">
      <w:pPr>
        <w:jc w:val="both"/>
        <w:rPr>
          <w:rFonts w:ascii="Candara" w:hAnsi="Candara" w:cs="Tahoma"/>
          <w:bCs/>
          <w:sz w:val="24"/>
          <w:szCs w:val="24"/>
        </w:rPr>
      </w:pPr>
      <w:r w:rsidRPr="00ED75BF">
        <w:rPr>
          <w:rFonts w:ascii="Candara" w:hAnsi="Candara" w:cs="Tahoma"/>
          <w:sz w:val="24"/>
          <w:szCs w:val="24"/>
        </w:rPr>
        <w:t>Una vez leído el contenido de éstas Bases de Licitación, el interesado manifiesta estar de acuerdo todas las instrucciones que se establecen en las mismas, así como sujetarse a su tenor durante el los procesos del concurso.</w:t>
      </w:r>
    </w:p>
    <w:p w:rsidR="00A55461" w:rsidRPr="00ED75BF" w:rsidRDefault="00A55461" w:rsidP="00ED75BF">
      <w:pPr>
        <w:jc w:val="both"/>
        <w:rPr>
          <w:rFonts w:ascii="Candara" w:hAnsi="Candara" w:cs="Tahoma"/>
          <w:b/>
          <w:bCs/>
          <w:sz w:val="24"/>
          <w:szCs w:val="24"/>
        </w:rPr>
      </w:pPr>
    </w:p>
    <w:p w:rsidR="00A55461" w:rsidRPr="00ED75BF" w:rsidRDefault="00A55461"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A55461" w:rsidRPr="00ED75BF" w:rsidRDefault="00A55461" w:rsidP="00F41677">
      <w:pPr>
        <w:jc w:val="center"/>
        <w:rPr>
          <w:rFonts w:ascii="Candara" w:hAnsi="Candara" w:cs="Tahoma"/>
          <w:b/>
          <w:bCs/>
          <w:sz w:val="24"/>
          <w:szCs w:val="24"/>
        </w:rPr>
      </w:pPr>
      <w:r w:rsidRPr="00ED75BF">
        <w:rPr>
          <w:rFonts w:ascii="Candara" w:hAnsi="Candara" w:cs="Tahoma"/>
          <w:b/>
          <w:bCs/>
          <w:sz w:val="24"/>
          <w:szCs w:val="24"/>
        </w:rPr>
        <w:t>SUFRAGIO EFECTIVO.-NO REELECCIÓN.</w:t>
      </w:r>
    </w:p>
    <w:p w:rsidR="00A55461" w:rsidRPr="00ED75BF" w:rsidRDefault="00A55461"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A66CD4">
        <w:rPr>
          <w:rFonts w:ascii="Candara" w:hAnsi="Candara" w:cs="Tahoma"/>
          <w:b/>
          <w:bCs/>
          <w:noProof/>
          <w:sz w:val="24"/>
          <w:szCs w:val="24"/>
        </w:rPr>
        <w:t>17 de agosto de 2020</w:t>
      </w:r>
      <w:r w:rsidRPr="00ED75BF">
        <w:rPr>
          <w:rFonts w:ascii="Candara" w:hAnsi="Candara" w:cs="Tahoma"/>
          <w:b/>
          <w:bCs/>
          <w:sz w:val="24"/>
          <w:szCs w:val="24"/>
        </w:rPr>
        <w:t>.</w:t>
      </w:r>
    </w:p>
    <w:p w:rsidR="00A55461" w:rsidRPr="00ED75BF" w:rsidRDefault="00A55461" w:rsidP="00F41677">
      <w:pPr>
        <w:jc w:val="center"/>
        <w:rPr>
          <w:rFonts w:ascii="Candara" w:hAnsi="Candara" w:cs="Tahoma"/>
          <w:b/>
          <w:bCs/>
          <w:sz w:val="24"/>
          <w:szCs w:val="24"/>
        </w:rPr>
      </w:pPr>
    </w:p>
    <w:p w:rsidR="00A55461" w:rsidRPr="00ED75BF" w:rsidRDefault="00A55461" w:rsidP="00F41677">
      <w:pPr>
        <w:jc w:val="center"/>
        <w:rPr>
          <w:rFonts w:ascii="Candara" w:hAnsi="Candara" w:cs="Tahoma"/>
          <w:b/>
          <w:bCs/>
          <w:sz w:val="24"/>
          <w:szCs w:val="24"/>
        </w:rPr>
      </w:pPr>
    </w:p>
    <w:p w:rsidR="00A55461" w:rsidRPr="00ED75BF" w:rsidRDefault="00A55461" w:rsidP="00F41677">
      <w:pPr>
        <w:jc w:val="center"/>
        <w:rPr>
          <w:rFonts w:ascii="Candara" w:hAnsi="Candara" w:cs="Tahoma"/>
          <w:b/>
          <w:bCs/>
          <w:sz w:val="24"/>
          <w:szCs w:val="24"/>
        </w:rPr>
      </w:pPr>
    </w:p>
    <w:p w:rsidR="00A55461" w:rsidRPr="00ED75BF" w:rsidRDefault="00A55461" w:rsidP="00D213A8">
      <w:pPr>
        <w:jc w:val="center"/>
        <w:rPr>
          <w:rFonts w:ascii="Candara" w:hAnsi="Candara" w:cs="Tahoma"/>
          <w:b/>
          <w:bCs/>
          <w:sz w:val="24"/>
          <w:szCs w:val="24"/>
        </w:rPr>
      </w:pPr>
    </w:p>
    <w:p w:rsidR="00A55461" w:rsidRPr="006D7AEA" w:rsidRDefault="00A55461" w:rsidP="00D213A8">
      <w:pPr>
        <w:rPr>
          <w:rFonts w:ascii="Candara" w:hAnsi="Candara"/>
          <w:sz w:val="22"/>
        </w:rPr>
      </w:pPr>
    </w:p>
    <w:tbl>
      <w:tblPr>
        <w:tblW w:w="0" w:type="auto"/>
        <w:jc w:val="center"/>
        <w:tblInd w:w="-3849" w:type="dxa"/>
        <w:tblCellMar>
          <w:left w:w="70" w:type="dxa"/>
          <w:right w:w="70" w:type="dxa"/>
        </w:tblCellMar>
        <w:tblLook w:val="0000" w:firstRow="0" w:lastRow="0" w:firstColumn="0" w:lastColumn="0" w:noHBand="0" w:noVBand="0"/>
      </w:tblPr>
      <w:tblGrid>
        <w:gridCol w:w="2414"/>
        <w:gridCol w:w="5378"/>
        <w:gridCol w:w="1847"/>
      </w:tblGrid>
      <w:tr w:rsidR="00A55461"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A55461" w:rsidRPr="006D7AEA" w:rsidRDefault="00A55461"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A55461" w:rsidRPr="006D7AEA" w:rsidTr="002C0113">
        <w:trPr>
          <w:gridBefore w:val="1"/>
          <w:gridAfter w:val="1"/>
          <w:wBefore w:w="2414" w:type="dxa"/>
          <w:wAfter w:w="1847" w:type="dxa"/>
          <w:jc w:val="center"/>
        </w:trPr>
        <w:tc>
          <w:tcPr>
            <w:tcW w:w="5378" w:type="dxa"/>
            <w:tcBorders>
              <w:left w:val="nil"/>
              <w:bottom w:val="nil"/>
              <w:right w:val="nil"/>
            </w:tcBorders>
          </w:tcPr>
          <w:p w:rsidR="00A55461" w:rsidRPr="006D7AEA" w:rsidRDefault="00A55461" w:rsidP="002C0113">
            <w:pPr>
              <w:pStyle w:val="Encabezado"/>
              <w:jc w:val="center"/>
              <w:rPr>
                <w:rFonts w:ascii="Candara" w:hAnsi="Candara"/>
                <w:bCs/>
                <w:sz w:val="22"/>
              </w:rPr>
            </w:pPr>
            <w:r w:rsidRPr="006D7AEA">
              <w:rPr>
                <w:rFonts w:ascii="Candara" w:hAnsi="Candara"/>
                <w:bCs/>
                <w:sz w:val="22"/>
              </w:rPr>
              <w:t>DIRECTOR MUNICIPAL DE OBRAS PÚBLICAS</w:t>
            </w:r>
          </w:p>
        </w:tc>
      </w:tr>
      <w:tr w:rsidR="00A55461" w:rsidRPr="006D7AEA" w:rsidTr="002C0113">
        <w:trPr>
          <w:jc w:val="center"/>
        </w:trPr>
        <w:tc>
          <w:tcPr>
            <w:tcW w:w="9639" w:type="dxa"/>
            <w:gridSpan w:val="3"/>
          </w:tcPr>
          <w:p w:rsidR="00A55461" w:rsidRPr="006D7AEA" w:rsidRDefault="00A55461" w:rsidP="002C0113">
            <w:pPr>
              <w:pStyle w:val="Encabezado"/>
              <w:ind w:left="3216" w:right="-1663"/>
              <w:rPr>
                <w:rFonts w:ascii="Candara" w:hAnsi="Candara"/>
                <w:bCs/>
                <w:sz w:val="22"/>
              </w:rPr>
            </w:pPr>
          </w:p>
        </w:tc>
      </w:tr>
    </w:tbl>
    <w:p w:rsidR="00A55461" w:rsidRDefault="00A55461" w:rsidP="00F41677">
      <w:pPr>
        <w:jc w:val="center"/>
        <w:rPr>
          <w:rFonts w:ascii="Candara" w:hAnsi="Candara" w:cs="Tahoma"/>
          <w:sz w:val="24"/>
          <w:szCs w:val="24"/>
        </w:rPr>
        <w:sectPr w:rsidR="00A55461" w:rsidSect="00A55461">
          <w:headerReference w:type="default" r:id="rId9"/>
          <w:footerReference w:type="even" r:id="rId10"/>
          <w:footerReference w:type="default" r:id="rId11"/>
          <w:headerReference w:type="first" r:id="rId12"/>
          <w:footerReference w:type="first" r:id="rId13"/>
          <w:pgSz w:w="12240" w:h="15840" w:code="1"/>
          <w:pgMar w:top="645" w:right="1183" w:bottom="1276" w:left="1134" w:header="856" w:footer="720" w:gutter="0"/>
          <w:pgNumType w:start="1"/>
          <w:cols w:space="720" w:equalWidth="0">
            <w:col w:w="9923"/>
          </w:cols>
          <w:titlePg/>
        </w:sectPr>
      </w:pPr>
    </w:p>
    <w:p w:rsidR="00A55461" w:rsidRPr="00ED75BF" w:rsidRDefault="00A55461" w:rsidP="00F41677">
      <w:pPr>
        <w:jc w:val="center"/>
        <w:rPr>
          <w:rFonts w:ascii="Candara" w:hAnsi="Candara" w:cs="Tahoma"/>
          <w:sz w:val="24"/>
          <w:szCs w:val="24"/>
        </w:rPr>
      </w:pPr>
    </w:p>
    <w:sectPr w:rsidR="00A55461" w:rsidRPr="00ED75BF" w:rsidSect="00A55461">
      <w:headerReference w:type="default" r:id="rId14"/>
      <w:footerReference w:type="even" r:id="rId15"/>
      <w:footerReference w:type="default" r:id="rId16"/>
      <w:headerReference w:type="first" r:id="rId17"/>
      <w:footerReference w:type="first" r:id="rId18"/>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0D4" w:rsidRDefault="003C60D4">
      <w:r>
        <w:separator/>
      </w:r>
    </w:p>
  </w:endnote>
  <w:endnote w:type="continuationSeparator" w:id="0">
    <w:p w:rsidR="003C60D4" w:rsidRDefault="003C6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461" w:rsidRDefault="00A5546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A55461" w:rsidRDefault="00A55461">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461" w:rsidRDefault="00A55461" w:rsidP="001B4708">
    <w:r>
      <w:rPr>
        <w:noProof/>
        <w:lang w:val="es-MX" w:eastAsia="es-MX"/>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461" w:rsidRDefault="00A55461">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29A" w:rsidRDefault="0087329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87329A" w:rsidRDefault="0087329A">
    <w:pPr>
      <w:pStyle w:val="Piedepgin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29A" w:rsidRDefault="00A55461" w:rsidP="001B4708">
    <w:r>
      <w:rPr>
        <w:noProof/>
        <w:lang w:val="es-MX" w:eastAsia="es-MX"/>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87329A">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29A" w:rsidRDefault="00A55461">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0D4" w:rsidRDefault="003C60D4">
      <w:r>
        <w:separator/>
      </w:r>
    </w:p>
  </w:footnote>
  <w:footnote w:type="continuationSeparator" w:id="0">
    <w:p w:rsidR="003C60D4" w:rsidRDefault="003C60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A55461" w:rsidRPr="00F64E74" w:rsidTr="004E3BFD">
      <w:tblPrEx>
        <w:tblCellMar>
          <w:top w:w="0" w:type="dxa"/>
          <w:bottom w:w="0" w:type="dxa"/>
        </w:tblCellMar>
      </w:tblPrEx>
      <w:trPr>
        <w:cantSplit/>
        <w:trHeight w:val="1275"/>
      </w:trPr>
      <w:tc>
        <w:tcPr>
          <w:tcW w:w="9993" w:type="dxa"/>
          <w:vAlign w:val="center"/>
        </w:tcPr>
        <w:p w:rsidR="00A55461" w:rsidRPr="00F64E74" w:rsidRDefault="00A55461" w:rsidP="004E3BFD">
          <w:pPr>
            <w:pStyle w:val="Encabezado"/>
            <w:rPr>
              <w:rFonts w:ascii="Candara" w:hAnsi="Candara" w:cs="Tahoma"/>
              <w:b/>
              <w:bCs/>
              <w:sz w:val="24"/>
            </w:rPr>
          </w:pPr>
          <w:r>
            <w:rPr>
              <w:noProof/>
              <w:lang w:val="es-MX" w:eastAsia="es-MX"/>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55461" w:rsidRPr="00F64E74" w:rsidRDefault="00A55461" w:rsidP="004E3BFD">
          <w:pPr>
            <w:rPr>
              <w:rFonts w:ascii="Candara" w:hAnsi="Candara" w:cs="Tahoma"/>
              <w:b/>
              <w:bCs/>
              <w:sz w:val="24"/>
            </w:rPr>
          </w:pPr>
        </w:p>
        <w:p w:rsidR="00A55461" w:rsidRPr="00F64E74" w:rsidRDefault="00A55461" w:rsidP="004E3BFD">
          <w:pPr>
            <w:rPr>
              <w:rFonts w:ascii="Candara" w:hAnsi="Candara" w:cs="Tahoma"/>
              <w:bCs/>
              <w:sz w:val="24"/>
            </w:rPr>
          </w:pPr>
          <w:r w:rsidRPr="00F64E74">
            <w:rPr>
              <w:rFonts w:ascii="Candara" w:hAnsi="Candara" w:cs="Tahoma"/>
              <w:bCs/>
              <w:sz w:val="24"/>
            </w:rPr>
            <w:t>Coordinación de Licitaciones y Contratos</w:t>
          </w:r>
        </w:p>
        <w:p w:rsidR="00A55461" w:rsidRPr="00F64E74" w:rsidRDefault="00A55461"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A66CD4">
            <w:rPr>
              <w:rFonts w:ascii="Candara" w:hAnsi="Candara" w:cs="Tahoma"/>
              <w:b/>
              <w:bCs/>
              <w:noProof/>
            </w:rPr>
            <w:t>Por Invitación Restringida a Cuando Menos Tres Contratistas</w:t>
          </w:r>
          <w:r w:rsidRPr="00F64E74">
            <w:rPr>
              <w:rFonts w:ascii="Candara" w:hAnsi="Candara" w:cs="Tahoma"/>
              <w:b/>
              <w:bCs/>
            </w:rPr>
            <w:t xml:space="preserve">  </w:t>
          </w:r>
        </w:p>
        <w:p w:rsidR="00A55461" w:rsidRPr="00F64E74" w:rsidRDefault="00A55461"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A66CD4">
            <w:rPr>
              <w:rFonts w:ascii="Candara" w:hAnsi="Candara" w:cs="Tahoma"/>
              <w:b/>
              <w:bCs/>
              <w:noProof/>
            </w:rPr>
            <w:t>HAYTO-DGO-DMOP-007-20</w:t>
          </w:r>
          <w:r w:rsidRPr="00F64E74">
            <w:rPr>
              <w:rFonts w:ascii="Candara" w:hAnsi="Candara" w:cs="Tahoma"/>
              <w:bCs/>
            </w:rPr>
            <w:t xml:space="preserve"> </w:t>
          </w:r>
        </w:p>
        <w:p w:rsidR="00A55461" w:rsidRPr="00F64E74" w:rsidRDefault="00A55461" w:rsidP="004E3BFD">
          <w:pPr>
            <w:pStyle w:val="Encabezado"/>
            <w:ind w:left="72" w:right="2145"/>
            <w:rPr>
              <w:rFonts w:ascii="Candara" w:hAnsi="Candara"/>
              <w:b/>
              <w:bCs/>
              <w:sz w:val="24"/>
            </w:rPr>
          </w:pPr>
        </w:p>
      </w:tc>
    </w:tr>
  </w:tbl>
  <w:p w:rsidR="00A55461" w:rsidRPr="00F64E74" w:rsidRDefault="00A55461">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461" w:rsidRDefault="00A55461">
    <w:pPr>
      <w:pStyle w:val="Encabezado"/>
    </w:pPr>
    <w:r>
      <w:rPr>
        <w:noProof/>
        <w:lang w:val="es-MX" w:eastAsia="es-MX"/>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87329A" w:rsidRPr="00F64E74" w:rsidTr="004E3BFD">
      <w:tblPrEx>
        <w:tblCellMar>
          <w:top w:w="0" w:type="dxa"/>
          <w:bottom w:w="0" w:type="dxa"/>
        </w:tblCellMar>
      </w:tblPrEx>
      <w:trPr>
        <w:cantSplit/>
        <w:trHeight w:val="1275"/>
      </w:trPr>
      <w:tc>
        <w:tcPr>
          <w:tcW w:w="9993" w:type="dxa"/>
          <w:vAlign w:val="center"/>
        </w:tcPr>
        <w:p w:rsidR="0087329A" w:rsidRPr="00F64E74" w:rsidRDefault="00A55461" w:rsidP="004E3BFD">
          <w:pPr>
            <w:pStyle w:val="Encabezado"/>
            <w:rPr>
              <w:rFonts w:ascii="Candara" w:hAnsi="Candara" w:cs="Tahoma"/>
              <w:b/>
              <w:bCs/>
              <w:sz w:val="24"/>
            </w:rPr>
          </w:pPr>
          <w:r>
            <w:rPr>
              <w:noProof/>
              <w:lang w:val="es-MX" w:eastAsia="es-MX"/>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7329A" w:rsidRPr="00F64E74" w:rsidRDefault="0087329A" w:rsidP="004E3BFD">
          <w:pPr>
            <w:rPr>
              <w:rFonts w:ascii="Candara" w:hAnsi="Candara" w:cs="Tahoma"/>
              <w:b/>
              <w:bCs/>
              <w:sz w:val="24"/>
            </w:rPr>
          </w:pPr>
        </w:p>
        <w:p w:rsidR="0087329A" w:rsidRPr="00F64E74" w:rsidRDefault="0087329A" w:rsidP="004E3BFD">
          <w:pPr>
            <w:rPr>
              <w:rFonts w:ascii="Candara" w:hAnsi="Candara" w:cs="Tahoma"/>
              <w:bCs/>
              <w:sz w:val="24"/>
            </w:rPr>
          </w:pPr>
          <w:r w:rsidRPr="00F64E74">
            <w:rPr>
              <w:rFonts w:ascii="Candara" w:hAnsi="Candara" w:cs="Tahoma"/>
              <w:bCs/>
              <w:sz w:val="24"/>
            </w:rPr>
            <w:t>Coordinación de Licitaciones y Contratos</w:t>
          </w:r>
        </w:p>
        <w:p w:rsidR="0087329A" w:rsidRPr="00F64E74" w:rsidRDefault="0087329A"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895766" w:rsidRPr="00A66CD4">
            <w:rPr>
              <w:rFonts w:ascii="Candara" w:hAnsi="Candara" w:cs="Tahoma"/>
              <w:b/>
              <w:bCs/>
              <w:noProof/>
            </w:rPr>
            <w:t>Por Invitación Restringida a Cuando Menos Tres Contratistas</w:t>
          </w:r>
          <w:r w:rsidRPr="00F64E74">
            <w:rPr>
              <w:rFonts w:ascii="Candara" w:hAnsi="Candara" w:cs="Tahoma"/>
              <w:b/>
              <w:bCs/>
            </w:rPr>
            <w:t xml:space="preserve">  </w:t>
          </w:r>
        </w:p>
        <w:p w:rsidR="0087329A" w:rsidRPr="00F64E74" w:rsidRDefault="0087329A"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895766" w:rsidRPr="00A66CD4">
            <w:rPr>
              <w:rFonts w:ascii="Candara" w:hAnsi="Candara" w:cs="Tahoma"/>
              <w:b/>
              <w:bCs/>
              <w:noProof/>
            </w:rPr>
            <w:t>HAYTO-DGO-DMOP-007-20</w:t>
          </w:r>
          <w:r w:rsidRPr="00F64E74">
            <w:rPr>
              <w:rFonts w:ascii="Candara" w:hAnsi="Candara" w:cs="Tahoma"/>
              <w:bCs/>
            </w:rPr>
            <w:t xml:space="preserve"> </w:t>
          </w:r>
        </w:p>
        <w:p w:rsidR="0087329A" w:rsidRPr="00F64E74" w:rsidRDefault="0087329A" w:rsidP="004E3BFD">
          <w:pPr>
            <w:pStyle w:val="Encabezado"/>
            <w:ind w:left="72" w:right="2145"/>
            <w:rPr>
              <w:rFonts w:ascii="Candara" w:hAnsi="Candara"/>
              <w:b/>
              <w:bCs/>
              <w:sz w:val="24"/>
            </w:rPr>
          </w:pPr>
        </w:p>
      </w:tc>
    </w:tr>
  </w:tbl>
  <w:p w:rsidR="0087329A" w:rsidRPr="00F64E74" w:rsidRDefault="0087329A">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29A" w:rsidRDefault="00A55461">
    <w:pPr>
      <w:pStyle w:val="Encabezado"/>
    </w:pPr>
    <w:r>
      <w:rPr>
        <w:noProof/>
        <w:lang w:val="es-MX" w:eastAsia="es-MX"/>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5">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5">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6">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4"/>
  </w:num>
  <w:num w:numId="3">
    <w:abstractNumId w:val="14"/>
  </w:num>
  <w:num w:numId="4">
    <w:abstractNumId w:val="11"/>
  </w:num>
  <w:num w:numId="5">
    <w:abstractNumId w:val="0"/>
  </w:num>
  <w:num w:numId="6">
    <w:abstractNumId w:val="5"/>
  </w:num>
  <w:num w:numId="7">
    <w:abstractNumId w:val="16"/>
  </w:num>
  <w:num w:numId="8">
    <w:abstractNumId w:val="10"/>
  </w:num>
  <w:num w:numId="9">
    <w:abstractNumId w:val="22"/>
  </w:num>
  <w:num w:numId="10">
    <w:abstractNumId w:val="13"/>
  </w:num>
  <w:num w:numId="11">
    <w:abstractNumId w:val="18"/>
  </w:num>
  <w:num w:numId="12">
    <w:abstractNumId w:val="6"/>
  </w:num>
  <w:num w:numId="13">
    <w:abstractNumId w:val="12"/>
  </w:num>
  <w:num w:numId="14">
    <w:abstractNumId w:val="17"/>
  </w:num>
  <w:num w:numId="15">
    <w:abstractNumId w:val="20"/>
  </w:num>
  <w:num w:numId="16">
    <w:abstractNumId w:val="15"/>
  </w:num>
  <w:num w:numId="17">
    <w:abstractNumId w:val="2"/>
  </w:num>
  <w:num w:numId="18">
    <w:abstractNumId w:val="21"/>
  </w:num>
  <w:num w:numId="19">
    <w:abstractNumId w:val="7"/>
  </w:num>
  <w:num w:numId="20">
    <w:abstractNumId w:val="19"/>
  </w:num>
  <w:num w:numId="21">
    <w:abstractNumId w:val="3"/>
  </w:num>
  <w:num w:numId="22">
    <w:abstractNumId w:val="1"/>
  </w:num>
  <w:num w:numId="23">
    <w:abstractNumId w:val="9"/>
  </w:num>
  <w:num w:numId="24">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D82"/>
    <w:rsid w:val="0000063A"/>
    <w:rsid w:val="00001530"/>
    <w:rsid w:val="00007189"/>
    <w:rsid w:val="00013F06"/>
    <w:rsid w:val="00014B50"/>
    <w:rsid w:val="00015158"/>
    <w:rsid w:val="00022427"/>
    <w:rsid w:val="000244B4"/>
    <w:rsid w:val="000272AD"/>
    <w:rsid w:val="00030FD5"/>
    <w:rsid w:val="0003246F"/>
    <w:rsid w:val="00033B20"/>
    <w:rsid w:val="00033D0B"/>
    <w:rsid w:val="00034D33"/>
    <w:rsid w:val="00034D99"/>
    <w:rsid w:val="0003669D"/>
    <w:rsid w:val="0003740B"/>
    <w:rsid w:val="00041FDC"/>
    <w:rsid w:val="000434F0"/>
    <w:rsid w:val="0004502B"/>
    <w:rsid w:val="000453C5"/>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5FC9"/>
    <w:rsid w:val="000A32C2"/>
    <w:rsid w:val="000A3BC0"/>
    <w:rsid w:val="000A4E92"/>
    <w:rsid w:val="000B0430"/>
    <w:rsid w:val="000B058A"/>
    <w:rsid w:val="000B11E7"/>
    <w:rsid w:val="000B1A72"/>
    <w:rsid w:val="000B57EA"/>
    <w:rsid w:val="000C0DBC"/>
    <w:rsid w:val="000C43F1"/>
    <w:rsid w:val="000D1ED5"/>
    <w:rsid w:val="000D4E3D"/>
    <w:rsid w:val="000D5B0C"/>
    <w:rsid w:val="000D728E"/>
    <w:rsid w:val="000D7AB7"/>
    <w:rsid w:val="000E02F5"/>
    <w:rsid w:val="000E1337"/>
    <w:rsid w:val="000E2C16"/>
    <w:rsid w:val="000E51B5"/>
    <w:rsid w:val="000E571D"/>
    <w:rsid w:val="000E6D60"/>
    <w:rsid w:val="000E7944"/>
    <w:rsid w:val="000F0D4A"/>
    <w:rsid w:val="000F0E78"/>
    <w:rsid w:val="000F3C81"/>
    <w:rsid w:val="000F414D"/>
    <w:rsid w:val="000F78F9"/>
    <w:rsid w:val="000F7E9B"/>
    <w:rsid w:val="00113D96"/>
    <w:rsid w:val="0011504E"/>
    <w:rsid w:val="00116335"/>
    <w:rsid w:val="00117453"/>
    <w:rsid w:val="00121067"/>
    <w:rsid w:val="00122CE4"/>
    <w:rsid w:val="0012339F"/>
    <w:rsid w:val="00124C3A"/>
    <w:rsid w:val="0012798F"/>
    <w:rsid w:val="00130E6C"/>
    <w:rsid w:val="0013173A"/>
    <w:rsid w:val="00133B73"/>
    <w:rsid w:val="00134194"/>
    <w:rsid w:val="00136E28"/>
    <w:rsid w:val="00140826"/>
    <w:rsid w:val="00140A22"/>
    <w:rsid w:val="00141788"/>
    <w:rsid w:val="00150095"/>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373"/>
    <w:rsid w:val="0018265F"/>
    <w:rsid w:val="00183842"/>
    <w:rsid w:val="00185B1A"/>
    <w:rsid w:val="0018667D"/>
    <w:rsid w:val="00190386"/>
    <w:rsid w:val="00190D3E"/>
    <w:rsid w:val="001911E5"/>
    <w:rsid w:val="0019220B"/>
    <w:rsid w:val="0019244A"/>
    <w:rsid w:val="001926FF"/>
    <w:rsid w:val="00195514"/>
    <w:rsid w:val="00195633"/>
    <w:rsid w:val="001A11D5"/>
    <w:rsid w:val="001A4C78"/>
    <w:rsid w:val="001A67BE"/>
    <w:rsid w:val="001B1887"/>
    <w:rsid w:val="001B244E"/>
    <w:rsid w:val="001B4708"/>
    <w:rsid w:val="001B5A2D"/>
    <w:rsid w:val="001B5A62"/>
    <w:rsid w:val="001C0772"/>
    <w:rsid w:val="001C250C"/>
    <w:rsid w:val="001C3748"/>
    <w:rsid w:val="001C3C16"/>
    <w:rsid w:val="001C4344"/>
    <w:rsid w:val="001C70ED"/>
    <w:rsid w:val="001C7456"/>
    <w:rsid w:val="001D1CEC"/>
    <w:rsid w:val="001D2906"/>
    <w:rsid w:val="001D2EB3"/>
    <w:rsid w:val="001D47B6"/>
    <w:rsid w:val="001D4B06"/>
    <w:rsid w:val="001E08FF"/>
    <w:rsid w:val="001E122D"/>
    <w:rsid w:val="001E39E6"/>
    <w:rsid w:val="001E4F80"/>
    <w:rsid w:val="001E7C25"/>
    <w:rsid w:val="001F2A60"/>
    <w:rsid w:val="001F308D"/>
    <w:rsid w:val="001F3CD0"/>
    <w:rsid w:val="001F4511"/>
    <w:rsid w:val="001F459F"/>
    <w:rsid w:val="001F5B89"/>
    <w:rsid w:val="002021E2"/>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3345"/>
    <w:rsid w:val="0023376D"/>
    <w:rsid w:val="0023535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81"/>
    <w:rsid w:val="00256866"/>
    <w:rsid w:val="0025690B"/>
    <w:rsid w:val="0026185C"/>
    <w:rsid w:val="00265090"/>
    <w:rsid w:val="0026575C"/>
    <w:rsid w:val="0026579E"/>
    <w:rsid w:val="002657B4"/>
    <w:rsid w:val="00265A09"/>
    <w:rsid w:val="00266A6A"/>
    <w:rsid w:val="00275D8C"/>
    <w:rsid w:val="0027627D"/>
    <w:rsid w:val="00277AF8"/>
    <w:rsid w:val="00282E6F"/>
    <w:rsid w:val="00292075"/>
    <w:rsid w:val="002922EA"/>
    <w:rsid w:val="00292C00"/>
    <w:rsid w:val="002932C6"/>
    <w:rsid w:val="002937C2"/>
    <w:rsid w:val="002943C6"/>
    <w:rsid w:val="002965FC"/>
    <w:rsid w:val="00297E6F"/>
    <w:rsid w:val="002A2A74"/>
    <w:rsid w:val="002A553B"/>
    <w:rsid w:val="002A78C3"/>
    <w:rsid w:val="002B0569"/>
    <w:rsid w:val="002B1C06"/>
    <w:rsid w:val="002B3114"/>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127A7"/>
    <w:rsid w:val="0031632E"/>
    <w:rsid w:val="0032154F"/>
    <w:rsid w:val="003219FA"/>
    <w:rsid w:val="00321DF9"/>
    <w:rsid w:val="00323286"/>
    <w:rsid w:val="003254C6"/>
    <w:rsid w:val="00327AE6"/>
    <w:rsid w:val="00334206"/>
    <w:rsid w:val="00336EE4"/>
    <w:rsid w:val="0033724D"/>
    <w:rsid w:val="00340BDE"/>
    <w:rsid w:val="00341F93"/>
    <w:rsid w:val="00343A4B"/>
    <w:rsid w:val="00343B0F"/>
    <w:rsid w:val="00351F73"/>
    <w:rsid w:val="003554A0"/>
    <w:rsid w:val="00355D16"/>
    <w:rsid w:val="00360101"/>
    <w:rsid w:val="003605F0"/>
    <w:rsid w:val="00360CD7"/>
    <w:rsid w:val="00360DC5"/>
    <w:rsid w:val="00361C1E"/>
    <w:rsid w:val="00363EF4"/>
    <w:rsid w:val="0036680A"/>
    <w:rsid w:val="00366C62"/>
    <w:rsid w:val="00370EA5"/>
    <w:rsid w:val="00370F34"/>
    <w:rsid w:val="003723B8"/>
    <w:rsid w:val="0037426B"/>
    <w:rsid w:val="00376ECC"/>
    <w:rsid w:val="003804B9"/>
    <w:rsid w:val="00381510"/>
    <w:rsid w:val="003848F8"/>
    <w:rsid w:val="00386507"/>
    <w:rsid w:val="003914BC"/>
    <w:rsid w:val="00394058"/>
    <w:rsid w:val="003A2EA0"/>
    <w:rsid w:val="003A5A68"/>
    <w:rsid w:val="003B5581"/>
    <w:rsid w:val="003B5C69"/>
    <w:rsid w:val="003C014B"/>
    <w:rsid w:val="003C03CE"/>
    <w:rsid w:val="003C2774"/>
    <w:rsid w:val="003C3161"/>
    <w:rsid w:val="003C4350"/>
    <w:rsid w:val="003C4F15"/>
    <w:rsid w:val="003C5011"/>
    <w:rsid w:val="003C585B"/>
    <w:rsid w:val="003C60D4"/>
    <w:rsid w:val="003D03B5"/>
    <w:rsid w:val="003D1290"/>
    <w:rsid w:val="003D2B73"/>
    <w:rsid w:val="003D3CBB"/>
    <w:rsid w:val="003E2992"/>
    <w:rsid w:val="003E2EDD"/>
    <w:rsid w:val="003E3723"/>
    <w:rsid w:val="003E6CB9"/>
    <w:rsid w:val="003E7835"/>
    <w:rsid w:val="003F1719"/>
    <w:rsid w:val="003F2A08"/>
    <w:rsid w:val="003F3CBB"/>
    <w:rsid w:val="003F6463"/>
    <w:rsid w:val="003F77D6"/>
    <w:rsid w:val="004012F6"/>
    <w:rsid w:val="00404838"/>
    <w:rsid w:val="0040513C"/>
    <w:rsid w:val="0040626C"/>
    <w:rsid w:val="004103F2"/>
    <w:rsid w:val="0041379D"/>
    <w:rsid w:val="00413D3D"/>
    <w:rsid w:val="00417596"/>
    <w:rsid w:val="0041766C"/>
    <w:rsid w:val="00421277"/>
    <w:rsid w:val="00421DD9"/>
    <w:rsid w:val="00422240"/>
    <w:rsid w:val="00423A17"/>
    <w:rsid w:val="00426C08"/>
    <w:rsid w:val="004339E5"/>
    <w:rsid w:val="00433BA1"/>
    <w:rsid w:val="00434954"/>
    <w:rsid w:val="00440592"/>
    <w:rsid w:val="00440924"/>
    <w:rsid w:val="004409E8"/>
    <w:rsid w:val="00445811"/>
    <w:rsid w:val="00452338"/>
    <w:rsid w:val="004527E5"/>
    <w:rsid w:val="00454BE5"/>
    <w:rsid w:val="0045594F"/>
    <w:rsid w:val="00456767"/>
    <w:rsid w:val="00456FC7"/>
    <w:rsid w:val="00461B93"/>
    <w:rsid w:val="00465E30"/>
    <w:rsid w:val="0046684E"/>
    <w:rsid w:val="00475121"/>
    <w:rsid w:val="0047520C"/>
    <w:rsid w:val="00480AA4"/>
    <w:rsid w:val="004821F9"/>
    <w:rsid w:val="004833F3"/>
    <w:rsid w:val="004849D6"/>
    <w:rsid w:val="00484B04"/>
    <w:rsid w:val="004855B8"/>
    <w:rsid w:val="004930D2"/>
    <w:rsid w:val="00494A16"/>
    <w:rsid w:val="00495335"/>
    <w:rsid w:val="00497282"/>
    <w:rsid w:val="00497D62"/>
    <w:rsid w:val="004A3F11"/>
    <w:rsid w:val="004A52CA"/>
    <w:rsid w:val="004A5E53"/>
    <w:rsid w:val="004A64D5"/>
    <w:rsid w:val="004A6E69"/>
    <w:rsid w:val="004A78BD"/>
    <w:rsid w:val="004A7EFF"/>
    <w:rsid w:val="004B3E4E"/>
    <w:rsid w:val="004B49E7"/>
    <w:rsid w:val="004B5B85"/>
    <w:rsid w:val="004B642E"/>
    <w:rsid w:val="004B6C86"/>
    <w:rsid w:val="004C0B33"/>
    <w:rsid w:val="004C0FA6"/>
    <w:rsid w:val="004C16B7"/>
    <w:rsid w:val="004C1815"/>
    <w:rsid w:val="004C18CF"/>
    <w:rsid w:val="004C3DD7"/>
    <w:rsid w:val="004C4E36"/>
    <w:rsid w:val="004C5D03"/>
    <w:rsid w:val="004C6018"/>
    <w:rsid w:val="004C7DAE"/>
    <w:rsid w:val="004D0577"/>
    <w:rsid w:val="004D0E37"/>
    <w:rsid w:val="004D21E3"/>
    <w:rsid w:val="004D4BD4"/>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7E73"/>
    <w:rsid w:val="00514227"/>
    <w:rsid w:val="00514450"/>
    <w:rsid w:val="00522094"/>
    <w:rsid w:val="005236F8"/>
    <w:rsid w:val="005259C2"/>
    <w:rsid w:val="005278C3"/>
    <w:rsid w:val="00531CF7"/>
    <w:rsid w:val="00532AC1"/>
    <w:rsid w:val="005342F4"/>
    <w:rsid w:val="00540D5E"/>
    <w:rsid w:val="005416D3"/>
    <w:rsid w:val="00543B00"/>
    <w:rsid w:val="00543CEF"/>
    <w:rsid w:val="00555D6E"/>
    <w:rsid w:val="00557503"/>
    <w:rsid w:val="00557854"/>
    <w:rsid w:val="005617DF"/>
    <w:rsid w:val="00563056"/>
    <w:rsid w:val="00563B0C"/>
    <w:rsid w:val="005670A3"/>
    <w:rsid w:val="0057298B"/>
    <w:rsid w:val="00574746"/>
    <w:rsid w:val="00581752"/>
    <w:rsid w:val="0059109A"/>
    <w:rsid w:val="00591F32"/>
    <w:rsid w:val="00595E75"/>
    <w:rsid w:val="0059734A"/>
    <w:rsid w:val="005A1704"/>
    <w:rsid w:val="005A1FE2"/>
    <w:rsid w:val="005A2214"/>
    <w:rsid w:val="005A241C"/>
    <w:rsid w:val="005A3E88"/>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F55D5"/>
    <w:rsid w:val="005F7597"/>
    <w:rsid w:val="00602291"/>
    <w:rsid w:val="006053A1"/>
    <w:rsid w:val="00605C54"/>
    <w:rsid w:val="006104EA"/>
    <w:rsid w:val="00610A95"/>
    <w:rsid w:val="00611976"/>
    <w:rsid w:val="00616C93"/>
    <w:rsid w:val="00621ED8"/>
    <w:rsid w:val="00624574"/>
    <w:rsid w:val="006247C5"/>
    <w:rsid w:val="006251A0"/>
    <w:rsid w:val="00626992"/>
    <w:rsid w:val="00627113"/>
    <w:rsid w:val="00630373"/>
    <w:rsid w:val="00630640"/>
    <w:rsid w:val="006320B4"/>
    <w:rsid w:val="006376E8"/>
    <w:rsid w:val="00640689"/>
    <w:rsid w:val="00641CAE"/>
    <w:rsid w:val="00644A06"/>
    <w:rsid w:val="00652481"/>
    <w:rsid w:val="00652846"/>
    <w:rsid w:val="00656FB5"/>
    <w:rsid w:val="006579E0"/>
    <w:rsid w:val="00662A61"/>
    <w:rsid w:val="00662B51"/>
    <w:rsid w:val="00663208"/>
    <w:rsid w:val="00666298"/>
    <w:rsid w:val="00670BED"/>
    <w:rsid w:val="0067358C"/>
    <w:rsid w:val="006736F7"/>
    <w:rsid w:val="00673B94"/>
    <w:rsid w:val="00673BB2"/>
    <w:rsid w:val="00674F20"/>
    <w:rsid w:val="00675190"/>
    <w:rsid w:val="00675948"/>
    <w:rsid w:val="006772F6"/>
    <w:rsid w:val="00677530"/>
    <w:rsid w:val="0068009E"/>
    <w:rsid w:val="006806CF"/>
    <w:rsid w:val="0068103E"/>
    <w:rsid w:val="006822F2"/>
    <w:rsid w:val="00683859"/>
    <w:rsid w:val="00687486"/>
    <w:rsid w:val="00690370"/>
    <w:rsid w:val="006932D2"/>
    <w:rsid w:val="006963F8"/>
    <w:rsid w:val="006974C5"/>
    <w:rsid w:val="006A201A"/>
    <w:rsid w:val="006A245B"/>
    <w:rsid w:val="006A44EE"/>
    <w:rsid w:val="006B2E6F"/>
    <w:rsid w:val="006B6E93"/>
    <w:rsid w:val="006C00ED"/>
    <w:rsid w:val="006C311C"/>
    <w:rsid w:val="006C361A"/>
    <w:rsid w:val="006C5AE7"/>
    <w:rsid w:val="006C7E41"/>
    <w:rsid w:val="006D0088"/>
    <w:rsid w:val="006D219D"/>
    <w:rsid w:val="006D4850"/>
    <w:rsid w:val="006D60A3"/>
    <w:rsid w:val="006D6512"/>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D00"/>
    <w:rsid w:val="00720DE8"/>
    <w:rsid w:val="00721AAE"/>
    <w:rsid w:val="00721C27"/>
    <w:rsid w:val="007225A1"/>
    <w:rsid w:val="007227F5"/>
    <w:rsid w:val="00723AD7"/>
    <w:rsid w:val="00725143"/>
    <w:rsid w:val="007268DC"/>
    <w:rsid w:val="00733E6E"/>
    <w:rsid w:val="00735AAA"/>
    <w:rsid w:val="007370A3"/>
    <w:rsid w:val="00737792"/>
    <w:rsid w:val="007415D2"/>
    <w:rsid w:val="00742F5F"/>
    <w:rsid w:val="00745982"/>
    <w:rsid w:val="00747D03"/>
    <w:rsid w:val="0075101A"/>
    <w:rsid w:val="00752A9C"/>
    <w:rsid w:val="00757D30"/>
    <w:rsid w:val="00757EBB"/>
    <w:rsid w:val="007608A4"/>
    <w:rsid w:val="007613C2"/>
    <w:rsid w:val="00761785"/>
    <w:rsid w:val="00764378"/>
    <w:rsid w:val="0076452F"/>
    <w:rsid w:val="0076547E"/>
    <w:rsid w:val="00767BCA"/>
    <w:rsid w:val="0077461F"/>
    <w:rsid w:val="00775674"/>
    <w:rsid w:val="00783AA6"/>
    <w:rsid w:val="0078496C"/>
    <w:rsid w:val="00786CBE"/>
    <w:rsid w:val="0078763B"/>
    <w:rsid w:val="00792472"/>
    <w:rsid w:val="00792AE9"/>
    <w:rsid w:val="007979C2"/>
    <w:rsid w:val="007A08ED"/>
    <w:rsid w:val="007A1E0A"/>
    <w:rsid w:val="007A2928"/>
    <w:rsid w:val="007A30ED"/>
    <w:rsid w:val="007A33FC"/>
    <w:rsid w:val="007A3B3E"/>
    <w:rsid w:val="007A5883"/>
    <w:rsid w:val="007A600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57FA"/>
    <w:rsid w:val="007D6B74"/>
    <w:rsid w:val="007D7C62"/>
    <w:rsid w:val="007E36F0"/>
    <w:rsid w:val="007E5D0D"/>
    <w:rsid w:val="007E6C00"/>
    <w:rsid w:val="007F5CF6"/>
    <w:rsid w:val="007F6B99"/>
    <w:rsid w:val="008048C3"/>
    <w:rsid w:val="00807768"/>
    <w:rsid w:val="008100FD"/>
    <w:rsid w:val="00814A38"/>
    <w:rsid w:val="00815DBF"/>
    <w:rsid w:val="00816D9F"/>
    <w:rsid w:val="0082219A"/>
    <w:rsid w:val="00822942"/>
    <w:rsid w:val="008262AC"/>
    <w:rsid w:val="008262FF"/>
    <w:rsid w:val="00830F6A"/>
    <w:rsid w:val="00835BD0"/>
    <w:rsid w:val="00836BC4"/>
    <w:rsid w:val="008375FA"/>
    <w:rsid w:val="008410F5"/>
    <w:rsid w:val="00841E0B"/>
    <w:rsid w:val="00843CC1"/>
    <w:rsid w:val="00845E89"/>
    <w:rsid w:val="0084624A"/>
    <w:rsid w:val="008507CD"/>
    <w:rsid w:val="00852220"/>
    <w:rsid w:val="0085264E"/>
    <w:rsid w:val="00854C91"/>
    <w:rsid w:val="008606E6"/>
    <w:rsid w:val="008637F4"/>
    <w:rsid w:val="00870192"/>
    <w:rsid w:val="00870F1D"/>
    <w:rsid w:val="0087131E"/>
    <w:rsid w:val="008721E1"/>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B0D76"/>
    <w:rsid w:val="008C0E2C"/>
    <w:rsid w:val="008C40AA"/>
    <w:rsid w:val="008C4B35"/>
    <w:rsid w:val="008C556A"/>
    <w:rsid w:val="008C7ECE"/>
    <w:rsid w:val="008D0A7D"/>
    <w:rsid w:val="008D1FDF"/>
    <w:rsid w:val="008D453E"/>
    <w:rsid w:val="008D54B4"/>
    <w:rsid w:val="008D5C10"/>
    <w:rsid w:val="008D781E"/>
    <w:rsid w:val="008E5B29"/>
    <w:rsid w:val="008E720A"/>
    <w:rsid w:val="008F43EA"/>
    <w:rsid w:val="008F5465"/>
    <w:rsid w:val="008F5EC9"/>
    <w:rsid w:val="008F7471"/>
    <w:rsid w:val="00901DD0"/>
    <w:rsid w:val="00902361"/>
    <w:rsid w:val="00902ACA"/>
    <w:rsid w:val="0090787C"/>
    <w:rsid w:val="00907B13"/>
    <w:rsid w:val="009131EE"/>
    <w:rsid w:val="00914E24"/>
    <w:rsid w:val="00914EA4"/>
    <w:rsid w:val="00917CA9"/>
    <w:rsid w:val="0092010D"/>
    <w:rsid w:val="00930214"/>
    <w:rsid w:val="009304B8"/>
    <w:rsid w:val="00933F13"/>
    <w:rsid w:val="009375BA"/>
    <w:rsid w:val="00943127"/>
    <w:rsid w:val="00945912"/>
    <w:rsid w:val="00952FB7"/>
    <w:rsid w:val="009656FB"/>
    <w:rsid w:val="00967604"/>
    <w:rsid w:val="0097285E"/>
    <w:rsid w:val="00973BB7"/>
    <w:rsid w:val="00975079"/>
    <w:rsid w:val="00975AFC"/>
    <w:rsid w:val="00980E6F"/>
    <w:rsid w:val="00980F79"/>
    <w:rsid w:val="00983705"/>
    <w:rsid w:val="0098485C"/>
    <w:rsid w:val="00986795"/>
    <w:rsid w:val="00986A3A"/>
    <w:rsid w:val="00993117"/>
    <w:rsid w:val="00993995"/>
    <w:rsid w:val="009969C7"/>
    <w:rsid w:val="009A4C0C"/>
    <w:rsid w:val="009A6D82"/>
    <w:rsid w:val="009A7DF9"/>
    <w:rsid w:val="009B1807"/>
    <w:rsid w:val="009B2460"/>
    <w:rsid w:val="009B3A48"/>
    <w:rsid w:val="009C7AAE"/>
    <w:rsid w:val="009D00D5"/>
    <w:rsid w:val="009D1C91"/>
    <w:rsid w:val="009D4025"/>
    <w:rsid w:val="009D7436"/>
    <w:rsid w:val="009E1A5E"/>
    <w:rsid w:val="009E40FB"/>
    <w:rsid w:val="009E4B53"/>
    <w:rsid w:val="009E5E8B"/>
    <w:rsid w:val="009E6947"/>
    <w:rsid w:val="009E7A7B"/>
    <w:rsid w:val="009F2C44"/>
    <w:rsid w:val="009F74CD"/>
    <w:rsid w:val="00A01EBD"/>
    <w:rsid w:val="00A129A5"/>
    <w:rsid w:val="00A13257"/>
    <w:rsid w:val="00A13D4A"/>
    <w:rsid w:val="00A21C20"/>
    <w:rsid w:val="00A21FDA"/>
    <w:rsid w:val="00A26BEE"/>
    <w:rsid w:val="00A27297"/>
    <w:rsid w:val="00A307AD"/>
    <w:rsid w:val="00A31609"/>
    <w:rsid w:val="00A31674"/>
    <w:rsid w:val="00A3216D"/>
    <w:rsid w:val="00A352C3"/>
    <w:rsid w:val="00A35B6D"/>
    <w:rsid w:val="00A41248"/>
    <w:rsid w:val="00A41F9E"/>
    <w:rsid w:val="00A454B3"/>
    <w:rsid w:val="00A478C6"/>
    <w:rsid w:val="00A51C3E"/>
    <w:rsid w:val="00A52D3B"/>
    <w:rsid w:val="00A535FA"/>
    <w:rsid w:val="00A53AC0"/>
    <w:rsid w:val="00A54C98"/>
    <w:rsid w:val="00A55461"/>
    <w:rsid w:val="00A559E1"/>
    <w:rsid w:val="00A575A8"/>
    <w:rsid w:val="00A63DFD"/>
    <w:rsid w:val="00A64AB0"/>
    <w:rsid w:val="00A64D6E"/>
    <w:rsid w:val="00A66356"/>
    <w:rsid w:val="00A664CC"/>
    <w:rsid w:val="00A67D96"/>
    <w:rsid w:val="00A70014"/>
    <w:rsid w:val="00A70793"/>
    <w:rsid w:val="00A70A45"/>
    <w:rsid w:val="00A73FEA"/>
    <w:rsid w:val="00A817A5"/>
    <w:rsid w:val="00A81D65"/>
    <w:rsid w:val="00A823AF"/>
    <w:rsid w:val="00A837A6"/>
    <w:rsid w:val="00A8388C"/>
    <w:rsid w:val="00A85321"/>
    <w:rsid w:val="00A862CE"/>
    <w:rsid w:val="00A8781E"/>
    <w:rsid w:val="00A90804"/>
    <w:rsid w:val="00A90F44"/>
    <w:rsid w:val="00A93805"/>
    <w:rsid w:val="00A94FAF"/>
    <w:rsid w:val="00A96024"/>
    <w:rsid w:val="00AA0835"/>
    <w:rsid w:val="00AA0CE9"/>
    <w:rsid w:val="00AA1B2B"/>
    <w:rsid w:val="00AA419C"/>
    <w:rsid w:val="00AA4587"/>
    <w:rsid w:val="00AA5290"/>
    <w:rsid w:val="00AA5B24"/>
    <w:rsid w:val="00AA5BF5"/>
    <w:rsid w:val="00AA7B2E"/>
    <w:rsid w:val="00AB05B4"/>
    <w:rsid w:val="00AB07D6"/>
    <w:rsid w:val="00AB3C3F"/>
    <w:rsid w:val="00AB6673"/>
    <w:rsid w:val="00AB6B85"/>
    <w:rsid w:val="00AC0D5B"/>
    <w:rsid w:val="00AC1119"/>
    <w:rsid w:val="00AC19C1"/>
    <w:rsid w:val="00AC272E"/>
    <w:rsid w:val="00AC2CC9"/>
    <w:rsid w:val="00AC6211"/>
    <w:rsid w:val="00AC6253"/>
    <w:rsid w:val="00AC6982"/>
    <w:rsid w:val="00AD179B"/>
    <w:rsid w:val="00AD3551"/>
    <w:rsid w:val="00AD718D"/>
    <w:rsid w:val="00AE2682"/>
    <w:rsid w:val="00AE281C"/>
    <w:rsid w:val="00AE371D"/>
    <w:rsid w:val="00AE6639"/>
    <w:rsid w:val="00AF1D79"/>
    <w:rsid w:val="00AF41BE"/>
    <w:rsid w:val="00AF613C"/>
    <w:rsid w:val="00B007F1"/>
    <w:rsid w:val="00B018C6"/>
    <w:rsid w:val="00B02A21"/>
    <w:rsid w:val="00B04541"/>
    <w:rsid w:val="00B128A6"/>
    <w:rsid w:val="00B14159"/>
    <w:rsid w:val="00B1418D"/>
    <w:rsid w:val="00B16465"/>
    <w:rsid w:val="00B17815"/>
    <w:rsid w:val="00B23D6F"/>
    <w:rsid w:val="00B30A2E"/>
    <w:rsid w:val="00B31D7D"/>
    <w:rsid w:val="00B32E77"/>
    <w:rsid w:val="00B33912"/>
    <w:rsid w:val="00B35D38"/>
    <w:rsid w:val="00B362C2"/>
    <w:rsid w:val="00B4005C"/>
    <w:rsid w:val="00B41AD5"/>
    <w:rsid w:val="00B43094"/>
    <w:rsid w:val="00B4786A"/>
    <w:rsid w:val="00B50CD4"/>
    <w:rsid w:val="00B537DF"/>
    <w:rsid w:val="00B543A3"/>
    <w:rsid w:val="00B5452C"/>
    <w:rsid w:val="00B55C0F"/>
    <w:rsid w:val="00B639F5"/>
    <w:rsid w:val="00B63C79"/>
    <w:rsid w:val="00B64213"/>
    <w:rsid w:val="00B64909"/>
    <w:rsid w:val="00B64DBA"/>
    <w:rsid w:val="00B73E5C"/>
    <w:rsid w:val="00B744AF"/>
    <w:rsid w:val="00B751D7"/>
    <w:rsid w:val="00B82F7D"/>
    <w:rsid w:val="00B92F1D"/>
    <w:rsid w:val="00B9626A"/>
    <w:rsid w:val="00BA0175"/>
    <w:rsid w:val="00BA1F98"/>
    <w:rsid w:val="00BA42DE"/>
    <w:rsid w:val="00BA4559"/>
    <w:rsid w:val="00BA4FB1"/>
    <w:rsid w:val="00BA7123"/>
    <w:rsid w:val="00BB09AE"/>
    <w:rsid w:val="00BB1952"/>
    <w:rsid w:val="00BB3246"/>
    <w:rsid w:val="00BB34EA"/>
    <w:rsid w:val="00BB6767"/>
    <w:rsid w:val="00BC1121"/>
    <w:rsid w:val="00BC216B"/>
    <w:rsid w:val="00BC2BF4"/>
    <w:rsid w:val="00BC3346"/>
    <w:rsid w:val="00BC4499"/>
    <w:rsid w:val="00BC463E"/>
    <w:rsid w:val="00BC53F8"/>
    <w:rsid w:val="00BC65AF"/>
    <w:rsid w:val="00BD0A3A"/>
    <w:rsid w:val="00BD378D"/>
    <w:rsid w:val="00BD5A1F"/>
    <w:rsid w:val="00BD5C4C"/>
    <w:rsid w:val="00BE09DA"/>
    <w:rsid w:val="00BE219F"/>
    <w:rsid w:val="00BE22ED"/>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D33"/>
    <w:rsid w:val="00C229DB"/>
    <w:rsid w:val="00C23EA3"/>
    <w:rsid w:val="00C24531"/>
    <w:rsid w:val="00C24B33"/>
    <w:rsid w:val="00C2616A"/>
    <w:rsid w:val="00C3025D"/>
    <w:rsid w:val="00C32C15"/>
    <w:rsid w:val="00C32C73"/>
    <w:rsid w:val="00C32E8D"/>
    <w:rsid w:val="00C361B2"/>
    <w:rsid w:val="00C378B7"/>
    <w:rsid w:val="00C4061E"/>
    <w:rsid w:val="00C42948"/>
    <w:rsid w:val="00C43C3E"/>
    <w:rsid w:val="00C4671D"/>
    <w:rsid w:val="00C47235"/>
    <w:rsid w:val="00C50572"/>
    <w:rsid w:val="00C52C58"/>
    <w:rsid w:val="00C5469F"/>
    <w:rsid w:val="00C57501"/>
    <w:rsid w:val="00C65601"/>
    <w:rsid w:val="00C6654E"/>
    <w:rsid w:val="00C676CC"/>
    <w:rsid w:val="00C707B7"/>
    <w:rsid w:val="00C7291F"/>
    <w:rsid w:val="00C73578"/>
    <w:rsid w:val="00C77E0D"/>
    <w:rsid w:val="00C801FB"/>
    <w:rsid w:val="00C81A0F"/>
    <w:rsid w:val="00C81AC7"/>
    <w:rsid w:val="00C8223E"/>
    <w:rsid w:val="00C87645"/>
    <w:rsid w:val="00C92B54"/>
    <w:rsid w:val="00C949D6"/>
    <w:rsid w:val="00C95D21"/>
    <w:rsid w:val="00C960E5"/>
    <w:rsid w:val="00C96374"/>
    <w:rsid w:val="00CA0621"/>
    <w:rsid w:val="00CA2B80"/>
    <w:rsid w:val="00CA4CDF"/>
    <w:rsid w:val="00CA56EC"/>
    <w:rsid w:val="00CA5D80"/>
    <w:rsid w:val="00CA5FAE"/>
    <w:rsid w:val="00CB0602"/>
    <w:rsid w:val="00CB0970"/>
    <w:rsid w:val="00CB0A21"/>
    <w:rsid w:val="00CB1B42"/>
    <w:rsid w:val="00CB1C22"/>
    <w:rsid w:val="00CB32E5"/>
    <w:rsid w:val="00CC0BFC"/>
    <w:rsid w:val="00CC556E"/>
    <w:rsid w:val="00CC6B03"/>
    <w:rsid w:val="00CC7AD0"/>
    <w:rsid w:val="00CD17B9"/>
    <w:rsid w:val="00CD4EF2"/>
    <w:rsid w:val="00CD518E"/>
    <w:rsid w:val="00CD5970"/>
    <w:rsid w:val="00CD7B24"/>
    <w:rsid w:val="00CE0EC0"/>
    <w:rsid w:val="00CE144F"/>
    <w:rsid w:val="00CE1D7C"/>
    <w:rsid w:val="00CE3BEE"/>
    <w:rsid w:val="00CE433F"/>
    <w:rsid w:val="00CF0F77"/>
    <w:rsid w:val="00CF31FF"/>
    <w:rsid w:val="00CF52DD"/>
    <w:rsid w:val="00D00222"/>
    <w:rsid w:val="00D02005"/>
    <w:rsid w:val="00D05E99"/>
    <w:rsid w:val="00D13195"/>
    <w:rsid w:val="00D133A1"/>
    <w:rsid w:val="00D14FDC"/>
    <w:rsid w:val="00D151CE"/>
    <w:rsid w:val="00D17B8F"/>
    <w:rsid w:val="00D213A8"/>
    <w:rsid w:val="00D2140A"/>
    <w:rsid w:val="00D35FC9"/>
    <w:rsid w:val="00D37EDE"/>
    <w:rsid w:val="00D40C81"/>
    <w:rsid w:val="00D4138F"/>
    <w:rsid w:val="00D429FF"/>
    <w:rsid w:val="00D45303"/>
    <w:rsid w:val="00D4586E"/>
    <w:rsid w:val="00D46F3D"/>
    <w:rsid w:val="00D474D2"/>
    <w:rsid w:val="00D6015A"/>
    <w:rsid w:val="00D60F5E"/>
    <w:rsid w:val="00D63B35"/>
    <w:rsid w:val="00D71CD7"/>
    <w:rsid w:val="00D720B8"/>
    <w:rsid w:val="00D75D4A"/>
    <w:rsid w:val="00D810DA"/>
    <w:rsid w:val="00D87C61"/>
    <w:rsid w:val="00D97AC3"/>
    <w:rsid w:val="00DA532D"/>
    <w:rsid w:val="00DA5A3B"/>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44B4"/>
    <w:rsid w:val="00DF4B29"/>
    <w:rsid w:val="00DF5D4F"/>
    <w:rsid w:val="00E00737"/>
    <w:rsid w:val="00E0078A"/>
    <w:rsid w:val="00E00D0E"/>
    <w:rsid w:val="00E031A6"/>
    <w:rsid w:val="00E06027"/>
    <w:rsid w:val="00E07FF4"/>
    <w:rsid w:val="00E12DA0"/>
    <w:rsid w:val="00E138D1"/>
    <w:rsid w:val="00E14436"/>
    <w:rsid w:val="00E144AE"/>
    <w:rsid w:val="00E14A45"/>
    <w:rsid w:val="00E164F3"/>
    <w:rsid w:val="00E214C1"/>
    <w:rsid w:val="00E30382"/>
    <w:rsid w:val="00E303EB"/>
    <w:rsid w:val="00E3559F"/>
    <w:rsid w:val="00E3596E"/>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768FC"/>
    <w:rsid w:val="00E82433"/>
    <w:rsid w:val="00E86159"/>
    <w:rsid w:val="00E90468"/>
    <w:rsid w:val="00E908CA"/>
    <w:rsid w:val="00E91DBB"/>
    <w:rsid w:val="00E91ED3"/>
    <w:rsid w:val="00E93A61"/>
    <w:rsid w:val="00E94F56"/>
    <w:rsid w:val="00E96DC5"/>
    <w:rsid w:val="00EA2E46"/>
    <w:rsid w:val="00EB0740"/>
    <w:rsid w:val="00EB08AB"/>
    <w:rsid w:val="00EB334D"/>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F0041A"/>
    <w:rsid w:val="00F06475"/>
    <w:rsid w:val="00F07595"/>
    <w:rsid w:val="00F07DFA"/>
    <w:rsid w:val="00F10695"/>
    <w:rsid w:val="00F10777"/>
    <w:rsid w:val="00F21969"/>
    <w:rsid w:val="00F235BC"/>
    <w:rsid w:val="00F24015"/>
    <w:rsid w:val="00F26269"/>
    <w:rsid w:val="00F271FB"/>
    <w:rsid w:val="00F3078A"/>
    <w:rsid w:val="00F3095C"/>
    <w:rsid w:val="00F3212C"/>
    <w:rsid w:val="00F3245C"/>
    <w:rsid w:val="00F33C9E"/>
    <w:rsid w:val="00F364D8"/>
    <w:rsid w:val="00F3695C"/>
    <w:rsid w:val="00F4005F"/>
    <w:rsid w:val="00F412D5"/>
    <w:rsid w:val="00F41677"/>
    <w:rsid w:val="00F42DCF"/>
    <w:rsid w:val="00F44D9B"/>
    <w:rsid w:val="00F454F7"/>
    <w:rsid w:val="00F51B3B"/>
    <w:rsid w:val="00F53FC0"/>
    <w:rsid w:val="00F5425E"/>
    <w:rsid w:val="00F55682"/>
    <w:rsid w:val="00F55FAE"/>
    <w:rsid w:val="00F623CB"/>
    <w:rsid w:val="00F62B9A"/>
    <w:rsid w:val="00F64E74"/>
    <w:rsid w:val="00F65984"/>
    <w:rsid w:val="00F678EB"/>
    <w:rsid w:val="00F74CF9"/>
    <w:rsid w:val="00F77C4C"/>
    <w:rsid w:val="00F77D06"/>
    <w:rsid w:val="00F8234A"/>
    <w:rsid w:val="00F839C1"/>
    <w:rsid w:val="00F92F8C"/>
    <w:rsid w:val="00F9412E"/>
    <w:rsid w:val="00F94305"/>
    <w:rsid w:val="00FA08DC"/>
    <w:rsid w:val="00FA0FEC"/>
    <w:rsid w:val="00FA28DF"/>
    <w:rsid w:val="00FA2A9D"/>
    <w:rsid w:val="00FA2C4B"/>
    <w:rsid w:val="00FA5A99"/>
    <w:rsid w:val="00FB10F2"/>
    <w:rsid w:val="00FB2B90"/>
    <w:rsid w:val="00FB4235"/>
    <w:rsid w:val="00FB4BCD"/>
    <w:rsid w:val="00FB505E"/>
    <w:rsid w:val="00FB5C03"/>
    <w:rsid w:val="00FC1A52"/>
    <w:rsid w:val="00FD1E7C"/>
    <w:rsid w:val="00FD291E"/>
    <w:rsid w:val="00FD548E"/>
    <w:rsid w:val="00FD5932"/>
    <w:rsid w:val="00FD6432"/>
    <w:rsid w:val="00FE5AD1"/>
    <w:rsid w:val="00FE7D08"/>
    <w:rsid w:val="00FF18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C57952-09C6-4EE4-B60D-DA4C0FE93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25</Pages>
  <Words>8398</Words>
  <Characters>46194</Characters>
  <Application>Microsoft Office Word</Application>
  <DocSecurity>0</DocSecurity>
  <Lines>384</Lines>
  <Paragraphs>108</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54484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Sanchez</cp:lastModifiedBy>
  <cp:revision>6</cp:revision>
  <cp:lastPrinted>2012-02-28T15:07:00Z</cp:lastPrinted>
  <dcterms:created xsi:type="dcterms:W3CDTF">2020-08-13T16:47:00Z</dcterms:created>
  <dcterms:modified xsi:type="dcterms:W3CDTF">2020-08-13T16:55:00Z</dcterms:modified>
</cp:coreProperties>
</file>