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0F363C2" w14:textId="77777777" w:rsidR="00076A82" w:rsidRPr="00076A82" w:rsidRDefault="00076A82" w:rsidP="00076A82">
      <w:pPr>
        <w:spacing w:after="0"/>
        <w:jc w:val="center"/>
        <w:rPr>
          <w:rFonts w:cstheme="minorHAnsi"/>
          <w:b/>
          <w:sz w:val="20"/>
        </w:rPr>
      </w:pPr>
      <w:r w:rsidRPr="00076A82">
        <w:rPr>
          <w:rFonts w:cstheme="minorHAnsi"/>
          <w:b/>
          <w:sz w:val="20"/>
        </w:rPr>
        <w:t xml:space="preserve">LICITACIÓN POR INVITACIÓN RESTRINGIDA A CUANDO MENOS A TRES PROVEEDORES No. IR/E/SECESP/001/2020  </w:t>
      </w:r>
    </w:p>
    <w:p w14:paraId="718DCF89" w14:textId="29742528" w:rsidR="00A547DA" w:rsidRPr="00BE0AC6" w:rsidRDefault="00076A82" w:rsidP="00076A82">
      <w:pPr>
        <w:spacing w:after="0"/>
        <w:jc w:val="center"/>
        <w:rPr>
          <w:b/>
          <w:sz w:val="20"/>
          <w:szCs w:val="20"/>
        </w:rPr>
      </w:pPr>
      <w:r w:rsidRPr="00076A82">
        <w:rPr>
          <w:rFonts w:cstheme="minorHAnsi"/>
          <w:b/>
          <w:sz w:val="20"/>
        </w:rPr>
        <w:t>“EQUIPO AEROESPACIAL”</w:t>
      </w:r>
    </w:p>
    <w:p w14:paraId="6BF042B1" w14:textId="7B3B733D" w:rsidR="002258EA" w:rsidRDefault="002258EA" w:rsidP="00E74D37">
      <w:pPr>
        <w:spacing w:after="0" w:line="240" w:lineRule="auto"/>
        <w:jc w:val="center"/>
        <w:rPr>
          <w:rFonts w:eastAsia="Times New Roman" w:cstheme="minorHAnsi"/>
          <w:lang w:eastAsia="es-ES"/>
        </w:rPr>
      </w:pPr>
    </w:p>
    <w:p w14:paraId="32C0DD94" w14:textId="2C013854" w:rsidR="002258EA" w:rsidRDefault="002258EA" w:rsidP="00E74D37">
      <w:pPr>
        <w:spacing w:after="0" w:line="240" w:lineRule="auto"/>
        <w:jc w:val="center"/>
        <w:rPr>
          <w:rFonts w:eastAsia="Times New Roman" w:cstheme="minorHAnsi"/>
          <w:lang w:eastAsia="es-ES"/>
        </w:rPr>
      </w:pPr>
    </w:p>
    <w:tbl>
      <w:tblPr>
        <w:tblStyle w:val="Tabladecuadrcula1clara1"/>
        <w:tblW w:w="13320" w:type="dxa"/>
        <w:tblLook w:val="04A0" w:firstRow="1" w:lastRow="0" w:firstColumn="1" w:lastColumn="0" w:noHBand="0" w:noVBand="1"/>
      </w:tblPr>
      <w:tblGrid>
        <w:gridCol w:w="988"/>
        <w:gridCol w:w="2681"/>
        <w:gridCol w:w="1288"/>
        <w:gridCol w:w="1559"/>
        <w:gridCol w:w="6804"/>
      </w:tblGrid>
      <w:tr w:rsidR="003D5114" w:rsidRPr="003D5114" w14:paraId="2431875B" w14:textId="77777777" w:rsidTr="001554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2924EA8E" w14:textId="3170629E" w:rsidR="003D5114" w:rsidRPr="003D5114" w:rsidRDefault="00155438" w:rsidP="00155438">
            <w:pPr>
              <w:jc w:val="center"/>
              <w:rPr>
                <w:rFonts w:eastAsia="Times New Roman" w:cstheme="minorHAnsi"/>
                <w:sz w:val="16"/>
                <w:szCs w:val="16"/>
                <w:lang w:eastAsia="es-ES"/>
              </w:rPr>
            </w:pPr>
            <w:r>
              <w:rPr>
                <w:rFonts w:eastAsia="Times New Roman" w:cstheme="minorHAnsi"/>
                <w:sz w:val="16"/>
                <w:szCs w:val="16"/>
                <w:lang w:eastAsia="es-ES"/>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08472155" w14:textId="77777777" w:rsidR="003D5114" w:rsidRPr="003D5114" w:rsidRDefault="003D5114" w:rsidP="0015543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3D5114">
              <w:rPr>
                <w:rFonts w:eastAsia="Times New Roman" w:cstheme="minorHAnsi"/>
                <w:color w:val="000000"/>
                <w:sz w:val="16"/>
                <w:szCs w:val="16"/>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2BD661E4" w14:textId="77777777" w:rsidR="003D5114" w:rsidRPr="003D5114" w:rsidRDefault="003D5114" w:rsidP="0015543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3D5114">
              <w:rPr>
                <w:rFonts w:eastAsia="Times New Roman" w:cstheme="minorHAnsi"/>
                <w:color w:val="000000"/>
                <w:sz w:val="16"/>
                <w:szCs w:val="16"/>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5A764184" w14:textId="77777777" w:rsidR="003D5114" w:rsidRPr="003D5114" w:rsidRDefault="003D5114" w:rsidP="0015543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3D5114">
              <w:rPr>
                <w:rFonts w:eastAsia="Times New Roman" w:cstheme="minorHAnsi"/>
                <w:color w:val="000000"/>
                <w:sz w:val="16"/>
                <w:szCs w:val="16"/>
                <w:lang w:eastAsia="es-MX"/>
              </w:rPr>
              <w:t xml:space="preserve">UNIDAD </w:t>
            </w:r>
            <w:r w:rsidRPr="003D5114">
              <w:rPr>
                <w:rFonts w:eastAsia="Times New Roman" w:cstheme="minorHAnsi"/>
                <w:color w:val="000000"/>
                <w:sz w:val="16"/>
                <w:szCs w:val="16"/>
                <w:lang w:eastAsia="es-MX"/>
              </w:rPr>
              <w:br/>
              <w:t>DE MEDIDA</w:t>
            </w:r>
          </w:p>
        </w:tc>
        <w:tc>
          <w:tcPr>
            <w:tcW w:w="6804"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05BC4F0E" w14:textId="77777777" w:rsidR="003D5114" w:rsidRPr="003D5114" w:rsidRDefault="003D5114" w:rsidP="0015543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3D5114">
              <w:rPr>
                <w:rFonts w:eastAsia="Times New Roman" w:cstheme="minorHAnsi"/>
                <w:color w:val="000000"/>
                <w:sz w:val="16"/>
                <w:szCs w:val="16"/>
                <w:lang w:eastAsia="es-MX"/>
              </w:rPr>
              <w:t>CARACTERÍSTICAS MÍNIMAS</w:t>
            </w:r>
          </w:p>
        </w:tc>
      </w:tr>
      <w:tr w:rsidR="003D5114" w:rsidRPr="003D5114" w14:paraId="10DD074B" w14:textId="77777777" w:rsidTr="00155438">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hideMark/>
          </w:tcPr>
          <w:p w14:paraId="1B227B89" w14:textId="77777777" w:rsidR="003D5114" w:rsidRPr="003D5114" w:rsidRDefault="003D5114" w:rsidP="003D5114">
            <w:pPr>
              <w:jc w:val="center"/>
              <w:rPr>
                <w:rFonts w:eastAsia="Times New Roman" w:cstheme="minorHAnsi"/>
                <w:b w:val="0"/>
                <w:color w:val="000000"/>
                <w:sz w:val="16"/>
                <w:szCs w:val="16"/>
                <w:lang w:eastAsia="es-MX"/>
              </w:rPr>
            </w:pPr>
            <w:r w:rsidRPr="003D5114">
              <w:rPr>
                <w:rFonts w:eastAsia="Times New Roman" w:cstheme="minorHAnsi"/>
                <w:b w:val="0"/>
                <w:color w:val="000000"/>
                <w:sz w:val="16"/>
                <w:szCs w:val="16"/>
                <w:lang w:eastAsia="es-MX"/>
              </w:rPr>
              <w:t>1</w:t>
            </w:r>
          </w:p>
        </w:tc>
        <w:tc>
          <w:tcPr>
            <w:tcW w:w="2681" w:type="dxa"/>
            <w:tcBorders>
              <w:top w:val="single" w:sz="4" w:space="0" w:color="999999" w:themeColor="text1" w:themeTint="66"/>
            </w:tcBorders>
            <w:noWrap/>
            <w:vAlign w:val="center"/>
            <w:hideMark/>
          </w:tcPr>
          <w:p w14:paraId="14EA0991" w14:textId="0A865B69" w:rsidR="003D5114" w:rsidRPr="003D5114" w:rsidRDefault="003A7D7D" w:rsidP="0015543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Pr>
                <w:rFonts w:eastAsia="Times New Roman" w:cstheme="minorHAnsi"/>
                <w:bCs/>
                <w:color w:val="000000"/>
                <w:sz w:val="16"/>
                <w:szCs w:val="16"/>
                <w:lang w:eastAsia="es-MX"/>
              </w:rPr>
              <w:t>EQUIPO DRON</w:t>
            </w:r>
          </w:p>
        </w:tc>
        <w:tc>
          <w:tcPr>
            <w:tcW w:w="1288" w:type="dxa"/>
            <w:tcBorders>
              <w:top w:val="single" w:sz="4" w:space="0" w:color="999999" w:themeColor="text1" w:themeTint="66"/>
            </w:tcBorders>
            <w:noWrap/>
            <w:vAlign w:val="center"/>
            <w:hideMark/>
          </w:tcPr>
          <w:p w14:paraId="717DCE7F" w14:textId="77777777" w:rsidR="003D5114" w:rsidRPr="003D5114" w:rsidRDefault="003D5114" w:rsidP="0015543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D5114">
              <w:rPr>
                <w:rFonts w:eastAsia="Times New Roman" w:cstheme="minorHAnsi"/>
                <w:bCs/>
                <w:color w:val="000000"/>
                <w:sz w:val="16"/>
                <w:szCs w:val="16"/>
                <w:lang w:eastAsia="es-MX"/>
              </w:rPr>
              <w:t>1</w:t>
            </w:r>
          </w:p>
        </w:tc>
        <w:tc>
          <w:tcPr>
            <w:tcW w:w="1559" w:type="dxa"/>
            <w:tcBorders>
              <w:top w:val="single" w:sz="4" w:space="0" w:color="999999" w:themeColor="text1" w:themeTint="66"/>
            </w:tcBorders>
            <w:vAlign w:val="center"/>
            <w:hideMark/>
          </w:tcPr>
          <w:p w14:paraId="0267E1A4" w14:textId="4A6BBF89" w:rsidR="003D5114" w:rsidRPr="003D5114" w:rsidRDefault="00155438" w:rsidP="0015543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Pr>
                <w:rFonts w:eastAsia="Times New Roman" w:cstheme="minorHAnsi"/>
                <w:bCs/>
                <w:color w:val="000000"/>
                <w:sz w:val="16"/>
                <w:szCs w:val="16"/>
                <w:lang w:eastAsia="es-MX"/>
              </w:rPr>
              <w:t>PIEZA</w:t>
            </w:r>
          </w:p>
        </w:tc>
        <w:tc>
          <w:tcPr>
            <w:tcW w:w="6804" w:type="dxa"/>
            <w:tcBorders>
              <w:top w:val="single" w:sz="4" w:space="0" w:color="999999" w:themeColor="text1" w:themeTint="66"/>
            </w:tcBorders>
            <w:noWrap/>
          </w:tcPr>
          <w:p w14:paraId="7D0FB4EB"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Dron industrial para misiones especiales</w:t>
            </w:r>
          </w:p>
          <w:p w14:paraId="5E9C8F49"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1.- Autonomía de vuelo en hasta 55 minutos con un rango de transmisión de vídeo de 15 kilómetros incorporando varios sensores como el térmico.</w:t>
            </w:r>
          </w:p>
          <w:p w14:paraId="3731BD5C"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2.- Ofrece una distancia de transmisión de hasta 15 km y es capaz de transmitir señal de vídeo en 1080p por triple canal3</w:t>
            </w:r>
          </w:p>
          <w:p w14:paraId="0A3A4419" w14:textId="6D0CD8FB"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3.- Rendimiento de vuelo mejorado, El diseño del sistema de propulsión y de la </w:t>
            </w:r>
            <w:proofErr w:type="spellStart"/>
            <w:r w:rsidRPr="003A7D7D">
              <w:rPr>
                <w:rFonts w:eastAsia="Times New Roman" w:cstheme="minorHAnsi"/>
                <w:bCs/>
                <w:color w:val="000000"/>
                <w:sz w:val="16"/>
                <w:szCs w:val="16"/>
                <w:lang w:eastAsia="es-MX"/>
              </w:rPr>
              <w:t>aeroestructura</w:t>
            </w:r>
            <w:proofErr w:type="spellEnd"/>
            <w:r w:rsidRPr="003A7D7D">
              <w:rPr>
                <w:rFonts w:eastAsia="Times New Roman" w:cstheme="minorHAnsi"/>
                <w:bCs/>
                <w:color w:val="000000"/>
                <w:sz w:val="16"/>
                <w:szCs w:val="16"/>
                <w:lang w:eastAsia="es-MX"/>
              </w:rPr>
              <w:t xml:space="preserve"> proporciona un vuelo más eficiente y estable incluso en condiciones difíciles, 50 min tiempo máximo de vuelo, 7m/s velocidad máxima de descenso, 7000m, altitud máxima de vuelo, 12m/s resistencia máxima de vuelo, 23m/s velocidad </w:t>
            </w:r>
            <w:r w:rsidR="00076A82" w:rsidRPr="003A7D7D">
              <w:rPr>
                <w:rFonts w:eastAsia="Times New Roman" w:cstheme="minorHAnsi"/>
                <w:bCs/>
                <w:color w:val="000000"/>
                <w:sz w:val="16"/>
                <w:szCs w:val="16"/>
                <w:lang w:eastAsia="es-MX"/>
              </w:rPr>
              <w:t>máxima</w:t>
            </w:r>
          </w:p>
          <w:p w14:paraId="7853261B"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4.- Nuevo sistema de detección y posicionamiento de 6 sensores</w:t>
            </w:r>
          </w:p>
          <w:p w14:paraId="28E9CE66"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5.- Pantalla principal de vuelo </w:t>
            </w:r>
          </w:p>
          <w:p w14:paraId="2C9FEACF"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6.- Protección al agua y polvo IP45 </w:t>
            </w:r>
          </w:p>
          <w:p w14:paraId="0DFFD32E"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7.- Baliza anticolisión</w:t>
            </w:r>
          </w:p>
          <w:p w14:paraId="2A55463B"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8.- Tolerante a climas extremos -20 a 50 grados centígrados </w:t>
            </w:r>
          </w:p>
          <w:p w14:paraId="247419F4"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9.- Máxima resistencia a la fuerza del viento de hasta 15 m/s</w:t>
            </w:r>
          </w:p>
          <w:p w14:paraId="15147B49" w14:textId="5FCE30ED"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10.- Incluye juego de baterías intercambiables de inmediato y </w:t>
            </w:r>
            <w:r w:rsidR="00076A82" w:rsidRPr="003A7D7D">
              <w:rPr>
                <w:rFonts w:eastAsia="Times New Roman" w:cstheme="minorHAnsi"/>
                <w:bCs/>
                <w:color w:val="000000"/>
                <w:sz w:val="16"/>
                <w:szCs w:val="16"/>
                <w:lang w:eastAsia="es-MX"/>
              </w:rPr>
              <w:t>estación</w:t>
            </w:r>
            <w:r w:rsidRPr="003A7D7D">
              <w:rPr>
                <w:rFonts w:eastAsia="Times New Roman" w:cstheme="minorHAnsi"/>
                <w:bCs/>
                <w:color w:val="000000"/>
                <w:sz w:val="16"/>
                <w:szCs w:val="16"/>
                <w:lang w:eastAsia="es-MX"/>
              </w:rPr>
              <w:t xml:space="preserve"> de baterías </w:t>
            </w:r>
            <w:r w:rsidR="00076A82" w:rsidRPr="003A7D7D">
              <w:rPr>
                <w:rFonts w:eastAsia="Times New Roman" w:cstheme="minorHAnsi"/>
                <w:bCs/>
                <w:color w:val="000000"/>
                <w:sz w:val="16"/>
                <w:szCs w:val="16"/>
                <w:lang w:eastAsia="es-MX"/>
              </w:rPr>
              <w:t>múltiples</w:t>
            </w:r>
          </w:p>
          <w:p w14:paraId="4DCA6A99"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11.- Incluye cámara para dron con las siguientes características: Sensores híbridos, IU integrada, Focalización por inteligencia artificial, Marca, Seguimiento inteligente, Protección IP44, Cámara con zoom de 20 MP, Cámara gran angular de 12 MP, Telémetro láser con un alcance máx. de 1200 m.</w:t>
            </w:r>
          </w:p>
          <w:p w14:paraId="69684992"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Zoom óptico híbrido 23×, zoom máx. 200×</w:t>
            </w:r>
          </w:p>
          <w:p w14:paraId="60DB45A5"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Sensor CMOS de 1/1.7” y 20 MP</w:t>
            </w:r>
          </w:p>
          <w:p w14:paraId="570BC273"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 Resolución de vídeo: 4K/30 </w:t>
            </w:r>
            <w:proofErr w:type="spellStart"/>
            <w:r w:rsidRPr="003A7D7D">
              <w:rPr>
                <w:rFonts w:eastAsia="Times New Roman" w:cstheme="minorHAnsi"/>
                <w:bCs/>
                <w:color w:val="000000"/>
                <w:sz w:val="16"/>
                <w:szCs w:val="16"/>
                <w:lang w:eastAsia="es-MX"/>
              </w:rPr>
              <w:t>fps</w:t>
            </w:r>
            <w:proofErr w:type="spellEnd"/>
          </w:p>
          <w:p w14:paraId="792FAB1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Distancia focal equivalente: 24 mm,</w:t>
            </w:r>
          </w:p>
          <w:p w14:paraId="34C4629C"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DFOV: 82.9°</w:t>
            </w:r>
          </w:p>
          <w:p w14:paraId="6D07C3E0"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Sensor CMOS de 1/2.3” y 12 MP</w:t>
            </w:r>
          </w:p>
          <w:p w14:paraId="5DF253F8"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Rango: 3-1200 m</w:t>
            </w:r>
          </w:p>
          <w:p w14:paraId="348C4B01"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Precisión: ± (0.2 m + D × 0.15 %)</w:t>
            </w:r>
          </w:p>
          <w:p w14:paraId="05262D26"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Zoom óptico híbrido 23×, zoom máx. 200×</w:t>
            </w:r>
          </w:p>
          <w:p w14:paraId="249EBEBB"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lastRenderedPageBreak/>
              <w:t>• Sensor CMOS de 1/1.7” y 20 MP</w:t>
            </w:r>
          </w:p>
          <w:p w14:paraId="7907E10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 Resolución de vídeo: 4K/30 </w:t>
            </w:r>
            <w:proofErr w:type="spellStart"/>
            <w:r w:rsidRPr="003A7D7D">
              <w:rPr>
                <w:rFonts w:eastAsia="Times New Roman" w:cstheme="minorHAnsi"/>
                <w:bCs/>
                <w:color w:val="000000"/>
                <w:sz w:val="16"/>
                <w:szCs w:val="16"/>
                <w:lang w:eastAsia="es-MX"/>
              </w:rPr>
              <w:t>fps</w:t>
            </w:r>
            <w:proofErr w:type="spellEnd"/>
          </w:p>
          <w:p w14:paraId="3E5196C0"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DFOV: 40.6°</w:t>
            </w:r>
          </w:p>
          <w:p w14:paraId="5B11144C"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Resolución: 640×512</w:t>
            </w:r>
          </w:p>
          <w:p w14:paraId="39448B90"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 Tasa de fotogramas: 30 </w:t>
            </w:r>
            <w:proofErr w:type="spellStart"/>
            <w:r w:rsidRPr="003A7D7D">
              <w:rPr>
                <w:rFonts w:eastAsia="Times New Roman" w:cstheme="minorHAnsi"/>
                <w:bCs/>
                <w:color w:val="000000"/>
                <w:sz w:val="16"/>
                <w:szCs w:val="16"/>
                <w:lang w:eastAsia="es-MX"/>
              </w:rPr>
              <w:t>fps</w:t>
            </w:r>
            <w:proofErr w:type="spellEnd"/>
          </w:p>
          <w:p w14:paraId="15AAF8FE"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 Sensibilidad térmica: ≤50 </w:t>
            </w:r>
            <w:proofErr w:type="spellStart"/>
            <w:r w:rsidRPr="003A7D7D">
              <w:rPr>
                <w:rFonts w:eastAsia="Times New Roman" w:cstheme="minorHAnsi"/>
                <w:bCs/>
                <w:color w:val="000000"/>
                <w:sz w:val="16"/>
                <w:szCs w:val="16"/>
                <w:lang w:eastAsia="es-MX"/>
              </w:rPr>
              <w:t>mk</w:t>
            </w:r>
            <w:proofErr w:type="spellEnd"/>
            <w:r w:rsidRPr="003A7D7D">
              <w:rPr>
                <w:rFonts w:eastAsia="Times New Roman" w:cstheme="minorHAnsi"/>
                <w:bCs/>
                <w:color w:val="000000"/>
                <w:sz w:val="16"/>
                <w:szCs w:val="16"/>
                <w:lang w:eastAsia="es-MX"/>
              </w:rPr>
              <w:t xml:space="preserve"> a f1.0 (NEDT)</w:t>
            </w:r>
          </w:p>
          <w:p w14:paraId="5B1EEE68"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12.- Incluye capacitación técnica para manejo del dron</w:t>
            </w:r>
          </w:p>
          <w:p w14:paraId="4CACE638" w14:textId="6630D353"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13.- Especificaciones </w:t>
            </w:r>
            <w:r w:rsidR="00076A82" w:rsidRPr="003A7D7D">
              <w:rPr>
                <w:rFonts w:eastAsia="Times New Roman" w:cstheme="minorHAnsi"/>
                <w:bCs/>
                <w:color w:val="000000"/>
                <w:sz w:val="16"/>
                <w:szCs w:val="16"/>
                <w:lang w:eastAsia="es-MX"/>
              </w:rPr>
              <w:t>Técnicas</w:t>
            </w:r>
            <w:r w:rsidRPr="003A7D7D">
              <w:rPr>
                <w:rFonts w:eastAsia="Times New Roman" w:cstheme="minorHAnsi"/>
                <w:bCs/>
                <w:color w:val="000000"/>
                <w:sz w:val="16"/>
                <w:szCs w:val="16"/>
                <w:lang w:eastAsia="es-MX"/>
              </w:rPr>
              <w:t>:</w:t>
            </w:r>
          </w:p>
          <w:p w14:paraId="2008D567"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Dimensiones</w:t>
            </w:r>
          </w:p>
          <w:p w14:paraId="0DEF88D8"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Desplegado, hélices y tren de aterrizaje incluidos: 810 × 670 × 430 mm</w:t>
            </w:r>
          </w:p>
          <w:p w14:paraId="39617154"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(largo × ancho × alto)</w:t>
            </w:r>
          </w:p>
          <w:p w14:paraId="6A457975"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Plegado, hélices y tren de aterrizaje incluidos: 430 × 420 × 430 mm</w:t>
            </w:r>
          </w:p>
          <w:p w14:paraId="06516476"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(largo × ancho × alto)</w:t>
            </w:r>
          </w:p>
          <w:p w14:paraId="7B87A601"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Distancia diagonal entre ejes</w:t>
            </w:r>
          </w:p>
          <w:p w14:paraId="1DF87BD6"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895 mm</w:t>
            </w:r>
          </w:p>
          <w:p w14:paraId="60B383C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Peso (con tan solo un estabilizador inferior único)</w:t>
            </w:r>
          </w:p>
          <w:p w14:paraId="61D43F1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 </w:t>
            </w:r>
            <w:proofErr w:type="spellStart"/>
            <w:r w:rsidRPr="003A7D7D">
              <w:rPr>
                <w:rFonts w:eastAsia="Times New Roman" w:cstheme="minorHAnsi"/>
                <w:bCs/>
                <w:color w:val="000000"/>
                <w:sz w:val="16"/>
                <w:szCs w:val="16"/>
                <w:lang w:eastAsia="es-MX"/>
              </w:rPr>
              <w:t>Aprox</w:t>
            </w:r>
            <w:proofErr w:type="spellEnd"/>
            <w:r w:rsidRPr="003A7D7D">
              <w:rPr>
                <w:rFonts w:eastAsia="Times New Roman" w:cstheme="minorHAnsi"/>
                <w:bCs/>
                <w:color w:val="000000"/>
                <w:sz w:val="16"/>
                <w:szCs w:val="16"/>
                <w:lang w:eastAsia="es-MX"/>
              </w:rPr>
              <w:t xml:space="preserve"> 3.6 kg (con baterías)</w:t>
            </w:r>
          </w:p>
          <w:p w14:paraId="26862E1A"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xml:space="preserve">• </w:t>
            </w:r>
            <w:proofErr w:type="spellStart"/>
            <w:r w:rsidRPr="003A7D7D">
              <w:rPr>
                <w:rFonts w:eastAsia="Times New Roman" w:cstheme="minorHAnsi"/>
                <w:bCs/>
                <w:color w:val="000000"/>
                <w:sz w:val="16"/>
                <w:szCs w:val="16"/>
                <w:lang w:eastAsia="es-MX"/>
              </w:rPr>
              <w:t>Aprox</w:t>
            </w:r>
            <w:proofErr w:type="spellEnd"/>
            <w:r w:rsidRPr="003A7D7D">
              <w:rPr>
                <w:rFonts w:eastAsia="Times New Roman" w:cstheme="minorHAnsi"/>
                <w:bCs/>
                <w:color w:val="000000"/>
                <w:sz w:val="16"/>
                <w:szCs w:val="16"/>
                <w:lang w:eastAsia="es-MX"/>
              </w:rPr>
              <w:t xml:space="preserve"> 6.3 kg (con dos baterías TB60)</w:t>
            </w:r>
          </w:p>
          <w:p w14:paraId="04A36AE0"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Carga máx.</w:t>
            </w:r>
          </w:p>
          <w:p w14:paraId="0C47B52C"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2.7 kg</w:t>
            </w:r>
          </w:p>
          <w:p w14:paraId="35FE0964"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Peso máx. de despegue</w:t>
            </w:r>
          </w:p>
          <w:p w14:paraId="6DBB01D7"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9 kg</w:t>
            </w:r>
          </w:p>
          <w:p w14:paraId="3A427E01"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Frecuencia de funcionamiento</w:t>
            </w:r>
          </w:p>
          <w:p w14:paraId="23E8D198"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2.4000-2.4835 GHz</w:t>
            </w:r>
          </w:p>
          <w:p w14:paraId="35BD76E8"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5.725-5.850 GHz</w:t>
            </w:r>
          </w:p>
          <w:p w14:paraId="40876F15"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PIRE</w:t>
            </w:r>
          </w:p>
          <w:p w14:paraId="26BD5970"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2.4000-2.4835 GHz:</w:t>
            </w:r>
          </w:p>
          <w:p w14:paraId="491CEB3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xml:space="preserve">• 29.5 </w:t>
            </w:r>
            <w:proofErr w:type="spellStart"/>
            <w:r w:rsidRPr="003A7D7D">
              <w:rPr>
                <w:rFonts w:eastAsia="Times New Roman" w:cstheme="minorHAnsi"/>
                <w:bCs/>
                <w:color w:val="000000"/>
                <w:sz w:val="16"/>
                <w:szCs w:val="16"/>
                <w:lang w:val="en-US" w:eastAsia="es-MX"/>
              </w:rPr>
              <w:t>dBm</w:t>
            </w:r>
            <w:proofErr w:type="spellEnd"/>
            <w:r w:rsidRPr="003A7D7D">
              <w:rPr>
                <w:rFonts w:eastAsia="Times New Roman" w:cstheme="minorHAnsi"/>
                <w:bCs/>
                <w:color w:val="000000"/>
                <w:sz w:val="16"/>
                <w:szCs w:val="16"/>
                <w:lang w:val="en-US" w:eastAsia="es-MX"/>
              </w:rPr>
              <w:t xml:space="preserve"> (FCC); 18.5 </w:t>
            </w:r>
            <w:proofErr w:type="spellStart"/>
            <w:r w:rsidRPr="003A7D7D">
              <w:rPr>
                <w:rFonts w:eastAsia="Times New Roman" w:cstheme="minorHAnsi"/>
                <w:bCs/>
                <w:color w:val="000000"/>
                <w:sz w:val="16"/>
                <w:szCs w:val="16"/>
                <w:lang w:val="en-US" w:eastAsia="es-MX"/>
              </w:rPr>
              <w:t>dBm</w:t>
            </w:r>
            <w:proofErr w:type="spellEnd"/>
            <w:r w:rsidRPr="003A7D7D">
              <w:rPr>
                <w:rFonts w:eastAsia="Times New Roman" w:cstheme="minorHAnsi"/>
                <w:bCs/>
                <w:color w:val="000000"/>
                <w:sz w:val="16"/>
                <w:szCs w:val="16"/>
                <w:lang w:val="en-US" w:eastAsia="es-MX"/>
              </w:rPr>
              <w:t xml:space="preserve"> (CE)</w:t>
            </w:r>
          </w:p>
          <w:p w14:paraId="75795CEC"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xml:space="preserve">• 18.5 </w:t>
            </w:r>
            <w:proofErr w:type="spellStart"/>
            <w:r w:rsidRPr="003A7D7D">
              <w:rPr>
                <w:rFonts w:eastAsia="Times New Roman" w:cstheme="minorHAnsi"/>
                <w:bCs/>
                <w:color w:val="000000"/>
                <w:sz w:val="16"/>
                <w:szCs w:val="16"/>
                <w:lang w:val="en-US" w:eastAsia="es-MX"/>
              </w:rPr>
              <w:t>dBm</w:t>
            </w:r>
            <w:proofErr w:type="spellEnd"/>
            <w:r w:rsidRPr="003A7D7D">
              <w:rPr>
                <w:rFonts w:eastAsia="Times New Roman" w:cstheme="minorHAnsi"/>
                <w:bCs/>
                <w:color w:val="000000"/>
                <w:sz w:val="16"/>
                <w:szCs w:val="16"/>
                <w:lang w:val="en-US" w:eastAsia="es-MX"/>
              </w:rPr>
              <w:t xml:space="preserve"> (SRRC); 18.5 </w:t>
            </w:r>
            <w:proofErr w:type="spellStart"/>
            <w:r w:rsidRPr="003A7D7D">
              <w:rPr>
                <w:rFonts w:eastAsia="Times New Roman" w:cstheme="minorHAnsi"/>
                <w:bCs/>
                <w:color w:val="000000"/>
                <w:sz w:val="16"/>
                <w:szCs w:val="16"/>
                <w:lang w:val="en-US" w:eastAsia="es-MX"/>
              </w:rPr>
              <w:t>dBm</w:t>
            </w:r>
            <w:proofErr w:type="spellEnd"/>
            <w:r w:rsidRPr="003A7D7D">
              <w:rPr>
                <w:rFonts w:eastAsia="Times New Roman" w:cstheme="minorHAnsi"/>
                <w:bCs/>
                <w:color w:val="000000"/>
                <w:sz w:val="16"/>
                <w:szCs w:val="16"/>
                <w:lang w:val="en-US" w:eastAsia="es-MX"/>
              </w:rPr>
              <w:t xml:space="preserve"> (MIC)</w:t>
            </w:r>
          </w:p>
          <w:p w14:paraId="4BEEBAC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5.725-5.850 GHz:</w:t>
            </w:r>
          </w:p>
          <w:p w14:paraId="2081280F"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xml:space="preserve">• 28.5 </w:t>
            </w:r>
            <w:proofErr w:type="spellStart"/>
            <w:r w:rsidRPr="003A7D7D">
              <w:rPr>
                <w:rFonts w:eastAsia="Times New Roman" w:cstheme="minorHAnsi"/>
                <w:bCs/>
                <w:color w:val="000000"/>
                <w:sz w:val="16"/>
                <w:szCs w:val="16"/>
                <w:lang w:val="en-US" w:eastAsia="es-MX"/>
              </w:rPr>
              <w:t>dBm</w:t>
            </w:r>
            <w:proofErr w:type="spellEnd"/>
            <w:r w:rsidRPr="003A7D7D">
              <w:rPr>
                <w:rFonts w:eastAsia="Times New Roman" w:cstheme="minorHAnsi"/>
                <w:bCs/>
                <w:color w:val="000000"/>
                <w:sz w:val="16"/>
                <w:szCs w:val="16"/>
                <w:lang w:val="en-US" w:eastAsia="es-MX"/>
              </w:rPr>
              <w:t xml:space="preserve"> (FCC); 12.5 </w:t>
            </w:r>
            <w:proofErr w:type="spellStart"/>
            <w:r w:rsidRPr="003A7D7D">
              <w:rPr>
                <w:rFonts w:eastAsia="Times New Roman" w:cstheme="minorHAnsi"/>
                <w:bCs/>
                <w:color w:val="000000"/>
                <w:sz w:val="16"/>
                <w:szCs w:val="16"/>
                <w:lang w:val="en-US" w:eastAsia="es-MX"/>
              </w:rPr>
              <w:t>dBm</w:t>
            </w:r>
            <w:proofErr w:type="spellEnd"/>
            <w:r w:rsidRPr="003A7D7D">
              <w:rPr>
                <w:rFonts w:eastAsia="Times New Roman" w:cstheme="minorHAnsi"/>
                <w:bCs/>
                <w:color w:val="000000"/>
                <w:sz w:val="16"/>
                <w:szCs w:val="16"/>
                <w:lang w:val="en-US" w:eastAsia="es-MX"/>
              </w:rPr>
              <w:t xml:space="preserve"> (CE)</w:t>
            </w:r>
          </w:p>
          <w:p w14:paraId="15EA9C45"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xml:space="preserve">• 28.5 </w:t>
            </w:r>
            <w:proofErr w:type="spellStart"/>
            <w:r w:rsidRPr="003A7D7D">
              <w:rPr>
                <w:rFonts w:eastAsia="Times New Roman" w:cstheme="minorHAnsi"/>
                <w:bCs/>
                <w:color w:val="000000"/>
                <w:sz w:val="16"/>
                <w:szCs w:val="16"/>
                <w:lang w:val="en-US" w:eastAsia="es-MX"/>
              </w:rPr>
              <w:t>dBm</w:t>
            </w:r>
            <w:proofErr w:type="spellEnd"/>
            <w:r w:rsidRPr="003A7D7D">
              <w:rPr>
                <w:rFonts w:eastAsia="Times New Roman" w:cstheme="minorHAnsi"/>
                <w:bCs/>
                <w:color w:val="000000"/>
                <w:sz w:val="16"/>
                <w:szCs w:val="16"/>
                <w:lang w:val="en-US" w:eastAsia="es-MX"/>
              </w:rPr>
              <w:t xml:space="preserve"> (SRRC)</w:t>
            </w:r>
          </w:p>
          <w:p w14:paraId="6479CE38"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Precisión en vuelo estacionario (modo P, con GPS)</w:t>
            </w:r>
          </w:p>
          <w:p w14:paraId="2FE91B4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Vertical:</w:t>
            </w:r>
          </w:p>
          <w:p w14:paraId="1CC93476"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±0.1 m (sistema de visión activado)</w:t>
            </w:r>
          </w:p>
          <w:p w14:paraId="6DEE6463"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±0.5 m (GPS activado)</w:t>
            </w:r>
          </w:p>
          <w:p w14:paraId="6D8E1BC7"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±0.1 m (RTK activado)</w:t>
            </w:r>
          </w:p>
          <w:p w14:paraId="7FCC9E32"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Horizontal:</w:t>
            </w:r>
          </w:p>
          <w:p w14:paraId="67DDDC92"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lastRenderedPageBreak/>
              <w:t>• ±0.3 m (sistema de visión activado)</w:t>
            </w:r>
          </w:p>
          <w:p w14:paraId="4563C958"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±1.5 m (GPS activado)</w:t>
            </w:r>
          </w:p>
          <w:p w14:paraId="20301BEC"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±0.1 m (RTK activado)</w:t>
            </w:r>
          </w:p>
          <w:p w14:paraId="70ABF63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Precisión de posicionamiento RTK</w:t>
            </w:r>
          </w:p>
          <w:p w14:paraId="10126345"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Con RTK activado y fijado:</w:t>
            </w:r>
          </w:p>
          <w:p w14:paraId="2C771121"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1 cm + 1 ppm (Horizontal)</w:t>
            </w:r>
          </w:p>
          <w:p w14:paraId="6ED8E844"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1.5 cm + 1 ppm (Vertical)</w:t>
            </w:r>
          </w:p>
          <w:p w14:paraId="12536B46"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Velocidad angular máx.</w:t>
            </w:r>
          </w:p>
          <w:p w14:paraId="25470591"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Inclinación: 300°/s, Giro: 100°/s</w:t>
            </w:r>
          </w:p>
          <w:p w14:paraId="30AD5ACD"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Ángulo máximo de inclinación</w:t>
            </w:r>
          </w:p>
          <w:p w14:paraId="05813D1F"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30° (modo P, sistema de visión frontal activado: 25°)</w:t>
            </w:r>
          </w:p>
          <w:p w14:paraId="4A128F26"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Velocidad máx. de ascenso</w:t>
            </w:r>
          </w:p>
          <w:p w14:paraId="450A8A2F"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Modo S: 6 m/s</w:t>
            </w:r>
          </w:p>
          <w:p w14:paraId="4063FDB3"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Modo P: 5 m/s</w:t>
            </w:r>
          </w:p>
          <w:p w14:paraId="57088096"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Velocidad máx. de descenso (vertical)</w:t>
            </w:r>
          </w:p>
          <w:p w14:paraId="7C39DC0C"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xml:space="preserve">• </w:t>
            </w:r>
            <w:proofErr w:type="spellStart"/>
            <w:r w:rsidRPr="003A7D7D">
              <w:rPr>
                <w:rFonts w:eastAsia="Times New Roman" w:cstheme="minorHAnsi"/>
                <w:bCs/>
                <w:color w:val="000000"/>
                <w:sz w:val="16"/>
                <w:szCs w:val="16"/>
                <w:lang w:val="en-US" w:eastAsia="es-MX"/>
              </w:rPr>
              <w:t>Modo</w:t>
            </w:r>
            <w:proofErr w:type="spellEnd"/>
            <w:r w:rsidRPr="003A7D7D">
              <w:rPr>
                <w:rFonts w:eastAsia="Times New Roman" w:cstheme="minorHAnsi"/>
                <w:bCs/>
                <w:color w:val="000000"/>
                <w:sz w:val="16"/>
                <w:szCs w:val="16"/>
                <w:lang w:val="en-US" w:eastAsia="es-MX"/>
              </w:rPr>
              <w:t xml:space="preserve"> S: 5 m/s</w:t>
            </w:r>
          </w:p>
          <w:p w14:paraId="52BBA53B" w14:textId="77777777" w:rsidR="003A7D7D" w:rsidRPr="003A7D7D"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val="en-US" w:eastAsia="es-MX"/>
              </w:rPr>
            </w:pPr>
            <w:r w:rsidRPr="003A7D7D">
              <w:rPr>
                <w:rFonts w:eastAsia="Times New Roman" w:cstheme="minorHAnsi"/>
                <w:bCs/>
                <w:color w:val="000000"/>
                <w:sz w:val="16"/>
                <w:szCs w:val="16"/>
                <w:lang w:val="en-US" w:eastAsia="es-MX"/>
              </w:rPr>
              <w:t xml:space="preserve">• </w:t>
            </w:r>
            <w:proofErr w:type="spellStart"/>
            <w:r w:rsidRPr="003A7D7D">
              <w:rPr>
                <w:rFonts w:eastAsia="Times New Roman" w:cstheme="minorHAnsi"/>
                <w:bCs/>
                <w:color w:val="000000"/>
                <w:sz w:val="16"/>
                <w:szCs w:val="16"/>
                <w:lang w:val="en-US" w:eastAsia="es-MX"/>
              </w:rPr>
              <w:t>Modo</w:t>
            </w:r>
            <w:proofErr w:type="spellEnd"/>
            <w:r w:rsidRPr="003A7D7D">
              <w:rPr>
                <w:rFonts w:eastAsia="Times New Roman" w:cstheme="minorHAnsi"/>
                <w:bCs/>
                <w:color w:val="000000"/>
                <w:sz w:val="16"/>
                <w:szCs w:val="16"/>
                <w:lang w:val="en-US" w:eastAsia="es-MX"/>
              </w:rPr>
              <w:t xml:space="preserve"> P: 3 m/s</w:t>
            </w:r>
            <w:bookmarkStart w:id="0" w:name="_GoBack"/>
            <w:bookmarkEnd w:id="0"/>
          </w:p>
          <w:p w14:paraId="0FFD6215" w14:textId="77777777" w:rsidR="003D5114" w:rsidRDefault="003A7D7D"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3A7D7D">
              <w:rPr>
                <w:rFonts w:eastAsia="Times New Roman" w:cstheme="minorHAnsi"/>
                <w:bCs/>
                <w:color w:val="000000"/>
                <w:sz w:val="16"/>
                <w:szCs w:val="16"/>
                <w:lang w:eastAsia="es-MX"/>
              </w:rPr>
              <w:t>• Velocidad máx. de descenso (inclinación)</w:t>
            </w:r>
          </w:p>
          <w:p w14:paraId="49EDA04C" w14:textId="77777777" w:rsidR="00076A82" w:rsidRPr="00076A82" w:rsidRDefault="00076A82" w:rsidP="003A7D7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4"/>
                <w:szCs w:val="16"/>
                <w:lang w:eastAsia="es-MX"/>
              </w:rPr>
            </w:pPr>
          </w:p>
          <w:p w14:paraId="7BBEC084" w14:textId="77777777" w:rsidR="00076A82" w:rsidRPr="00076A82" w:rsidRDefault="00076A82" w:rsidP="00076A82">
            <w:pPr>
              <w:pStyle w:val="Prrafodelista"/>
              <w:numPr>
                <w:ilvl w:val="0"/>
                <w:numId w:val="50"/>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6"/>
                <w:lang w:eastAsia="es-MX"/>
              </w:rPr>
            </w:pPr>
            <w:r w:rsidRPr="00076A82">
              <w:rPr>
                <w:rFonts w:asciiTheme="minorHAnsi" w:hAnsiTheme="minorHAnsi" w:cstheme="minorHAnsi"/>
                <w:bCs/>
                <w:color w:val="000000"/>
                <w:sz w:val="16"/>
                <w:szCs w:val="16"/>
                <w:lang w:eastAsia="es-MX"/>
              </w:rPr>
              <w:t>INCLUYE CAPACITACIÓN AL USUARIO FINAL</w:t>
            </w:r>
          </w:p>
          <w:p w14:paraId="37DF6972" w14:textId="693A46E5" w:rsidR="00076A82" w:rsidRPr="00076A82" w:rsidRDefault="00076A82" w:rsidP="00076A82">
            <w:pPr>
              <w:pStyle w:val="Prrafodelista"/>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16"/>
                <w:szCs w:val="16"/>
                <w:lang w:eastAsia="es-MX"/>
              </w:rPr>
            </w:pPr>
          </w:p>
        </w:tc>
      </w:tr>
    </w:tbl>
    <w:p w14:paraId="45DAC5E2" w14:textId="74E640FF" w:rsidR="002258EA" w:rsidRDefault="002258EA" w:rsidP="00E74D37">
      <w:pPr>
        <w:spacing w:after="0" w:line="240" w:lineRule="auto"/>
        <w:jc w:val="center"/>
        <w:rPr>
          <w:rFonts w:eastAsia="Times New Roman" w:cstheme="minorHAnsi"/>
          <w:lang w:eastAsia="es-ES"/>
        </w:rPr>
      </w:pPr>
    </w:p>
    <w:p w14:paraId="7E94C408" w14:textId="3F255723" w:rsidR="002258EA" w:rsidRDefault="002258EA" w:rsidP="003D5114">
      <w:pPr>
        <w:spacing w:after="0" w:line="240" w:lineRule="auto"/>
        <w:rPr>
          <w:rFonts w:eastAsia="Times New Roman" w:cstheme="minorHAnsi"/>
          <w:lang w:eastAsia="es-ES"/>
        </w:rPr>
      </w:pPr>
    </w:p>
    <w:p w14:paraId="168CB91A" w14:textId="4C5BDC42" w:rsidR="003D5114" w:rsidRDefault="003D5114" w:rsidP="003D5114">
      <w:pPr>
        <w:spacing w:after="0" w:line="240" w:lineRule="auto"/>
        <w:rPr>
          <w:rFonts w:eastAsia="Times New Roman" w:cstheme="minorHAnsi"/>
          <w:lang w:eastAsia="es-ES"/>
        </w:rPr>
      </w:pPr>
    </w:p>
    <w:p w14:paraId="7B1DA88A" w14:textId="36E8CBA8" w:rsidR="004948CE" w:rsidRDefault="004948CE" w:rsidP="003D5114">
      <w:pPr>
        <w:spacing w:after="0" w:line="240" w:lineRule="auto"/>
        <w:rPr>
          <w:rFonts w:eastAsia="Times New Roman" w:cstheme="minorHAnsi"/>
          <w:lang w:eastAsia="es-ES"/>
        </w:rPr>
      </w:pPr>
    </w:p>
    <w:p w14:paraId="1BD9B6BD" w14:textId="63828F93" w:rsidR="004948CE" w:rsidRDefault="004948CE" w:rsidP="003D5114">
      <w:pPr>
        <w:spacing w:after="0" w:line="240" w:lineRule="auto"/>
        <w:rPr>
          <w:rFonts w:eastAsia="Times New Roman" w:cstheme="minorHAnsi"/>
          <w:lang w:eastAsia="es-ES"/>
        </w:rPr>
      </w:pPr>
    </w:p>
    <w:p w14:paraId="22CAEE3E" w14:textId="1A9E6D04" w:rsidR="004948CE" w:rsidRDefault="004948CE" w:rsidP="003D5114">
      <w:pPr>
        <w:spacing w:after="0" w:line="240" w:lineRule="auto"/>
        <w:rPr>
          <w:rFonts w:eastAsia="Times New Roman" w:cstheme="minorHAnsi"/>
          <w:lang w:eastAsia="es-ES"/>
        </w:rPr>
      </w:pPr>
    </w:p>
    <w:p w14:paraId="4AC8E2A2" w14:textId="4044872C" w:rsidR="004948CE" w:rsidRDefault="004948CE" w:rsidP="003D5114">
      <w:pPr>
        <w:spacing w:after="0" w:line="240" w:lineRule="auto"/>
        <w:rPr>
          <w:rFonts w:eastAsia="Times New Roman" w:cstheme="minorHAnsi"/>
          <w:lang w:eastAsia="es-ES"/>
        </w:rPr>
      </w:pPr>
    </w:p>
    <w:p w14:paraId="20028811" w14:textId="6E58DA2D" w:rsidR="004948CE" w:rsidRDefault="004948CE" w:rsidP="003D5114">
      <w:pPr>
        <w:spacing w:after="0" w:line="240" w:lineRule="auto"/>
        <w:rPr>
          <w:rFonts w:eastAsia="Times New Roman" w:cstheme="minorHAnsi"/>
          <w:lang w:eastAsia="es-ES"/>
        </w:rPr>
      </w:pPr>
    </w:p>
    <w:p w14:paraId="61B6F2F2" w14:textId="0AB7C9AB" w:rsidR="004948CE" w:rsidRDefault="004948CE" w:rsidP="003D5114">
      <w:pPr>
        <w:spacing w:after="0" w:line="240" w:lineRule="auto"/>
        <w:rPr>
          <w:rFonts w:eastAsia="Times New Roman" w:cstheme="minorHAnsi"/>
          <w:lang w:eastAsia="es-ES"/>
        </w:rPr>
      </w:pPr>
    </w:p>
    <w:p w14:paraId="47C06B8E" w14:textId="140C8E81" w:rsidR="004948CE" w:rsidRDefault="004948CE" w:rsidP="003D5114">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3AE4F3D8" w:rsidR="004948CE" w:rsidRDefault="004948CE" w:rsidP="003D5114">
      <w:pPr>
        <w:spacing w:after="0" w:line="240" w:lineRule="auto"/>
        <w:rPr>
          <w:rFonts w:eastAsia="Times New Roman" w:cstheme="minorHAnsi"/>
          <w:lang w:eastAsia="es-ES"/>
        </w:rPr>
      </w:pPr>
    </w:p>
    <w:p w14:paraId="7C6B7A36" w14:textId="7E0F0398" w:rsidR="004948CE" w:rsidRDefault="004948CE" w:rsidP="003D5114">
      <w:pPr>
        <w:spacing w:after="0" w:line="240" w:lineRule="auto"/>
        <w:rPr>
          <w:rFonts w:eastAsia="Times New Roman" w:cstheme="minorHAnsi"/>
          <w:lang w:eastAsia="es-ES"/>
        </w:rPr>
      </w:pPr>
    </w:p>
    <w:p w14:paraId="2109C818" w14:textId="66F66A7E" w:rsidR="004948CE" w:rsidRDefault="004948CE" w:rsidP="003D5114">
      <w:pPr>
        <w:spacing w:after="0" w:line="240" w:lineRule="auto"/>
        <w:rPr>
          <w:rFonts w:eastAsia="Times New Roman" w:cstheme="minorHAnsi"/>
          <w:lang w:eastAsia="es-ES"/>
        </w:rPr>
      </w:pPr>
    </w:p>
    <w:p w14:paraId="166053DE" w14:textId="77777777" w:rsidR="004948CE" w:rsidRPr="00BE0AC6" w:rsidRDefault="004948CE" w:rsidP="003D5114">
      <w:pPr>
        <w:spacing w:after="0" w:line="240" w:lineRule="auto"/>
        <w:rPr>
          <w:rFonts w:eastAsia="Times New Roman" w:cstheme="minorHAnsi"/>
          <w:lang w:eastAsia="es-ES"/>
        </w:rPr>
      </w:pPr>
    </w:p>
    <w:p w14:paraId="6D3F4745" w14:textId="74FE268C" w:rsidR="00E74D37" w:rsidRPr="00BE0AC6" w:rsidRDefault="00814FA5" w:rsidP="00E74D37">
      <w:pPr>
        <w:widowControl w:val="0"/>
        <w:spacing w:after="0" w:line="240" w:lineRule="auto"/>
        <w:jc w:val="center"/>
        <w:rPr>
          <w:rFonts w:eastAsia="Times New Roman" w:cstheme="minorHAnsi"/>
          <w:b/>
          <w:lang w:eastAsia="es-ES"/>
        </w:rPr>
      </w:pPr>
      <w:r>
        <w:rPr>
          <w:rFonts w:eastAsia="Times New Roman" w:cstheme="minorHAnsi"/>
          <w:b/>
          <w:lang w:eastAsia="es-ES"/>
        </w:rPr>
        <w:t>A</w:t>
      </w:r>
      <w:r w:rsidR="00E74D37" w:rsidRPr="00BE0AC6">
        <w:rPr>
          <w:rFonts w:eastAsia="Times New Roman" w:cstheme="minorHAnsi"/>
          <w:b/>
          <w:lang w:eastAsia="es-ES"/>
        </w:rPr>
        <w:t>NEXO 1A</w:t>
      </w:r>
    </w:p>
    <w:p w14:paraId="2F9E0965" w14:textId="77777777" w:rsidR="00E74D37" w:rsidRPr="00BE0AC6" w:rsidRDefault="00E74D37" w:rsidP="00E74D37">
      <w:pPr>
        <w:spacing w:after="0" w:line="240" w:lineRule="auto"/>
        <w:jc w:val="center"/>
        <w:rPr>
          <w:rFonts w:eastAsia="Times New Roman" w:cstheme="minorHAnsi"/>
          <w:b/>
          <w:lang w:eastAsia="es-ES"/>
        </w:rPr>
      </w:pPr>
      <w:r w:rsidRPr="00BE0AC6">
        <w:rPr>
          <w:rFonts w:eastAsia="Times New Roman" w:cstheme="minorHAnsi"/>
          <w:b/>
          <w:lang w:eastAsia="es-ES"/>
        </w:rPr>
        <w:t>HOJA DE PROPUESTA TÉCNICA</w:t>
      </w:r>
    </w:p>
    <w:p w14:paraId="6DBAF779" w14:textId="77777777" w:rsidR="004948CE" w:rsidRPr="004948CE" w:rsidRDefault="004948CE" w:rsidP="004948CE">
      <w:pPr>
        <w:spacing w:after="0"/>
        <w:jc w:val="center"/>
        <w:rPr>
          <w:rFonts w:cstheme="minorHAnsi"/>
          <w:b/>
        </w:rPr>
      </w:pPr>
      <w:r w:rsidRPr="004948CE">
        <w:rPr>
          <w:rFonts w:cstheme="minorHAnsi"/>
          <w:b/>
        </w:rPr>
        <w:t xml:space="preserve">LICITACIÓN POR INVITACIÓN RESTRINGIDA A CUANDO MENOS A TRES PROVEEDORES No. IR/E/SECESP/001/2020  </w:t>
      </w:r>
    </w:p>
    <w:p w14:paraId="5543AB2E" w14:textId="4B692DDF" w:rsidR="00A547DA" w:rsidRPr="00BE0AC6" w:rsidRDefault="004948CE" w:rsidP="004948CE">
      <w:pPr>
        <w:spacing w:after="0"/>
        <w:jc w:val="center"/>
        <w:rPr>
          <w:szCs w:val="20"/>
        </w:rPr>
      </w:pPr>
      <w:r w:rsidRPr="004948CE">
        <w:rPr>
          <w:rFonts w:cstheme="minorHAnsi"/>
          <w:b/>
        </w:rPr>
        <w:t>“EQUIPO AEROESPACIAL”</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2"/>
        <w:gridCol w:w="2058"/>
        <w:gridCol w:w="2297"/>
        <w:gridCol w:w="2822"/>
        <w:gridCol w:w="2712"/>
        <w:gridCol w:w="2358"/>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4259"/>
        <w:gridCol w:w="2189"/>
        <w:gridCol w:w="1696"/>
        <w:gridCol w:w="5255"/>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77777777" w:rsidR="00E74D37" w:rsidRPr="00BE0AC6" w:rsidRDefault="00E74D37"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72ED87FA" w14:textId="77777777" w:rsidR="004948CE" w:rsidRPr="004948CE" w:rsidRDefault="004948CE" w:rsidP="004948CE">
      <w:pPr>
        <w:spacing w:after="0"/>
        <w:jc w:val="center"/>
        <w:rPr>
          <w:rFonts w:cstheme="minorHAnsi"/>
          <w:b/>
        </w:rPr>
      </w:pPr>
      <w:r w:rsidRPr="004948CE">
        <w:rPr>
          <w:rFonts w:cstheme="minorHAnsi"/>
          <w:b/>
        </w:rPr>
        <w:t xml:space="preserve">LICITACIÓN POR INVITACIÓN RESTRINGIDA A CUANDO MENOS A TRES PROVEEDORES No. IR/E/SECESP/001/2020  </w:t>
      </w:r>
    </w:p>
    <w:p w14:paraId="0D91FC81" w14:textId="2C5DBA0A" w:rsidR="004E307B" w:rsidRPr="009D7FB7" w:rsidRDefault="004948CE" w:rsidP="004948CE">
      <w:pPr>
        <w:spacing w:after="0"/>
        <w:jc w:val="center"/>
        <w:rPr>
          <w:rFonts w:cstheme="minorHAnsi"/>
          <w:b/>
        </w:rPr>
      </w:pPr>
      <w:r w:rsidRPr="004948CE">
        <w:rPr>
          <w:rFonts w:cstheme="minorHAnsi"/>
          <w:b/>
        </w:rPr>
        <w:t>“EQUIPO AEROESPACIAL”</w:t>
      </w:r>
    </w:p>
    <w:p w14:paraId="537B0E38" w14:textId="0363E41F" w:rsidR="00A547DA" w:rsidRPr="00BE0AC6" w:rsidRDefault="00A547DA" w:rsidP="00A547DA">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lastRenderedPageBreak/>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72777B26" w14:textId="77777777" w:rsidR="00050786" w:rsidRPr="00050786" w:rsidRDefault="00050786" w:rsidP="00050786">
      <w:pPr>
        <w:spacing w:after="0"/>
        <w:jc w:val="center"/>
        <w:rPr>
          <w:rFonts w:cstheme="minorHAnsi"/>
          <w:b/>
        </w:rPr>
      </w:pPr>
      <w:r w:rsidRPr="00050786">
        <w:rPr>
          <w:rFonts w:cstheme="minorHAnsi"/>
          <w:b/>
        </w:rPr>
        <w:t xml:space="preserve">LICITACIÓN POR INVITACIÓN RESTRINGIDA A CUANDO MENOS A TRES PROVEEDORES No. IR/E/SECESP/001/2020  </w:t>
      </w:r>
    </w:p>
    <w:p w14:paraId="4BA9857A" w14:textId="48D47FA1" w:rsidR="004E307B" w:rsidRPr="009D7FB7" w:rsidRDefault="00050786" w:rsidP="00050786">
      <w:pPr>
        <w:spacing w:after="0"/>
        <w:jc w:val="center"/>
        <w:rPr>
          <w:rFonts w:cstheme="minorHAnsi"/>
          <w:b/>
        </w:rPr>
      </w:pPr>
      <w:r w:rsidRPr="00050786">
        <w:rPr>
          <w:rFonts w:cstheme="minorHAnsi"/>
          <w:b/>
        </w:rPr>
        <w:t>“EQUIPO AEROESPACIAL”</w:t>
      </w:r>
    </w:p>
    <w:p w14:paraId="5B73BFA1" w14:textId="77777777" w:rsidR="00E74D37" w:rsidRPr="00BE0AC6" w:rsidRDefault="00E74D37"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09A84BE3"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 xml:space="preserve">ORES No. IR/E/SECESP/001/2020 </w:t>
      </w:r>
      <w:r w:rsidRPr="00BE0AC6">
        <w:rPr>
          <w:rFonts w:cstheme="minorHAnsi"/>
          <w:sz w:val="20"/>
        </w:rPr>
        <w:t xml:space="preserve">RELATIVA A LA ADQUISICIÓN DE </w:t>
      </w:r>
      <w:r w:rsidR="00050786" w:rsidRPr="00050786">
        <w:rPr>
          <w:rFonts w:cstheme="minorHAnsi"/>
          <w:sz w:val="20"/>
        </w:rPr>
        <w:t xml:space="preserve">“EQUIPO AEROESPACIAL”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4F936E1D" w14:textId="77777777" w:rsidR="007870E6" w:rsidRPr="007870E6" w:rsidRDefault="007870E6" w:rsidP="007870E6">
      <w:pPr>
        <w:keepNext/>
        <w:spacing w:after="0" w:line="240" w:lineRule="auto"/>
        <w:jc w:val="center"/>
        <w:outlineLvl w:val="1"/>
        <w:rPr>
          <w:rFonts w:eastAsia="Times New Roman" w:cstheme="minorHAnsi"/>
          <w:b/>
          <w:lang w:eastAsia="es-ES"/>
        </w:rPr>
      </w:pPr>
      <w:r w:rsidRPr="007870E6">
        <w:rPr>
          <w:rFonts w:eastAsia="Times New Roman" w:cstheme="minorHAnsi"/>
          <w:b/>
          <w:lang w:eastAsia="es-ES"/>
        </w:rPr>
        <w:t xml:space="preserve">LICITACIÓN POR INVITACIÓN RESTRINGIDA A CUANDO MENOS A TRES PROVEEDORES No. IR/E/SECESP/001/2020  </w:t>
      </w:r>
    </w:p>
    <w:p w14:paraId="41BD927D" w14:textId="0BAEACC7" w:rsidR="00F60F3F" w:rsidRPr="007870E6" w:rsidRDefault="007870E6" w:rsidP="007870E6">
      <w:pPr>
        <w:keepNext/>
        <w:spacing w:after="0" w:line="240" w:lineRule="auto"/>
        <w:jc w:val="center"/>
        <w:outlineLvl w:val="1"/>
        <w:rPr>
          <w:rFonts w:eastAsia="Times New Roman" w:cstheme="minorHAnsi"/>
          <w:b/>
          <w:lang w:eastAsia="es-ES"/>
        </w:rPr>
      </w:pPr>
      <w:r>
        <w:rPr>
          <w:rFonts w:eastAsia="Times New Roman" w:cstheme="minorHAnsi"/>
          <w:b/>
          <w:lang w:eastAsia="es-ES"/>
        </w:rPr>
        <w:t>“EQUIPO AEROESPACIAL”</w:t>
      </w:r>
      <w:r w:rsidRPr="007870E6">
        <w:rPr>
          <w:rFonts w:cstheme="minorHAnsi"/>
          <w:b/>
        </w:rPr>
        <w:t xml:space="preserve"> </w:t>
      </w:r>
    </w:p>
    <w:p w14:paraId="0D96DA2D" w14:textId="77777777" w:rsidR="004E307B" w:rsidRPr="00BE0AC6" w:rsidRDefault="004E307B"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3319D32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676A0079"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licitaciones.secespdgo@gmail.com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39CDC" w14:textId="77777777" w:rsidR="00770F5B" w:rsidRDefault="00770F5B" w:rsidP="00DF1A7C">
      <w:pPr>
        <w:spacing w:after="0" w:line="240" w:lineRule="auto"/>
      </w:pPr>
      <w:r>
        <w:separator/>
      </w:r>
    </w:p>
  </w:endnote>
  <w:endnote w:type="continuationSeparator" w:id="0">
    <w:p w14:paraId="00D7600C" w14:textId="77777777" w:rsidR="00770F5B" w:rsidRDefault="00770F5B"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Light" w:hAnsi="Segoe UI Light"/>
      </w:rPr>
      <w:id w:val="-1983608603"/>
      <w:docPartObj>
        <w:docPartGallery w:val="Page Numbers (Bottom of Page)"/>
        <w:docPartUnique/>
      </w:docPartObj>
    </w:sdtPr>
    <w:sdtEndPr/>
    <w:sdtContent>
      <w:p w14:paraId="3E1AE672" w14:textId="2CE61E32" w:rsidR="00A22F4E" w:rsidRDefault="00A22F4E"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3793A09C">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24DFD019" w:rsidR="00A22F4E" w:rsidRDefault="00A22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076A82" w:rsidRPr="00076A82">
                                <w:rPr>
                                  <w:rFonts w:asciiTheme="majorHAnsi" w:eastAsiaTheme="majorEastAsia" w:hAnsiTheme="majorHAnsi" w:cstheme="majorBidi"/>
                                  <w:noProof/>
                                  <w:color w:val="FFFFFF" w:themeColor="background1"/>
                                  <w:sz w:val="72"/>
                                  <w:szCs w:val="72"/>
                                  <w:lang w:val="es-ES"/>
                                </w:rPr>
                                <w:t>13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24DFD019" w:rsidR="00A22F4E" w:rsidRDefault="00A22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076A82" w:rsidRPr="00076A82">
                          <w:rPr>
                            <w:rFonts w:asciiTheme="majorHAnsi" w:eastAsiaTheme="majorEastAsia" w:hAnsiTheme="majorHAnsi" w:cstheme="majorBidi"/>
                            <w:noProof/>
                            <w:color w:val="FFFFFF" w:themeColor="background1"/>
                            <w:sz w:val="72"/>
                            <w:szCs w:val="72"/>
                            <w:lang w:val="es-ES"/>
                          </w:rPr>
                          <w:t>13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50858257" w:rsidR="00A22F4E" w:rsidRPr="00922DA8" w:rsidRDefault="00A22F4E"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8D120" w14:textId="77777777" w:rsidR="00770F5B" w:rsidRDefault="00770F5B" w:rsidP="00DF1A7C">
      <w:pPr>
        <w:spacing w:after="0" w:line="240" w:lineRule="auto"/>
      </w:pPr>
      <w:r>
        <w:separator/>
      </w:r>
    </w:p>
  </w:footnote>
  <w:footnote w:type="continuationSeparator" w:id="0">
    <w:p w14:paraId="2AD07D10" w14:textId="77777777" w:rsidR="00770F5B" w:rsidRDefault="00770F5B"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A3F5" w14:textId="77777777" w:rsidR="00A22F4E" w:rsidRDefault="00A22F4E" w:rsidP="00DF1A7C">
    <w:pPr>
      <w:pStyle w:val="Encabezado"/>
      <w:jc w:val="right"/>
      <w:rPr>
        <w:rFonts w:ascii="Segoe UI Light" w:hAnsi="Segoe UI Light"/>
        <w:b/>
        <w:caps/>
        <w:sz w:val="32"/>
        <w:szCs w:val="32"/>
      </w:rPr>
    </w:pPr>
  </w:p>
  <w:p w14:paraId="107AD482" w14:textId="77777777" w:rsidR="00A22F4E" w:rsidRPr="00D23981" w:rsidRDefault="00A22F4E"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A22F4E" w:rsidRDefault="00A22F4E"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44550F19" w14:textId="77777777" w:rsidR="004948CE" w:rsidRPr="004948CE" w:rsidRDefault="004948CE" w:rsidP="004948CE">
    <w:pPr>
      <w:spacing w:after="0"/>
      <w:jc w:val="center"/>
      <w:rPr>
        <w:rFonts w:cstheme="minorHAnsi"/>
        <w:b/>
        <w:sz w:val="20"/>
      </w:rPr>
    </w:pPr>
    <w:bookmarkStart w:id="1" w:name="_Hlk8811433"/>
    <w:bookmarkStart w:id="2" w:name="_Hlk8728750"/>
    <w:r w:rsidRPr="004948CE">
      <w:rPr>
        <w:rFonts w:cstheme="minorHAnsi"/>
        <w:b/>
        <w:sz w:val="20"/>
      </w:rPr>
      <w:t xml:space="preserve">LICITACIÓN POR INVITACIÓN RESTRINGIDA A CUANDO MENOS A TRES PROVEEDORES No. IR/E/SECESP/001/2020  </w:t>
    </w:r>
  </w:p>
  <w:p w14:paraId="15E654CF" w14:textId="77777777" w:rsidR="004948CE" w:rsidRDefault="004948CE" w:rsidP="008C584D">
    <w:pPr>
      <w:spacing w:after="0"/>
      <w:jc w:val="center"/>
      <w:rPr>
        <w:rFonts w:cstheme="minorHAnsi"/>
        <w:b/>
        <w:sz w:val="20"/>
      </w:rPr>
    </w:pPr>
    <w:r w:rsidRPr="004948CE">
      <w:rPr>
        <w:rFonts w:cstheme="minorHAnsi"/>
        <w:b/>
        <w:sz w:val="20"/>
      </w:rPr>
      <w:t>“EQUIPO AEROESPACIAL”</w:t>
    </w:r>
    <w:bookmarkEnd w:id="1"/>
    <w:bookmarkEnd w:id="2"/>
  </w:p>
  <w:p w14:paraId="191CD517" w14:textId="61265060" w:rsidR="00A22F4E" w:rsidRPr="000932D9" w:rsidRDefault="00A22F4E" w:rsidP="008C584D">
    <w:pPr>
      <w:spacing w:after="0"/>
      <w:jc w:val="center"/>
      <w:rPr>
        <w:sz w:val="20"/>
        <w:szCs w:val="20"/>
      </w:rPr>
    </w:pPr>
    <w:r w:rsidRPr="000932D9">
      <w:rPr>
        <w:sz w:val="20"/>
        <w:szCs w:val="20"/>
      </w:rPr>
      <w:t>BASES DE LICITACIÓN</w:t>
    </w:r>
  </w:p>
  <w:p w14:paraId="02278B68" w14:textId="77777777" w:rsidR="00A22F4E" w:rsidRPr="00915F8F" w:rsidRDefault="00A22F4E"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1A3F"/>
    <w:rsid w:val="006B400B"/>
    <w:rsid w:val="006B47FD"/>
    <w:rsid w:val="006B6648"/>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D1792"/>
    <w:rsid w:val="00DD2BE8"/>
    <w:rsid w:val="00DD7DFC"/>
    <w:rsid w:val="00DE594A"/>
    <w:rsid w:val="00DF0670"/>
    <w:rsid w:val="00DF15FB"/>
    <w:rsid w:val="00DF1A7C"/>
    <w:rsid w:val="00DF1CEE"/>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de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DCA3-2C31-402C-B52F-1365C8B2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2160</Words>
  <Characters>11886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6</cp:revision>
  <cp:lastPrinted>2020-05-25T17:56:00Z</cp:lastPrinted>
  <dcterms:created xsi:type="dcterms:W3CDTF">2020-06-30T16:01:00Z</dcterms:created>
  <dcterms:modified xsi:type="dcterms:W3CDTF">2020-06-30T17:01:00Z</dcterms:modified>
</cp:coreProperties>
</file>