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C0721A0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</w:t>
      </w:r>
      <w:r w:rsidR="00967223">
        <w:t>115</w:t>
      </w:r>
      <w:r w:rsidR="00DB36CB">
        <w:t>-19</w:t>
      </w:r>
    </w:p>
    <w:p w14:paraId="1303D630" w14:textId="616999C0" w:rsidR="009416FC" w:rsidRDefault="009416FC">
      <w:r w:rsidRPr="009416FC">
        <w:rPr>
          <w:b/>
        </w:rPr>
        <w:t>OBRA:</w:t>
      </w:r>
      <w:r>
        <w:t xml:space="preserve"> </w:t>
      </w:r>
      <w:r w:rsidR="00967223">
        <w:t>CONSTRUCCION DE PAVIMENTO CON CONCRETO HIDRAULICO EN CALLE GUERRERO, EN EL MUNICIPIO DE SANTA CLARA EN EL ESTADO DE DURANGO</w:t>
      </w:r>
      <w:r w:rsidR="002C06F6">
        <w:t>.</w:t>
      </w:r>
    </w:p>
    <w:p w14:paraId="153C9F52" w14:textId="6CCBD8A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67223">
        <w:t>861,971.40</w:t>
      </w:r>
      <w:bookmarkStart w:id="0" w:name="_GoBack"/>
      <w:bookmarkEnd w:id="0"/>
      <w:r w:rsidR="00360A5A">
        <w:t xml:space="preserve"> </w:t>
      </w:r>
      <w:r w:rsidRPr="009416FC">
        <w:t xml:space="preserve"> SIN INCLUIR EL IVA.</w:t>
      </w:r>
    </w:p>
    <w:p w14:paraId="408EA7F9" w14:textId="32CC9D8D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967223">
        <w:t>ING. VALENTIN VALDEZ GUERRERO</w:t>
      </w:r>
    </w:p>
    <w:p w14:paraId="38195DD9" w14:textId="63FA0055" w:rsidR="009416FC" w:rsidRDefault="009416FC">
      <w:r w:rsidRPr="009416FC">
        <w:rPr>
          <w:b/>
        </w:rPr>
        <w:t>FECHA DE CONTRATACION:</w:t>
      </w:r>
      <w:r>
        <w:t xml:space="preserve"> </w:t>
      </w:r>
      <w:r w:rsidR="00967223">
        <w:t>31/10/2019</w:t>
      </w:r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967223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2019-12-23T17:13:00Z</dcterms:modified>
</cp:coreProperties>
</file>