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4A70681C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</w:t>
      </w:r>
      <w:r w:rsidR="00DE723C">
        <w:t>107</w:t>
      </w:r>
      <w:r w:rsidR="00DB36CB">
        <w:t>-19</w:t>
      </w:r>
    </w:p>
    <w:p w14:paraId="1303D630" w14:textId="21A8BB43" w:rsidR="009416FC" w:rsidRDefault="009416FC">
      <w:r w:rsidRPr="009416FC">
        <w:rPr>
          <w:b/>
        </w:rPr>
        <w:t>OBRA:</w:t>
      </w:r>
      <w:r>
        <w:t xml:space="preserve"> </w:t>
      </w:r>
      <w:r w:rsidR="00DE723C">
        <w:t>EQUIPAMIENTO Y MEJORAMIENTO DE POZO PROFUNDO DE AGUA EN LA LOCALIDAD DE LA PURISIMA EN EL MUNICIPIO DE SAN LUIS DEL CORDERO, DGO.</w:t>
      </w:r>
    </w:p>
    <w:p w14:paraId="153C9F52" w14:textId="7D8D80F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DE723C">
        <w:t>861,224.28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14F6242E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DE723C">
        <w:t>MAELSA, S.A. DE C.V.</w:t>
      </w:r>
    </w:p>
    <w:p w14:paraId="38195DD9" w14:textId="5600CA3A" w:rsidR="009416FC" w:rsidRDefault="009416FC">
      <w:r w:rsidRPr="009416FC">
        <w:rPr>
          <w:b/>
        </w:rPr>
        <w:t>FECHA DE CONTRATACION:</w:t>
      </w:r>
      <w:r>
        <w:t xml:space="preserve"> </w:t>
      </w:r>
      <w:r w:rsidR="00DE723C">
        <w:t>29/10/2019</w:t>
      </w:r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DB36CB"/>
    <w:rsid w:val="00DE723C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2019-12-20T17:22:00Z</dcterms:modified>
</cp:coreProperties>
</file>