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558188DC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4643FF">
        <w:t>64</w:t>
      </w:r>
      <w:r w:rsidR="00DB36CB">
        <w:t>-19</w:t>
      </w:r>
    </w:p>
    <w:p w14:paraId="1303D630" w14:textId="335F2C8F" w:rsidR="009416FC" w:rsidRDefault="009416FC">
      <w:r w:rsidRPr="009416FC">
        <w:rPr>
          <w:b/>
        </w:rPr>
        <w:t>OBRA:</w:t>
      </w:r>
      <w:r>
        <w:t xml:space="preserve"> </w:t>
      </w:r>
      <w:r w:rsidR="004643FF">
        <w:t>CONSTRUCCION DE PAVIMENTO ASFALTICO DEL ACCESO AL EJIDO ARCINAS EN LA LOCALIDAD DE ARCINAS, EN EL MUNICIPIO DE GOMEZ PALACIO EN EL ESTADO DE DURANGO</w:t>
      </w:r>
      <w:r w:rsidR="002C06F6">
        <w:t>.</w:t>
      </w:r>
    </w:p>
    <w:p w14:paraId="153C9F52" w14:textId="508ECFE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4643FF">
        <w:t>3’</w:t>
      </w:r>
      <w:proofErr w:type="gramStart"/>
      <w:r w:rsidR="004643FF">
        <w:t>390,322.53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22E73C0D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4643FF">
        <w:t>PAVIMENTOS Y REVESTIMIENTOS, S.A. DE C.V.</w:t>
      </w:r>
    </w:p>
    <w:p w14:paraId="38195DD9" w14:textId="3BE89E72" w:rsidR="009416FC" w:rsidRDefault="009416FC">
      <w:r w:rsidRPr="009416FC">
        <w:rPr>
          <w:b/>
        </w:rPr>
        <w:t>FECHA DE CONTRATACION:</w:t>
      </w:r>
      <w:r>
        <w:t xml:space="preserve"> </w:t>
      </w:r>
      <w:r w:rsidR="004643FF">
        <w:t>19/09/2019</w:t>
      </w:r>
    </w:p>
    <w:p w14:paraId="010526D5" w14:textId="77777777" w:rsidR="00F9498B" w:rsidRDefault="00F9498B">
      <w:bookmarkStart w:id="0" w:name="_GoBack"/>
      <w:bookmarkEnd w:id="0"/>
    </w:p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4643FF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2019-12-20T17:47:00Z</dcterms:modified>
</cp:coreProperties>
</file>