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C5D5C" w14:textId="77777777" w:rsidR="00B5499A" w:rsidRDefault="00B5499A" w:rsidP="008B236D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25F00C3C" w14:textId="77777777" w:rsidR="00B5499A" w:rsidRPr="007307C8" w:rsidRDefault="00B5499A" w:rsidP="00B5499A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14:paraId="05122015" w14:textId="77777777" w:rsidR="00B5499A" w:rsidRPr="007307C8" w:rsidRDefault="00B5499A" w:rsidP="00B5499A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14:paraId="236587A5" w14:textId="77777777" w:rsidR="00B5499A" w:rsidRPr="007307C8" w:rsidRDefault="00B5499A" w:rsidP="00B5499A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14:paraId="09117965" w14:textId="77777777" w:rsidR="00B5499A" w:rsidRPr="007307C8" w:rsidRDefault="00B5499A" w:rsidP="00B5499A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Licitación Pública Nacional</w:t>
      </w:r>
    </w:p>
    <w:p w14:paraId="7E6AD0DC" w14:textId="77777777" w:rsidR="00B5499A" w:rsidRPr="009F6648" w:rsidRDefault="00B5499A" w:rsidP="00B5499A">
      <w:pPr>
        <w:pStyle w:val="Sinespaciado"/>
        <w:jc w:val="both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De conformidad con la </w:t>
      </w:r>
      <w:r w:rsidRPr="00D72609">
        <w:rPr>
          <w:rFonts w:ascii="Arial" w:hAnsi="Arial" w:cs="Arial"/>
          <w:sz w:val="18"/>
          <w:szCs w:val="18"/>
        </w:rPr>
        <w:t>Ley de Obras Públicas y Servicios Relacionados con la Misma para el Estado de Durango y sus Municipios</w:t>
      </w:r>
      <w:r w:rsidRPr="007307C8">
        <w:rPr>
          <w:rFonts w:ascii="Arial" w:hAnsi="Arial" w:cs="Arial"/>
          <w:sz w:val="18"/>
          <w:szCs w:val="18"/>
        </w:rPr>
        <w:t xml:space="preserve">, se convoca a los interesados en participar en la Licitación Pública Nacional número </w:t>
      </w:r>
      <w:r w:rsidRPr="003651AD">
        <w:rPr>
          <w:rFonts w:ascii="Arial" w:hAnsi="Arial" w:cs="Arial"/>
          <w:noProof/>
          <w:sz w:val="18"/>
          <w:szCs w:val="18"/>
        </w:rPr>
        <w:t>39061002 - 016 - 26</w:t>
      </w:r>
      <w:r w:rsidRPr="007307C8">
        <w:rPr>
          <w:rFonts w:ascii="Arial" w:hAnsi="Arial" w:cs="Arial"/>
          <w:sz w:val="18"/>
          <w:szCs w:val="18"/>
        </w:rPr>
        <w:t>, cuya convocatoria que contiene las bases se encuentran disponibles para consulta en: Gabino Barreda Número 1337 Poniente, Zona Centro, C.</w:t>
      </w:r>
      <w:r>
        <w:rPr>
          <w:rFonts w:ascii="Arial" w:hAnsi="Arial" w:cs="Arial"/>
          <w:sz w:val="18"/>
          <w:szCs w:val="18"/>
        </w:rPr>
        <w:t xml:space="preserve"> </w:t>
      </w:r>
      <w:r w:rsidRPr="007307C8">
        <w:rPr>
          <w:rFonts w:ascii="Arial" w:hAnsi="Arial" w:cs="Arial"/>
          <w:sz w:val="18"/>
          <w:szCs w:val="18"/>
        </w:rPr>
        <w:t xml:space="preserve">P. 34000, Durango, Durango, Teléfono: 01(618) 1378231 </w:t>
      </w:r>
      <w:r>
        <w:rPr>
          <w:rFonts w:ascii="Arial" w:hAnsi="Arial" w:cs="Arial"/>
          <w:sz w:val="18"/>
          <w:szCs w:val="18"/>
        </w:rPr>
        <w:t xml:space="preserve">los </w:t>
      </w:r>
      <w:r w:rsidRPr="006508CE">
        <w:rPr>
          <w:rFonts w:ascii="Arial" w:hAnsi="Arial" w:cs="Arial"/>
          <w:sz w:val="18"/>
          <w:szCs w:val="18"/>
        </w:rPr>
        <w:t>día</w:t>
      </w:r>
      <w:r>
        <w:rPr>
          <w:rFonts w:ascii="Arial" w:hAnsi="Arial" w:cs="Arial"/>
          <w:sz w:val="18"/>
          <w:szCs w:val="18"/>
        </w:rPr>
        <w:t>s</w:t>
      </w:r>
      <w:r w:rsidRPr="006508C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del </w:t>
      </w:r>
      <w:r>
        <w:rPr>
          <w:rFonts w:ascii="Arial" w:hAnsi="Arial" w:cs="Arial"/>
          <w:noProof/>
          <w:sz w:val="18"/>
          <w:szCs w:val="18"/>
        </w:rPr>
        <w:t>05 de julio de 2026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hasta el día </w:t>
      </w:r>
      <w:r>
        <w:rPr>
          <w:rFonts w:ascii="Arial" w:hAnsi="Arial" w:cs="Arial"/>
          <w:noProof/>
          <w:sz w:val="18"/>
          <w:szCs w:val="18"/>
        </w:rPr>
        <w:t>13 de julio de 2026</w:t>
      </w:r>
      <w:r>
        <w:rPr>
          <w:rFonts w:ascii="Arial" w:hAnsi="Arial" w:cs="Arial"/>
          <w:sz w:val="18"/>
          <w:szCs w:val="18"/>
        </w:rPr>
        <w:t xml:space="preserve"> </w:t>
      </w:r>
      <w:r w:rsidRPr="00F24909">
        <w:rPr>
          <w:rFonts w:ascii="Arial" w:hAnsi="Arial" w:cs="Arial"/>
          <w:sz w:val="18"/>
          <w:szCs w:val="18"/>
        </w:rPr>
        <w:t xml:space="preserve">de las 08:00 a 15:00 horas </w:t>
      </w:r>
      <w:r>
        <w:rPr>
          <w:rFonts w:ascii="Arial" w:hAnsi="Arial" w:cs="Arial"/>
          <w:sz w:val="18"/>
          <w:szCs w:val="18"/>
        </w:rPr>
        <w:t xml:space="preserve">y el pago será </w:t>
      </w:r>
      <w:r w:rsidRPr="00F24909">
        <w:rPr>
          <w:rFonts w:ascii="Arial" w:hAnsi="Arial" w:cs="Arial"/>
          <w:sz w:val="18"/>
          <w:szCs w:val="18"/>
        </w:rPr>
        <w:t xml:space="preserve">de conformidad con lo siguiente: (El pago de bases se efectuara </w:t>
      </w:r>
      <w:r>
        <w:rPr>
          <w:rFonts w:ascii="Arial" w:hAnsi="Arial" w:cs="Arial"/>
          <w:sz w:val="18"/>
          <w:szCs w:val="18"/>
        </w:rPr>
        <w:t>e</w:t>
      </w:r>
      <w:r w:rsidRPr="00216C1C">
        <w:rPr>
          <w:rFonts w:ascii="Arial" w:hAnsi="Arial" w:cs="Arial"/>
          <w:sz w:val="18"/>
          <w:szCs w:val="18"/>
        </w:rPr>
        <w:t xml:space="preserve">n las cajas de la </w:t>
      </w:r>
      <w:r w:rsidRPr="007032EC">
        <w:rPr>
          <w:rFonts w:ascii="Arial" w:hAnsi="Arial" w:cs="Arial"/>
          <w:sz w:val="18"/>
          <w:szCs w:val="18"/>
        </w:rPr>
        <w:t>Unidad Administrativa Guadalupe Victoria</w:t>
      </w:r>
      <w:r w:rsidRPr="00216C1C">
        <w:rPr>
          <w:rFonts w:ascii="Arial" w:hAnsi="Arial" w:cs="Arial"/>
          <w:sz w:val="18"/>
          <w:szCs w:val="18"/>
        </w:rPr>
        <w:t xml:space="preserve">, ubicada en </w:t>
      </w:r>
      <w:r w:rsidRPr="007032EC">
        <w:rPr>
          <w:rFonts w:ascii="Arial" w:hAnsi="Arial" w:cs="Arial"/>
          <w:sz w:val="18"/>
          <w:szCs w:val="18"/>
        </w:rPr>
        <w:t>Boulevard Luis Donaldo Colosio N°200 en el Fraccionamiento San Ignacio, C. P. 34030 en Durango</w:t>
      </w:r>
      <w:r w:rsidRPr="00216C1C">
        <w:rPr>
          <w:rFonts w:ascii="Arial" w:hAnsi="Arial" w:cs="Arial"/>
          <w:sz w:val="18"/>
          <w:szCs w:val="18"/>
        </w:rPr>
        <w:t>, solicitando el cobro de 65.17 UMAS ($</w:t>
      </w:r>
      <w:r>
        <w:rPr>
          <w:rFonts w:ascii="Arial" w:hAnsi="Arial" w:cs="Arial"/>
          <w:sz w:val="18"/>
          <w:szCs w:val="18"/>
        </w:rPr>
        <w:t>7</w:t>
      </w:r>
      <w:r w:rsidRPr="00216C1C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>373</w:t>
      </w:r>
      <w:r w:rsidRPr="00216C1C">
        <w:rPr>
          <w:rFonts w:ascii="Arial" w:hAnsi="Arial" w:cs="Arial"/>
          <w:sz w:val="18"/>
          <w:szCs w:val="18"/>
        </w:rPr>
        <w:t>.00 Son: S</w:t>
      </w:r>
      <w:r>
        <w:rPr>
          <w:rFonts w:ascii="Arial" w:hAnsi="Arial" w:cs="Arial"/>
          <w:sz w:val="18"/>
          <w:szCs w:val="18"/>
        </w:rPr>
        <w:t>iete</w:t>
      </w:r>
      <w:r w:rsidRPr="00216C1C">
        <w:rPr>
          <w:rFonts w:ascii="Arial" w:hAnsi="Arial" w:cs="Arial"/>
          <w:sz w:val="18"/>
          <w:szCs w:val="18"/>
        </w:rPr>
        <w:t xml:space="preserve"> Mil </w:t>
      </w:r>
      <w:r>
        <w:rPr>
          <w:rFonts w:ascii="Arial" w:hAnsi="Arial" w:cs="Arial"/>
          <w:sz w:val="18"/>
          <w:szCs w:val="18"/>
        </w:rPr>
        <w:t>Tres</w:t>
      </w:r>
      <w:r w:rsidRPr="00216C1C">
        <w:rPr>
          <w:rFonts w:ascii="Arial" w:hAnsi="Arial" w:cs="Arial"/>
          <w:sz w:val="18"/>
          <w:szCs w:val="18"/>
        </w:rPr>
        <w:t xml:space="preserve">cientos Sesenta y </w:t>
      </w:r>
      <w:r>
        <w:rPr>
          <w:rFonts w:ascii="Arial" w:hAnsi="Arial" w:cs="Arial"/>
          <w:sz w:val="18"/>
          <w:szCs w:val="18"/>
        </w:rPr>
        <w:t>Tres</w:t>
      </w:r>
      <w:r w:rsidRPr="00216C1C">
        <w:rPr>
          <w:rFonts w:ascii="Arial" w:hAnsi="Arial" w:cs="Arial"/>
          <w:sz w:val="18"/>
          <w:szCs w:val="18"/>
        </w:rPr>
        <w:t xml:space="preserve"> Pesos 00/100 M. N.)</w:t>
      </w:r>
      <w:r>
        <w:rPr>
          <w:rFonts w:ascii="Arial" w:hAnsi="Arial" w:cs="Arial"/>
          <w:sz w:val="18"/>
          <w:szCs w:val="18"/>
        </w:rPr>
        <w:t>,</w:t>
      </w:r>
      <w:r w:rsidRPr="009F664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o bien m</w:t>
      </w:r>
      <w:r w:rsidRPr="00E95D2D">
        <w:rPr>
          <w:rFonts w:ascii="Arial" w:hAnsi="Arial" w:cs="Arial"/>
          <w:sz w:val="18"/>
          <w:szCs w:val="18"/>
        </w:rPr>
        <w:t xml:space="preserve">ediante depósito en la cuenta número 4015782840 de Banco HSBC </w:t>
      </w:r>
      <w:r>
        <w:rPr>
          <w:rFonts w:ascii="Arial" w:hAnsi="Arial" w:cs="Arial"/>
          <w:sz w:val="18"/>
          <w:szCs w:val="18"/>
        </w:rPr>
        <w:t>(</w:t>
      </w:r>
      <w:proofErr w:type="spellStart"/>
      <w:r>
        <w:rPr>
          <w:rFonts w:ascii="Arial" w:hAnsi="Arial" w:cs="Arial"/>
          <w:sz w:val="18"/>
          <w:szCs w:val="18"/>
        </w:rPr>
        <w:t>Clabe</w:t>
      </w:r>
      <w:proofErr w:type="spellEnd"/>
      <w:r>
        <w:rPr>
          <w:rFonts w:ascii="Arial" w:hAnsi="Arial" w:cs="Arial"/>
          <w:sz w:val="18"/>
          <w:szCs w:val="18"/>
        </w:rPr>
        <w:t xml:space="preserve"> Interbancaria 021190040157828408) </w:t>
      </w:r>
      <w:r w:rsidRPr="00E95D2D">
        <w:rPr>
          <w:rFonts w:ascii="Arial" w:hAnsi="Arial" w:cs="Arial"/>
          <w:sz w:val="18"/>
          <w:szCs w:val="18"/>
        </w:rPr>
        <w:t>a favor del H. Ayuntamiento del Municipio de Durango</w:t>
      </w:r>
      <w:r>
        <w:rPr>
          <w:rFonts w:ascii="Arial" w:hAnsi="Arial" w:cs="Arial"/>
          <w:sz w:val="18"/>
          <w:szCs w:val="18"/>
        </w:rPr>
        <w:t xml:space="preserve">; se hace la aclaración que el recibo de pago o en su caso la ficha de depósito deberán de ser turnados a los correos electrónicos </w:t>
      </w:r>
      <w:hyperlink r:id="rId8" w:history="1">
        <w:r w:rsidRPr="00556D47">
          <w:rPr>
            <w:rStyle w:val="Hipervnculo"/>
            <w:rFonts w:ascii="Arial" w:hAnsi="Arial" w:cs="Arial"/>
            <w:sz w:val="18"/>
            <w:szCs w:val="18"/>
          </w:rPr>
          <w:t>yolanda.valdez@municipiodurango.gob.mx</w:t>
        </w:r>
      </w:hyperlink>
      <w:r>
        <w:rPr>
          <w:rFonts w:ascii="Arial" w:hAnsi="Arial" w:cs="Arial"/>
          <w:sz w:val="18"/>
          <w:szCs w:val="18"/>
        </w:rPr>
        <w:t xml:space="preserve"> y </w:t>
      </w:r>
      <w:hyperlink r:id="rId9" w:history="1">
        <w:r w:rsidRPr="0047161F">
          <w:rPr>
            <w:rStyle w:val="Hipervnculo"/>
            <w:rFonts w:ascii="Arial" w:hAnsi="Arial" w:cs="Arial"/>
            <w:sz w:val="18"/>
            <w:szCs w:val="18"/>
          </w:rPr>
          <w:t>tramitelicitaciones@outlook.com</w:t>
        </w:r>
      </w:hyperlink>
      <w:r>
        <w:rPr>
          <w:rFonts w:ascii="Arial" w:hAnsi="Arial" w:cs="Arial"/>
          <w:sz w:val="18"/>
          <w:szCs w:val="18"/>
        </w:rPr>
        <w:t>, manifestando el nombre completo de la empresa participante.</w:t>
      </w:r>
      <w:r w:rsidRPr="009F6648">
        <w:rPr>
          <w:rFonts w:ascii="Arial" w:hAnsi="Arial" w:cs="Arial"/>
          <w:sz w:val="18"/>
          <w:szCs w:val="18"/>
        </w:rPr>
        <w:t xml:space="preserve"> </w:t>
      </w: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3"/>
        <w:gridCol w:w="10318"/>
      </w:tblGrid>
      <w:tr w:rsidR="00B5499A" w:rsidRPr="007307C8" w14:paraId="301B5A98" w14:textId="77777777" w:rsidTr="0078689D">
        <w:trPr>
          <w:trHeight w:val="474"/>
          <w:jc w:val="center"/>
        </w:trPr>
        <w:tc>
          <w:tcPr>
            <w:tcW w:w="2973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62DB7876" w14:textId="77777777" w:rsidR="00B5499A" w:rsidRPr="002E6FEB" w:rsidRDefault="00B5499A" w:rsidP="0078689D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14:paraId="18A9407B" w14:textId="77777777" w:rsidR="00B5499A" w:rsidRPr="00670D38" w:rsidRDefault="00B5499A" w:rsidP="0078689D">
            <w:pPr>
              <w:pStyle w:val="Sinespaciad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51AD">
              <w:rPr>
                <w:rFonts w:ascii="Arial" w:hAnsi="Arial" w:cs="Arial"/>
                <w:noProof/>
                <w:sz w:val="18"/>
                <w:szCs w:val="18"/>
              </w:rPr>
              <w:t>Rehabilitación de Blvd. de la Juventud entre Calle María Bayona y Prol. Enrique Carrola Antuna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, </w:t>
            </w:r>
            <w:r w:rsidRPr="003651AD">
              <w:rPr>
                <w:rFonts w:ascii="Arial" w:hAnsi="Arial" w:cs="Arial"/>
                <w:noProof/>
                <w:sz w:val="18"/>
                <w:szCs w:val="18"/>
              </w:rPr>
              <w:t>Cd. Victoria de Durango</w:t>
            </w:r>
          </w:p>
        </w:tc>
      </w:tr>
      <w:tr w:rsidR="00B5499A" w:rsidRPr="007307C8" w14:paraId="321589EC" w14:textId="77777777" w:rsidTr="0078689D">
        <w:trPr>
          <w:trHeight w:val="316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246F3DA1" w14:textId="77777777" w:rsidR="00B5499A" w:rsidRPr="002E6FEB" w:rsidRDefault="00B5499A" w:rsidP="0078689D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14:paraId="5A9C1D1B" w14:textId="77777777" w:rsidR="00B5499A" w:rsidRPr="00670D38" w:rsidRDefault="00B5499A" w:rsidP="0078689D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 w:rsidRPr="00670D38">
              <w:rPr>
                <w:rFonts w:ascii="Arial" w:hAnsi="Arial" w:cs="Arial"/>
                <w:sz w:val="18"/>
                <w:szCs w:val="18"/>
              </w:rPr>
              <w:t>Se detalla en la Convocatoria</w:t>
            </w:r>
          </w:p>
        </w:tc>
      </w:tr>
      <w:tr w:rsidR="00B5499A" w:rsidRPr="007307C8" w14:paraId="3A5E1EBA" w14:textId="77777777" w:rsidTr="0078689D">
        <w:trPr>
          <w:trHeight w:val="406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7F58F8E6" w14:textId="77777777" w:rsidR="00B5499A" w:rsidRPr="002E6FEB" w:rsidRDefault="00B5499A" w:rsidP="0078689D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14:paraId="13518B6A" w14:textId="77777777" w:rsidR="00B5499A" w:rsidRPr="00670D38" w:rsidRDefault="00B5499A" w:rsidP="0078689D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05 de julio de 2026</w:t>
            </w:r>
          </w:p>
        </w:tc>
      </w:tr>
      <w:tr w:rsidR="00B5499A" w:rsidRPr="007307C8" w14:paraId="42DD3EE2" w14:textId="77777777" w:rsidTr="0078689D">
        <w:trPr>
          <w:trHeight w:val="412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47CD8868" w14:textId="77777777" w:rsidR="00B5499A" w:rsidRPr="002E6FEB" w:rsidRDefault="00B5499A" w:rsidP="0078689D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14:paraId="32F6D885" w14:textId="77777777" w:rsidR="00B5499A" w:rsidRPr="00670D38" w:rsidRDefault="00B5499A" w:rsidP="0078689D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13 de julio de 2026 09:00 </w:t>
            </w:r>
            <w:r w:rsidRPr="00670D38">
              <w:rPr>
                <w:rFonts w:ascii="Arial" w:hAnsi="Arial" w:cs="Arial"/>
                <w:sz w:val="18"/>
                <w:szCs w:val="18"/>
              </w:rPr>
              <w:t>horas</w:t>
            </w:r>
          </w:p>
        </w:tc>
      </w:tr>
      <w:tr w:rsidR="00B5499A" w:rsidRPr="007307C8" w14:paraId="078568F0" w14:textId="77777777" w:rsidTr="0078689D">
        <w:trPr>
          <w:trHeight w:val="418"/>
          <w:jc w:val="center"/>
        </w:trPr>
        <w:tc>
          <w:tcPr>
            <w:tcW w:w="297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3CC23267" w14:textId="77777777" w:rsidR="00B5499A" w:rsidRPr="002E6FEB" w:rsidRDefault="00B5499A" w:rsidP="0078689D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14:paraId="01146C25" w14:textId="77777777" w:rsidR="00B5499A" w:rsidRPr="00670D38" w:rsidRDefault="00B5499A" w:rsidP="0078689D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10 de julio de 2026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sz w:val="18"/>
                <w:szCs w:val="18"/>
              </w:rPr>
              <w:t xml:space="preserve"> horas</w:t>
            </w:r>
          </w:p>
        </w:tc>
      </w:tr>
      <w:tr w:rsidR="00B5499A" w:rsidRPr="007307C8" w14:paraId="01AF45AE" w14:textId="77777777" w:rsidTr="0078689D">
        <w:trPr>
          <w:trHeight w:val="460"/>
          <w:jc w:val="center"/>
        </w:trPr>
        <w:tc>
          <w:tcPr>
            <w:tcW w:w="2973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14:paraId="24177A16" w14:textId="77777777" w:rsidR="00B5499A" w:rsidRPr="002E6FEB" w:rsidRDefault="00B5499A" w:rsidP="0078689D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6FEB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10318" w:type="dxa"/>
            <w:shd w:val="clear" w:color="auto" w:fill="auto"/>
            <w:vAlign w:val="center"/>
            <w:hideMark/>
          </w:tcPr>
          <w:p w14:paraId="33B35421" w14:textId="77777777" w:rsidR="00B5499A" w:rsidRPr="00670D38" w:rsidRDefault="00B5499A" w:rsidP="0078689D">
            <w:pPr>
              <w:pStyle w:val="Sinespaciad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20 de julio de 2026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09:00</w:t>
            </w:r>
            <w:r>
              <w:rPr>
                <w:rFonts w:ascii="Arial" w:hAnsi="Arial" w:cs="Arial"/>
                <w:sz w:val="18"/>
                <w:szCs w:val="18"/>
              </w:rPr>
              <w:t xml:space="preserve"> horas</w:t>
            </w:r>
          </w:p>
        </w:tc>
      </w:tr>
    </w:tbl>
    <w:p w14:paraId="3C10CB36" w14:textId="77777777" w:rsidR="00B5499A" w:rsidRPr="007307C8" w:rsidRDefault="00B5499A" w:rsidP="00B5499A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>
        <w:rPr>
          <w:rFonts w:ascii="Arial" w:hAnsi="Arial" w:cs="Arial"/>
          <w:noProof/>
          <w:sz w:val="18"/>
          <w:szCs w:val="18"/>
        </w:rPr>
        <w:t>05 de julio de 2026</w:t>
      </w:r>
    </w:p>
    <w:p w14:paraId="6B50B224" w14:textId="77777777" w:rsidR="00B5499A" w:rsidRDefault="00B5499A" w:rsidP="00B5499A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11CF0E3C" w14:textId="77777777" w:rsidR="00B5499A" w:rsidRPr="007307C8" w:rsidRDefault="00B5499A" w:rsidP="00B5499A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4F61D0B7" w14:textId="77777777" w:rsidR="00B5499A" w:rsidRDefault="00B5499A" w:rsidP="00B5499A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7690C9CE" w14:textId="77777777" w:rsidR="00B5499A" w:rsidRDefault="00B5499A" w:rsidP="00B5499A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845B84">
        <w:rPr>
          <w:rFonts w:ascii="Arial" w:hAnsi="Arial" w:cs="Arial"/>
          <w:sz w:val="18"/>
          <w:szCs w:val="18"/>
        </w:rPr>
        <w:t>C. ING. JOSÉ JAVIER CHÁVEZ CIBRIÁN</w:t>
      </w:r>
      <w:r w:rsidRPr="00AD6AA6">
        <w:rPr>
          <w:rFonts w:ascii="Arial" w:hAnsi="Arial" w:cs="Arial"/>
          <w:sz w:val="18"/>
          <w:szCs w:val="18"/>
        </w:rPr>
        <w:t xml:space="preserve"> </w:t>
      </w:r>
    </w:p>
    <w:p w14:paraId="2B9ACF0F" w14:textId="77777777" w:rsidR="00B5499A" w:rsidRPr="00AD6AA6" w:rsidRDefault="00B5499A" w:rsidP="00B5499A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AD6AA6">
        <w:rPr>
          <w:rFonts w:ascii="Arial" w:hAnsi="Arial" w:cs="Arial"/>
          <w:sz w:val="18"/>
          <w:szCs w:val="18"/>
        </w:rPr>
        <w:t>DIRECTOR MUNICIPAL DE OBRAS PÚBLICAS</w:t>
      </w:r>
    </w:p>
    <w:p w14:paraId="6D064997" w14:textId="77777777" w:rsidR="00B5499A" w:rsidRPr="00845B84" w:rsidRDefault="00B5499A" w:rsidP="00B5499A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AD6AA6">
        <w:rPr>
          <w:rFonts w:ascii="Arial" w:hAnsi="Arial" w:cs="Arial"/>
          <w:sz w:val="18"/>
          <w:szCs w:val="18"/>
        </w:rPr>
        <w:t>RUBRICA.</w:t>
      </w:r>
    </w:p>
    <w:p w14:paraId="25420936" w14:textId="77777777" w:rsidR="00B5499A" w:rsidRPr="007307C8" w:rsidRDefault="00B5499A" w:rsidP="00B5499A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7168310F" w14:textId="77777777" w:rsidR="00B5499A" w:rsidRPr="007307C8" w:rsidRDefault="00B5499A" w:rsidP="00B5499A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14:paraId="452F017D" w14:textId="77777777" w:rsidR="00B5499A" w:rsidRDefault="00B5499A" w:rsidP="00B5499A">
      <w:pPr>
        <w:pStyle w:val="Sinespaciado"/>
        <w:jc w:val="center"/>
        <w:rPr>
          <w:rFonts w:ascii="Arial" w:hAnsi="Arial" w:cs="Arial"/>
          <w:sz w:val="18"/>
          <w:szCs w:val="18"/>
        </w:rPr>
        <w:sectPr w:rsidR="00B5499A" w:rsidSect="0019057D">
          <w:footerReference w:type="default" r:id="rId10"/>
          <w:type w:val="continuous"/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14:paraId="3758E7C3" w14:textId="77777777" w:rsidR="00B5499A" w:rsidRDefault="00B5499A" w:rsidP="00B5499A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sectPr w:rsidR="00B5499A" w:rsidSect="00F709A8">
      <w:footerReference w:type="default" r:id="rId11"/>
      <w:type w:val="continuous"/>
      <w:pgSz w:w="15840" w:h="12240" w:orient="landscape" w:code="1"/>
      <w:pgMar w:top="630" w:right="1240" w:bottom="993" w:left="1300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CF095" w14:textId="77777777" w:rsidR="00485AFB" w:rsidRDefault="00485AFB" w:rsidP="00742108">
      <w:pPr>
        <w:spacing w:after="0" w:line="240" w:lineRule="auto"/>
      </w:pPr>
      <w:r>
        <w:separator/>
      </w:r>
    </w:p>
  </w:endnote>
  <w:endnote w:type="continuationSeparator" w:id="0">
    <w:p w14:paraId="1265E63B" w14:textId="77777777" w:rsidR="00485AFB" w:rsidRDefault="00485AFB" w:rsidP="00742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D9ADF" w14:textId="77777777" w:rsidR="00B5499A" w:rsidRDefault="00B5499A" w:rsidP="002E6FEB">
    <w:pPr>
      <w:pStyle w:val="Piedepgina"/>
      <w:jc w:val="center"/>
    </w:pPr>
    <w:r>
      <w:t>FOR-OPM-CLC-01                                                                                 Rev. No.: 1                                                                   Fecha de Rev.: 12/08/2019</w:t>
    </w:r>
  </w:p>
  <w:p w14:paraId="2A6B3B6C" w14:textId="77777777" w:rsidR="00B5499A" w:rsidRDefault="00B5499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C85A1" w14:textId="77777777" w:rsidR="00FB5930" w:rsidRDefault="00FB5930" w:rsidP="002E6FEB">
    <w:pPr>
      <w:pStyle w:val="Piedepgina"/>
      <w:jc w:val="center"/>
    </w:pPr>
    <w:r>
      <w:t>FOR-OPM-CLC-01                                                                                 Rev. No.: 1                                                                   Fecha de Rev.: 12/08/2019</w:t>
    </w:r>
  </w:p>
  <w:p w14:paraId="258F555F" w14:textId="77777777" w:rsidR="00FB5930" w:rsidRDefault="00FB59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15249" w14:textId="77777777" w:rsidR="00485AFB" w:rsidRDefault="00485AFB" w:rsidP="00742108">
      <w:pPr>
        <w:spacing w:after="0" w:line="240" w:lineRule="auto"/>
      </w:pPr>
      <w:r>
        <w:separator/>
      </w:r>
    </w:p>
  </w:footnote>
  <w:footnote w:type="continuationSeparator" w:id="0">
    <w:p w14:paraId="33F9685A" w14:textId="77777777" w:rsidR="00485AFB" w:rsidRDefault="00485AFB" w:rsidP="00742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569327A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1">
    <w:nsid w:val="12EB76B6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1">
    <w:nsid w:val="253A5D14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1">
    <w:nsid w:val="5A3455F5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9C"/>
    <w:rsid w:val="00003C4E"/>
    <w:rsid w:val="000070B7"/>
    <w:rsid w:val="00017C75"/>
    <w:rsid w:val="00022A01"/>
    <w:rsid w:val="00042439"/>
    <w:rsid w:val="0005236E"/>
    <w:rsid w:val="000720F3"/>
    <w:rsid w:val="0008105C"/>
    <w:rsid w:val="000940AE"/>
    <w:rsid w:val="000959B7"/>
    <w:rsid w:val="000A114B"/>
    <w:rsid w:val="000C5228"/>
    <w:rsid w:val="000D392F"/>
    <w:rsid w:val="000D3E9A"/>
    <w:rsid w:val="000D68D8"/>
    <w:rsid w:val="00106555"/>
    <w:rsid w:val="00121433"/>
    <w:rsid w:val="001310AC"/>
    <w:rsid w:val="00134E81"/>
    <w:rsid w:val="00146A64"/>
    <w:rsid w:val="00161B39"/>
    <w:rsid w:val="0016283C"/>
    <w:rsid w:val="0016319C"/>
    <w:rsid w:val="00164853"/>
    <w:rsid w:val="00170456"/>
    <w:rsid w:val="001730D2"/>
    <w:rsid w:val="00176333"/>
    <w:rsid w:val="0019057D"/>
    <w:rsid w:val="00191693"/>
    <w:rsid w:val="00196CE2"/>
    <w:rsid w:val="001B5CB7"/>
    <w:rsid w:val="001C44EF"/>
    <w:rsid w:val="001C5C39"/>
    <w:rsid w:val="001F1703"/>
    <w:rsid w:val="00216C1C"/>
    <w:rsid w:val="002378AC"/>
    <w:rsid w:val="00253AD4"/>
    <w:rsid w:val="0028146F"/>
    <w:rsid w:val="002A0416"/>
    <w:rsid w:val="002C324C"/>
    <w:rsid w:val="002C56FA"/>
    <w:rsid w:val="002D35F9"/>
    <w:rsid w:val="002E6FEB"/>
    <w:rsid w:val="00306B05"/>
    <w:rsid w:val="003132E8"/>
    <w:rsid w:val="00316111"/>
    <w:rsid w:val="00321EBF"/>
    <w:rsid w:val="0032728A"/>
    <w:rsid w:val="003379E5"/>
    <w:rsid w:val="00352395"/>
    <w:rsid w:val="00394544"/>
    <w:rsid w:val="003A37DA"/>
    <w:rsid w:val="003C3E1E"/>
    <w:rsid w:val="003C3EB9"/>
    <w:rsid w:val="003C7FC8"/>
    <w:rsid w:val="003D4A88"/>
    <w:rsid w:val="003F06B9"/>
    <w:rsid w:val="00416D40"/>
    <w:rsid w:val="00441020"/>
    <w:rsid w:val="00441195"/>
    <w:rsid w:val="00444CFC"/>
    <w:rsid w:val="00452B9A"/>
    <w:rsid w:val="00485AFB"/>
    <w:rsid w:val="00487565"/>
    <w:rsid w:val="004A10B6"/>
    <w:rsid w:val="004B0CFD"/>
    <w:rsid w:val="00523A39"/>
    <w:rsid w:val="00551DB1"/>
    <w:rsid w:val="005A702F"/>
    <w:rsid w:val="005A72FE"/>
    <w:rsid w:val="005A7ACB"/>
    <w:rsid w:val="005D3675"/>
    <w:rsid w:val="005D4C63"/>
    <w:rsid w:val="005D6478"/>
    <w:rsid w:val="005E3382"/>
    <w:rsid w:val="006110F3"/>
    <w:rsid w:val="0061614F"/>
    <w:rsid w:val="00625557"/>
    <w:rsid w:val="00644ADE"/>
    <w:rsid w:val="006508CE"/>
    <w:rsid w:val="00651A09"/>
    <w:rsid w:val="00667EFF"/>
    <w:rsid w:val="00670D38"/>
    <w:rsid w:val="00673904"/>
    <w:rsid w:val="00690B5B"/>
    <w:rsid w:val="0069102D"/>
    <w:rsid w:val="00692936"/>
    <w:rsid w:val="006C76DF"/>
    <w:rsid w:val="006E12B2"/>
    <w:rsid w:val="006F4168"/>
    <w:rsid w:val="007032EC"/>
    <w:rsid w:val="007307C8"/>
    <w:rsid w:val="007310C2"/>
    <w:rsid w:val="00737E5E"/>
    <w:rsid w:val="0074007B"/>
    <w:rsid w:val="00742108"/>
    <w:rsid w:val="007430CF"/>
    <w:rsid w:val="00751F88"/>
    <w:rsid w:val="007A411F"/>
    <w:rsid w:val="007D1947"/>
    <w:rsid w:val="007D3018"/>
    <w:rsid w:val="007D6E27"/>
    <w:rsid w:val="0084213A"/>
    <w:rsid w:val="00845B84"/>
    <w:rsid w:val="00847AF0"/>
    <w:rsid w:val="008533D4"/>
    <w:rsid w:val="008705E9"/>
    <w:rsid w:val="0088609E"/>
    <w:rsid w:val="008B236D"/>
    <w:rsid w:val="008D706E"/>
    <w:rsid w:val="00924295"/>
    <w:rsid w:val="00930894"/>
    <w:rsid w:val="009446E0"/>
    <w:rsid w:val="0095332D"/>
    <w:rsid w:val="00953B65"/>
    <w:rsid w:val="00956F8C"/>
    <w:rsid w:val="0097569C"/>
    <w:rsid w:val="00975C95"/>
    <w:rsid w:val="00984112"/>
    <w:rsid w:val="00995062"/>
    <w:rsid w:val="009B5BC6"/>
    <w:rsid w:val="009C2B55"/>
    <w:rsid w:val="009C5413"/>
    <w:rsid w:val="009C5B3E"/>
    <w:rsid w:val="009D56CE"/>
    <w:rsid w:val="009E376C"/>
    <w:rsid w:val="009F038A"/>
    <w:rsid w:val="009F6648"/>
    <w:rsid w:val="00A302F7"/>
    <w:rsid w:val="00A30BA2"/>
    <w:rsid w:val="00A317C6"/>
    <w:rsid w:val="00A40979"/>
    <w:rsid w:val="00A42E13"/>
    <w:rsid w:val="00A46B76"/>
    <w:rsid w:val="00A652E5"/>
    <w:rsid w:val="00A73249"/>
    <w:rsid w:val="00A75742"/>
    <w:rsid w:val="00A92277"/>
    <w:rsid w:val="00AA30E3"/>
    <w:rsid w:val="00AA558C"/>
    <w:rsid w:val="00AA6191"/>
    <w:rsid w:val="00AA795F"/>
    <w:rsid w:val="00AB69B4"/>
    <w:rsid w:val="00AD6AA6"/>
    <w:rsid w:val="00B0333E"/>
    <w:rsid w:val="00B11540"/>
    <w:rsid w:val="00B13CA5"/>
    <w:rsid w:val="00B165E5"/>
    <w:rsid w:val="00B33849"/>
    <w:rsid w:val="00B37B65"/>
    <w:rsid w:val="00B5499A"/>
    <w:rsid w:val="00B60D15"/>
    <w:rsid w:val="00B670E1"/>
    <w:rsid w:val="00B83691"/>
    <w:rsid w:val="00BA546C"/>
    <w:rsid w:val="00BD21A2"/>
    <w:rsid w:val="00BD2F2B"/>
    <w:rsid w:val="00BD46BF"/>
    <w:rsid w:val="00BE49FF"/>
    <w:rsid w:val="00BF41A1"/>
    <w:rsid w:val="00C023CE"/>
    <w:rsid w:val="00C22541"/>
    <w:rsid w:val="00C26624"/>
    <w:rsid w:val="00C35633"/>
    <w:rsid w:val="00C37E4E"/>
    <w:rsid w:val="00C46A8F"/>
    <w:rsid w:val="00C61F82"/>
    <w:rsid w:val="00C64A24"/>
    <w:rsid w:val="00CB2BB5"/>
    <w:rsid w:val="00CC0E4C"/>
    <w:rsid w:val="00CC11D1"/>
    <w:rsid w:val="00CD7990"/>
    <w:rsid w:val="00D136F4"/>
    <w:rsid w:val="00D14B6B"/>
    <w:rsid w:val="00D23AD2"/>
    <w:rsid w:val="00D27D7E"/>
    <w:rsid w:val="00D42BBA"/>
    <w:rsid w:val="00D56076"/>
    <w:rsid w:val="00D705E4"/>
    <w:rsid w:val="00D70995"/>
    <w:rsid w:val="00D70C6A"/>
    <w:rsid w:val="00D71467"/>
    <w:rsid w:val="00D72609"/>
    <w:rsid w:val="00D7757E"/>
    <w:rsid w:val="00D85754"/>
    <w:rsid w:val="00DA125A"/>
    <w:rsid w:val="00DA68A2"/>
    <w:rsid w:val="00DA6F12"/>
    <w:rsid w:val="00DE328D"/>
    <w:rsid w:val="00E0295D"/>
    <w:rsid w:val="00E02C73"/>
    <w:rsid w:val="00E3636F"/>
    <w:rsid w:val="00E43632"/>
    <w:rsid w:val="00E71765"/>
    <w:rsid w:val="00E83DF2"/>
    <w:rsid w:val="00E86996"/>
    <w:rsid w:val="00E86E17"/>
    <w:rsid w:val="00E90C4D"/>
    <w:rsid w:val="00E926FC"/>
    <w:rsid w:val="00E95D2D"/>
    <w:rsid w:val="00EB3BAB"/>
    <w:rsid w:val="00EC1ADA"/>
    <w:rsid w:val="00EC2BB1"/>
    <w:rsid w:val="00EC2F78"/>
    <w:rsid w:val="00EE1FE2"/>
    <w:rsid w:val="00F022E8"/>
    <w:rsid w:val="00F24909"/>
    <w:rsid w:val="00F32968"/>
    <w:rsid w:val="00F706B7"/>
    <w:rsid w:val="00F709A8"/>
    <w:rsid w:val="00F832DB"/>
    <w:rsid w:val="00F8541C"/>
    <w:rsid w:val="00F95BBB"/>
    <w:rsid w:val="00FA57D4"/>
    <w:rsid w:val="00FA67BE"/>
    <w:rsid w:val="00FB2663"/>
    <w:rsid w:val="00FB5930"/>
    <w:rsid w:val="00FC6BCC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9CA5EC"/>
  <w14:defaultImageDpi w14:val="96"/>
  <w15:docId w15:val="{DE0BDF6C-02D0-41C8-87AA-1614032D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0F3"/>
    <w:pPr>
      <w:spacing w:after="200" w:line="276" w:lineRule="auto"/>
    </w:pPr>
    <w:rPr>
      <w:rFonts w:cs="Times New Roman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569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42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742108"/>
    <w:rPr>
      <w:rFonts w:cs="Times New Roman"/>
    </w:rPr>
  </w:style>
  <w:style w:type="paragraph" w:styleId="Sinespaciado">
    <w:name w:val="No Spacing"/>
    <w:uiPriority w:val="1"/>
    <w:qFormat/>
    <w:rsid w:val="00742108"/>
    <w:rPr>
      <w:rFonts w:cs="Times New Roman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7421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742108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C3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C324C"/>
    <w:rPr>
      <w:rFonts w:ascii="Tahoma" w:hAnsi="Tahoma" w:cs="Tahoma"/>
      <w:sz w:val="16"/>
      <w:szCs w:val="16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F95BB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95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5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landa.valdez@municipiodurango.gob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ramitelicitaciones@outlook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DCB83-60F6-4344-99E0-A7E26A427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Manuel Elizalde Sánchez</cp:lastModifiedBy>
  <cp:revision>2</cp:revision>
  <cp:lastPrinted>2023-10-20T15:55:00Z</cp:lastPrinted>
  <dcterms:created xsi:type="dcterms:W3CDTF">2026-06-29T17:59:00Z</dcterms:created>
  <dcterms:modified xsi:type="dcterms:W3CDTF">2026-07-03T17:52:00Z</dcterms:modified>
</cp:coreProperties>
</file>