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0DD" w:rsidRDefault="000240DD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p w:rsidR="003D7746" w:rsidRDefault="003D7746" w:rsidP="00661C5C">
      <w:pPr>
        <w:rPr>
          <w:b/>
          <w:sz w:val="24"/>
          <w:szCs w:val="24"/>
        </w:rPr>
      </w:pPr>
    </w:p>
    <w:p w:rsidR="003D7746" w:rsidRDefault="003D7746" w:rsidP="00661C5C">
      <w:pPr>
        <w:rPr>
          <w:b/>
          <w:sz w:val="24"/>
          <w:szCs w:val="24"/>
        </w:rPr>
      </w:pPr>
    </w:p>
    <w:p w:rsidR="003D7746" w:rsidRPr="003D7746" w:rsidRDefault="003D7746" w:rsidP="003D7746">
      <w:pPr>
        <w:jc w:val="center"/>
        <w:rPr>
          <w:b/>
          <w:sz w:val="56"/>
          <w:szCs w:val="56"/>
        </w:rPr>
      </w:pPr>
      <w:r w:rsidRPr="003D7746">
        <w:rPr>
          <w:b/>
          <w:sz w:val="56"/>
          <w:szCs w:val="56"/>
        </w:rPr>
        <w:t>SDAPA -</w:t>
      </w:r>
      <w:r w:rsidR="00F50198">
        <w:rPr>
          <w:b/>
          <w:sz w:val="56"/>
          <w:szCs w:val="56"/>
        </w:rPr>
        <w:t>GP-RP-IR-RCM</w:t>
      </w:r>
      <w:r w:rsidR="0002254C">
        <w:rPr>
          <w:b/>
          <w:sz w:val="56"/>
          <w:szCs w:val="56"/>
        </w:rPr>
        <w:t>-00</w:t>
      </w:r>
      <w:r w:rsidR="00F50198">
        <w:rPr>
          <w:b/>
          <w:sz w:val="56"/>
          <w:szCs w:val="56"/>
        </w:rPr>
        <w:t>5</w:t>
      </w:r>
      <w:r w:rsidRPr="003D7746">
        <w:rPr>
          <w:b/>
          <w:sz w:val="56"/>
          <w:szCs w:val="56"/>
        </w:rPr>
        <w:t>/202</w:t>
      </w:r>
      <w:r w:rsidR="00D460D3">
        <w:rPr>
          <w:b/>
          <w:sz w:val="56"/>
          <w:szCs w:val="56"/>
        </w:rPr>
        <w:t>6</w:t>
      </w:r>
    </w:p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tbl>
      <w:tblPr>
        <w:tblStyle w:val="Tablaconcuadrcula"/>
        <w:tblW w:w="9209" w:type="dxa"/>
        <w:jc w:val="center"/>
        <w:tblInd w:w="0" w:type="dxa"/>
        <w:tblLook w:val="04A0" w:firstRow="1" w:lastRow="0" w:firstColumn="1" w:lastColumn="0" w:noHBand="0" w:noVBand="1"/>
      </w:tblPr>
      <w:tblGrid>
        <w:gridCol w:w="2799"/>
        <w:gridCol w:w="2001"/>
        <w:gridCol w:w="1681"/>
        <w:gridCol w:w="2728"/>
      </w:tblGrid>
      <w:tr w:rsidR="007B1AC7" w:rsidTr="003D7746">
        <w:trPr>
          <w:jc w:val="center"/>
        </w:trPr>
        <w:tc>
          <w:tcPr>
            <w:tcW w:w="2799" w:type="dxa"/>
            <w:shd w:val="clear" w:color="auto" w:fill="800000"/>
          </w:tcPr>
          <w:p w:rsidR="00CC4AE3" w:rsidRPr="00CC4AE3" w:rsidRDefault="00CC4AE3" w:rsidP="00CC4AE3">
            <w:pPr>
              <w:jc w:val="center"/>
              <w:rPr>
                <w:color w:val="FFFFFF" w:themeColor="background1"/>
              </w:rPr>
            </w:pPr>
            <w:r w:rsidRPr="00CC4AE3">
              <w:rPr>
                <w:color w:val="FFFFFF" w:themeColor="background1"/>
              </w:rPr>
              <w:t>OBJETO</w:t>
            </w:r>
          </w:p>
        </w:tc>
        <w:tc>
          <w:tcPr>
            <w:tcW w:w="2001" w:type="dxa"/>
            <w:shd w:val="clear" w:color="auto" w:fill="800000"/>
          </w:tcPr>
          <w:p w:rsidR="00CC4AE3" w:rsidRPr="00CC4AE3" w:rsidRDefault="00CC4AE3" w:rsidP="00CC4AE3">
            <w:pPr>
              <w:jc w:val="center"/>
              <w:rPr>
                <w:color w:val="FFFFFF" w:themeColor="background1"/>
              </w:rPr>
            </w:pPr>
            <w:r w:rsidRPr="00CC4AE3">
              <w:rPr>
                <w:color w:val="FFFFFF" w:themeColor="background1"/>
              </w:rPr>
              <w:t>FECHA INICIO -TERMINO</w:t>
            </w:r>
          </w:p>
        </w:tc>
        <w:tc>
          <w:tcPr>
            <w:tcW w:w="1681" w:type="dxa"/>
            <w:shd w:val="clear" w:color="auto" w:fill="800000"/>
          </w:tcPr>
          <w:p w:rsidR="00CC4AE3" w:rsidRPr="00CC4AE3" w:rsidRDefault="00CC4AE3" w:rsidP="00CC4AE3">
            <w:pPr>
              <w:jc w:val="center"/>
              <w:rPr>
                <w:color w:val="FFFFFF" w:themeColor="background1"/>
              </w:rPr>
            </w:pPr>
            <w:r w:rsidRPr="00CC4AE3">
              <w:rPr>
                <w:color w:val="FFFFFF" w:themeColor="background1"/>
              </w:rPr>
              <w:t>PERIODO DE EJECUCION</w:t>
            </w:r>
          </w:p>
        </w:tc>
        <w:tc>
          <w:tcPr>
            <w:tcW w:w="2728" w:type="dxa"/>
            <w:shd w:val="clear" w:color="auto" w:fill="800000"/>
          </w:tcPr>
          <w:p w:rsidR="00CC4AE3" w:rsidRPr="00CC4AE3" w:rsidRDefault="00CC4AE3" w:rsidP="00CC4AE3">
            <w:pPr>
              <w:jc w:val="center"/>
              <w:rPr>
                <w:color w:val="FFFFFF" w:themeColor="background1"/>
              </w:rPr>
            </w:pPr>
            <w:r w:rsidRPr="00CC4AE3">
              <w:rPr>
                <w:color w:val="FFFFFF" w:themeColor="background1"/>
              </w:rPr>
              <w:t>MONTOTOTAL</w:t>
            </w:r>
          </w:p>
        </w:tc>
      </w:tr>
      <w:tr w:rsidR="007B1AC7" w:rsidTr="00C235C8">
        <w:trPr>
          <w:trHeight w:val="2518"/>
          <w:jc w:val="center"/>
        </w:trPr>
        <w:tc>
          <w:tcPr>
            <w:tcW w:w="2799" w:type="dxa"/>
          </w:tcPr>
          <w:p w:rsidR="009F1514" w:rsidRDefault="00374663" w:rsidP="009F15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‘’DIAGNOSTICO,</w:t>
            </w:r>
            <w:r w:rsidR="00F50198">
              <w:rPr>
                <w:b/>
                <w:sz w:val="24"/>
                <w:szCs w:val="24"/>
              </w:rPr>
              <w:t xml:space="preserve"> REHABILITACION CONSTRUCCION Y MANTENEMIENTO DE FUENTES DE ABASTECIMIENTO DE AGUA POTABLE, TANQUES DE ALMACENAMIENTO </w:t>
            </w:r>
            <w:r>
              <w:rPr>
                <w:b/>
                <w:sz w:val="24"/>
                <w:szCs w:val="24"/>
              </w:rPr>
              <w:t>REBOMBEOS, CARCAMOS</w:t>
            </w:r>
            <w:r w:rsidR="00F50198">
              <w:rPr>
                <w:b/>
                <w:sz w:val="24"/>
                <w:szCs w:val="24"/>
              </w:rPr>
              <w:t xml:space="preserve"> DE SANEAMIENTO Y PLANTAS DE TRATAMIENTOS DE AGUAS RECIDUALES NORTE Y PLANTA DE </w:t>
            </w:r>
            <w:r w:rsidR="00326C6E">
              <w:rPr>
                <w:b/>
                <w:sz w:val="24"/>
                <w:szCs w:val="24"/>
              </w:rPr>
              <w:t xml:space="preserve">TRATAMIENTO </w:t>
            </w:r>
            <w:r>
              <w:rPr>
                <w:b/>
                <w:sz w:val="24"/>
                <w:szCs w:val="24"/>
              </w:rPr>
              <w:t>DE AGUAS RECIDUALES ORIENTE DEL SIDEAPA DE GOMEZ PALACIO DGO.’’</w:t>
            </w:r>
          </w:p>
        </w:tc>
        <w:tc>
          <w:tcPr>
            <w:tcW w:w="2001" w:type="dxa"/>
          </w:tcPr>
          <w:p w:rsidR="00924499" w:rsidRDefault="006807E7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C48BE" w:rsidRDefault="006807E7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INICIO:</w:t>
            </w:r>
          </w:p>
          <w:p w:rsidR="00AE5AD4" w:rsidRDefault="00374663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02254C">
              <w:rPr>
                <w:b/>
                <w:sz w:val="24"/>
                <w:szCs w:val="24"/>
              </w:rPr>
              <w:t>-01</w:t>
            </w:r>
            <w:r w:rsidR="00CC1AA8">
              <w:rPr>
                <w:b/>
                <w:sz w:val="24"/>
                <w:szCs w:val="24"/>
              </w:rPr>
              <w:t>-2026</w:t>
            </w:r>
          </w:p>
          <w:p w:rsidR="001601D1" w:rsidRDefault="001601D1" w:rsidP="00661C5C">
            <w:pPr>
              <w:rPr>
                <w:b/>
                <w:sz w:val="24"/>
                <w:szCs w:val="24"/>
              </w:rPr>
            </w:pPr>
          </w:p>
          <w:p w:rsidR="006807E7" w:rsidRDefault="006807E7" w:rsidP="00661C5C">
            <w:pPr>
              <w:rPr>
                <w:b/>
                <w:sz w:val="24"/>
                <w:szCs w:val="24"/>
              </w:rPr>
            </w:pPr>
          </w:p>
          <w:p w:rsidR="006807E7" w:rsidRDefault="006807E7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TERMINO:</w:t>
            </w:r>
          </w:p>
          <w:p w:rsidR="006807E7" w:rsidRDefault="00374663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2254C">
              <w:rPr>
                <w:b/>
                <w:sz w:val="24"/>
                <w:szCs w:val="24"/>
              </w:rPr>
              <w:t>4-</w:t>
            </w:r>
            <w:r>
              <w:rPr>
                <w:b/>
                <w:sz w:val="24"/>
                <w:szCs w:val="24"/>
              </w:rPr>
              <w:t>04</w:t>
            </w:r>
            <w:r w:rsidR="00CC1AA8">
              <w:rPr>
                <w:b/>
                <w:sz w:val="24"/>
                <w:szCs w:val="24"/>
              </w:rPr>
              <w:t>-2026</w:t>
            </w:r>
          </w:p>
        </w:tc>
        <w:tc>
          <w:tcPr>
            <w:tcW w:w="1681" w:type="dxa"/>
          </w:tcPr>
          <w:p w:rsidR="00CC4AE3" w:rsidRDefault="003D7746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601D1">
              <w:rPr>
                <w:b/>
                <w:sz w:val="24"/>
                <w:szCs w:val="24"/>
              </w:rPr>
              <w:t xml:space="preserve"> </w:t>
            </w:r>
            <w:r w:rsidR="006807E7">
              <w:rPr>
                <w:b/>
                <w:sz w:val="24"/>
                <w:szCs w:val="24"/>
              </w:rPr>
              <w:t xml:space="preserve"> </w:t>
            </w:r>
            <w:r w:rsidR="00374663">
              <w:rPr>
                <w:b/>
                <w:sz w:val="24"/>
                <w:szCs w:val="24"/>
              </w:rPr>
              <w:t>2</w:t>
            </w:r>
            <w:r w:rsidR="0002254C">
              <w:rPr>
                <w:b/>
                <w:sz w:val="24"/>
                <w:szCs w:val="24"/>
              </w:rPr>
              <w:t xml:space="preserve"> </w:t>
            </w:r>
            <w:r w:rsidR="00374663">
              <w:rPr>
                <w:b/>
                <w:sz w:val="24"/>
                <w:szCs w:val="24"/>
              </w:rPr>
              <w:t>MESES</w:t>
            </w:r>
            <w:bookmarkStart w:id="0" w:name="_GoBack"/>
            <w:bookmarkEnd w:id="0"/>
            <w:r w:rsidR="009B5F96">
              <w:rPr>
                <w:b/>
                <w:sz w:val="24"/>
                <w:szCs w:val="24"/>
              </w:rPr>
              <w:t xml:space="preserve"> </w:t>
            </w:r>
          </w:p>
          <w:p w:rsidR="001601D1" w:rsidRDefault="001601D1" w:rsidP="00661C5C">
            <w:pPr>
              <w:rPr>
                <w:b/>
                <w:sz w:val="24"/>
                <w:szCs w:val="24"/>
              </w:rPr>
            </w:pPr>
          </w:p>
        </w:tc>
        <w:tc>
          <w:tcPr>
            <w:tcW w:w="2728" w:type="dxa"/>
          </w:tcPr>
          <w:p w:rsidR="006807E7" w:rsidRDefault="006807E7" w:rsidP="00661C5C">
            <w:pPr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</w:t>
            </w:r>
            <w:r w:rsidR="00AE5A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74663">
              <w:rPr>
                <w:rFonts w:ascii="Arial" w:hAnsi="Arial" w:cs="Arial"/>
                <w:b/>
                <w:sz w:val="24"/>
                <w:szCs w:val="24"/>
              </w:rPr>
              <w:t>3,317,815</w:t>
            </w:r>
            <w:r w:rsidR="0002254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374663">
              <w:rPr>
                <w:rFonts w:ascii="Arial" w:hAnsi="Arial" w:cs="Arial"/>
                <w:b/>
                <w:sz w:val="24"/>
                <w:szCs w:val="24"/>
              </w:rPr>
              <w:t>44</w:t>
            </w:r>
            <w:r>
              <w:rPr>
                <w:b/>
                <w:sz w:val="24"/>
                <w:szCs w:val="24"/>
              </w:rPr>
              <w:t>(SON:</w:t>
            </w:r>
            <w:r w:rsidR="00AE5AD4">
              <w:rPr>
                <w:b/>
                <w:sz w:val="24"/>
                <w:szCs w:val="24"/>
              </w:rPr>
              <w:t xml:space="preserve"> </w:t>
            </w:r>
            <w:r w:rsidR="00374663">
              <w:rPr>
                <w:b/>
                <w:sz w:val="24"/>
                <w:szCs w:val="24"/>
              </w:rPr>
              <w:t>TRES MILLONES TRECIENTOS DIECISIETE MIL OCHOCIENTOS QUINCE</w:t>
            </w:r>
            <w:r w:rsidR="0002254C">
              <w:rPr>
                <w:b/>
                <w:sz w:val="24"/>
                <w:szCs w:val="24"/>
              </w:rPr>
              <w:t xml:space="preserve"> PESOS</w:t>
            </w:r>
            <w:r w:rsidR="00AE5AD4">
              <w:rPr>
                <w:b/>
                <w:sz w:val="24"/>
                <w:szCs w:val="24"/>
              </w:rPr>
              <w:t xml:space="preserve"> </w:t>
            </w:r>
            <w:r w:rsidR="00374663">
              <w:rPr>
                <w:b/>
                <w:sz w:val="24"/>
                <w:szCs w:val="24"/>
              </w:rPr>
              <w:t>44</w:t>
            </w:r>
            <w:r>
              <w:rPr>
                <w:b/>
                <w:sz w:val="24"/>
                <w:szCs w:val="24"/>
              </w:rPr>
              <w:t>/100 M.N.)</w:t>
            </w:r>
            <w:r w:rsidR="001C68F2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sectPr w:rsidR="00F446A9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700" w:rsidRDefault="005C3700" w:rsidP="00A5775F">
      <w:pPr>
        <w:spacing w:after="0" w:line="240" w:lineRule="auto"/>
      </w:pPr>
      <w:r>
        <w:separator/>
      </w:r>
    </w:p>
  </w:endnote>
  <w:endnote w:type="continuationSeparator" w:id="0">
    <w:p w:rsidR="005C3700" w:rsidRDefault="005C3700" w:rsidP="00A57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DA2" w:rsidRDefault="00C91DA2" w:rsidP="00C91DA2">
    <w:pPr>
      <w:pStyle w:val="Textoindependiente"/>
      <w:ind w:right="-79"/>
      <w:jc w:val="center"/>
      <w:rPr>
        <w:b/>
        <w:bCs/>
        <w:sz w:val="14"/>
      </w:rPr>
    </w:pPr>
    <w:r>
      <w:rPr>
        <w:b/>
        <w:bCs/>
        <w:sz w:val="14"/>
      </w:rPr>
      <w:t>SISTEMA DESCENTRALIZADO DE AGUA POTABLE Y ALCANTARILLADO DEL MUNICIPIO DE GOMEZ PALACIO, DGO.</w:t>
    </w:r>
  </w:p>
  <w:p w:rsidR="00C91DA2" w:rsidRDefault="00C91DA2" w:rsidP="00C91DA2">
    <w:pPr>
      <w:pStyle w:val="Textoindependiente"/>
      <w:ind w:right="-79"/>
      <w:jc w:val="center"/>
      <w:rPr>
        <w:b/>
        <w:bCs/>
        <w:sz w:val="14"/>
      </w:rPr>
    </w:pPr>
    <w:r>
      <w:rPr>
        <w:b/>
        <w:bCs/>
        <w:sz w:val="14"/>
      </w:rPr>
      <w:t xml:space="preserve">Victoria 544 </w:t>
    </w:r>
    <w:proofErr w:type="spellStart"/>
    <w:r>
      <w:rPr>
        <w:b/>
        <w:bCs/>
        <w:sz w:val="14"/>
      </w:rPr>
      <w:t>Nte</w:t>
    </w:r>
    <w:proofErr w:type="spellEnd"/>
    <w:r>
      <w:rPr>
        <w:b/>
        <w:bCs/>
        <w:sz w:val="14"/>
      </w:rPr>
      <w:t xml:space="preserve">. Centro Tels./Fax (871) 714-01-15 7-15-69-69. www. sideapa.gob.mx Gómez Palacio, </w:t>
    </w:r>
    <w:proofErr w:type="spellStart"/>
    <w:r>
      <w:rPr>
        <w:b/>
        <w:bCs/>
        <w:sz w:val="14"/>
      </w:rPr>
      <w:t>Dgo</w:t>
    </w:r>
    <w:proofErr w:type="spellEnd"/>
    <w:r>
      <w:rPr>
        <w:b/>
        <w:bCs/>
        <w:sz w:val="14"/>
      </w:rPr>
      <w:t>. C.P. 35000</w:t>
    </w:r>
  </w:p>
  <w:p w:rsidR="00C91DA2" w:rsidRDefault="00C91DA2" w:rsidP="00C91DA2">
    <w:pPr>
      <w:pStyle w:val="Textoindependiente"/>
      <w:tabs>
        <w:tab w:val="left" w:pos="4755"/>
      </w:tabs>
      <w:ind w:right="-79"/>
      <w:jc w:val="center"/>
      <w:rPr>
        <w:b/>
        <w:bCs/>
        <w:sz w:val="14"/>
      </w:rPr>
    </w:pPr>
  </w:p>
  <w:p w:rsidR="00A5775F" w:rsidRDefault="00C91DA2" w:rsidP="00C91DA2">
    <w:pPr>
      <w:pStyle w:val="Textoindependiente"/>
      <w:ind w:right="-79"/>
      <w:jc w:val="center"/>
    </w:pPr>
    <w:r>
      <w:rPr>
        <w:b/>
        <w:bCs/>
        <w:sz w:val="14"/>
      </w:rPr>
      <w:t>Afiliado, a la Asociación Nacional de Empresas de Agua y Saneamiento, A.C.</w:t>
    </w:r>
    <w:r w:rsidR="008F7E47"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152399</wp:posOffset>
          </wp:positionV>
          <wp:extent cx="7750993" cy="532765"/>
          <wp:effectExtent l="0" t="0" r="2540" b="63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sideap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890"/>
                  <a:stretch/>
                </pic:blipFill>
                <pic:spPr bwMode="auto">
                  <a:xfrm>
                    <a:off x="0" y="0"/>
                    <a:ext cx="7757106" cy="533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:rsidR="00A5775F" w:rsidRDefault="00A5775F" w:rsidP="00A5775F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700" w:rsidRDefault="005C3700" w:rsidP="00A5775F">
      <w:pPr>
        <w:spacing w:after="0" w:line="240" w:lineRule="auto"/>
      </w:pPr>
      <w:r>
        <w:separator/>
      </w:r>
    </w:p>
  </w:footnote>
  <w:footnote w:type="continuationSeparator" w:id="0">
    <w:p w:rsidR="005C3700" w:rsidRDefault="005C3700" w:rsidP="00A57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0A1" w:rsidRDefault="005C370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6813" o:spid="_x0000_s2074" type="#_x0000_t75" style="position:absolute;margin-left:0;margin-top:0;width:610.1pt;height:469.45pt;z-index:-251654144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75F" w:rsidRDefault="008F7E47">
    <w:pPr>
      <w:pStyle w:val="Encabezado"/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posOffset>-575311</wp:posOffset>
          </wp:positionH>
          <wp:positionV relativeFrom="paragraph">
            <wp:posOffset>-97155</wp:posOffset>
          </wp:positionV>
          <wp:extent cx="1334275" cy="53911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IDEAPA 2025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227" cy="540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370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6814" o:spid="_x0000_s2075" type="#_x0000_t75" style="position:absolute;margin-left:0;margin-top:0;width:610.1pt;height:469.45pt;z-index:-251653120;mso-position-horizontal:center;mso-position-horizontal-relative:margin;mso-position-vertical:center;mso-position-vertical-relative:margin" o:allowincell="f">
          <v:imagedata r:id="rId2" o:title="marca de agua"/>
          <w10:wrap anchorx="margin" anchory="margin"/>
        </v:shape>
      </w:pict>
    </w:r>
    <w:r w:rsidR="00A5775F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4406265</wp:posOffset>
          </wp:positionH>
          <wp:positionV relativeFrom="paragraph">
            <wp:posOffset>-106680</wp:posOffset>
          </wp:positionV>
          <wp:extent cx="1811024" cy="549910"/>
          <wp:effectExtent l="0" t="0" r="0" b="254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4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5775F" w:rsidRDefault="00A5775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0A1" w:rsidRDefault="005C370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6812" o:spid="_x0000_s2073" type="#_x0000_t75" style="position:absolute;margin-left:0;margin-top:0;width:610.1pt;height:469.45pt;z-index:-251655168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5F"/>
    <w:rsid w:val="000201F7"/>
    <w:rsid w:val="00021E27"/>
    <w:rsid w:val="0002254C"/>
    <w:rsid w:val="000240DD"/>
    <w:rsid w:val="00032C44"/>
    <w:rsid w:val="00052601"/>
    <w:rsid w:val="00055C02"/>
    <w:rsid w:val="00070C0B"/>
    <w:rsid w:val="000735D0"/>
    <w:rsid w:val="000948B8"/>
    <w:rsid w:val="00094AAF"/>
    <w:rsid w:val="000E6774"/>
    <w:rsid w:val="000F474E"/>
    <w:rsid w:val="00125D5C"/>
    <w:rsid w:val="001428DA"/>
    <w:rsid w:val="0014403E"/>
    <w:rsid w:val="0014562E"/>
    <w:rsid w:val="001601D1"/>
    <w:rsid w:val="00193327"/>
    <w:rsid w:val="001C68F2"/>
    <w:rsid w:val="001D7D61"/>
    <w:rsid w:val="001E7C77"/>
    <w:rsid w:val="00204C32"/>
    <w:rsid w:val="00214EB6"/>
    <w:rsid w:val="0021611E"/>
    <w:rsid w:val="00217C81"/>
    <w:rsid w:val="002514CA"/>
    <w:rsid w:val="00253DC5"/>
    <w:rsid w:val="00285658"/>
    <w:rsid w:val="002A5D71"/>
    <w:rsid w:val="0030740B"/>
    <w:rsid w:val="00315221"/>
    <w:rsid w:val="00326C6E"/>
    <w:rsid w:val="00370E4A"/>
    <w:rsid w:val="00374663"/>
    <w:rsid w:val="00381C37"/>
    <w:rsid w:val="003B349E"/>
    <w:rsid w:val="003C3340"/>
    <w:rsid w:val="003C48BE"/>
    <w:rsid w:val="003C73DC"/>
    <w:rsid w:val="003D7746"/>
    <w:rsid w:val="003E2A86"/>
    <w:rsid w:val="004176EF"/>
    <w:rsid w:val="00417D5C"/>
    <w:rsid w:val="00432DE0"/>
    <w:rsid w:val="004377B1"/>
    <w:rsid w:val="00442581"/>
    <w:rsid w:val="00447B84"/>
    <w:rsid w:val="0045673B"/>
    <w:rsid w:val="00476546"/>
    <w:rsid w:val="00483652"/>
    <w:rsid w:val="004E0D80"/>
    <w:rsid w:val="004F00A6"/>
    <w:rsid w:val="00506FB6"/>
    <w:rsid w:val="00574BCD"/>
    <w:rsid w:val="005834AB"/>
    <w:rsid w:val="005C3700"/>
    <w:rsid w:val="00615510"/>
    <w:rsid w:val="00615F4C"/>
    <w:rsid w:val="00621946"/>
    <w:rsid w:val="00622F16"/>
    <w:rsid w:val="00625519"/>
    <w:rsid w:val="00637841"/>
    <w:rsid w:val="006535BD"/>
    <w:rsid w:val="00661C5C"/>
    <w:rsid w:val="006807E7"/>
    <w:rsid w:val="006B1707"/>
    <w:rsid w:val="007208F6"/>
    <w:rsid w:val="00722235"/>
    <w:rsid w:val="00734EFC"/>
    <w:rsid w:val="00744AB0"/>
    <w:rsid w:val="0075652F"/>
    <w:rsid w:val="007A01A2"/>
    <w:rsid w:val="007A62B0"/>
    <w:rsid w:val="007B16C0"/>
    <w:rsid w:val="007B1AC7"/>
    <w:rsid w:val="007D151E"/>
    <w:rsid w:val="007E1F63"/>
    <w:rsid w:val="007E2B0A"/>
    <w:rsid w:val="007F3A0A"/>
    <w:rsid w:val="00815748"/>
    <w:rsid w:val="008364BD"/>
    <w:rsid w:val="008518EC"/>
    <w:rsid w:val="008558A8"/>
    <w:rsid w:val="00855B4A"/>
    <w:rsid w:val="0087639B"/>
    <w:rsid w:val="00892B55"/>
    <w:rsid w:val="008C4DEB"/>
    <w:rsid w:val="008D282D"/>
    <w:rsid w:val="008F7E47"/>
    <w:rsid w:val="009007A3"/>
    <w:rsid w:val="00910582"/>
    <w:rsid w:val="00924499"/>
    <w:rsid w:val="00942DFA"/>
    <w:rsid w:val="00952804"/>
    <w:rsid w:val="0096077B"/>
    <w:rsid w:val="0096695F"/>
    <w:rsid w:val="009A6367"/>
    <w:rsid w:val="009A68CF"/>
    <w:rsid w:val="009B5F96"/>
    <w:rsid w:val="009F0BBE"/>
    <w:rsid w:val="009F1514"/>
    <w:rsid w:val="00A02EC8"/>
    <w:rsid w:val="00A05022"/>
    <w:rsid w:val="00A11E00"/>
    <w:rsid w:val="00A163D0"/>
    <w:rsid w:val="00A23B90"/>
    <w:rsid w:val="00A24E2C"/>
    <w:rsid w:val="00A32E6C"/>
    <w:rsid w:val="00A5775F"/>
    <w:rsid w:val="00A93ED9"/>
    <w:rsid w:val="00A958F6"/>
    <w:rsid w:val="00AC5BFF"/>
    <w:rsid w:val="00AC6712"/>
    <w:rsid w:val="00AD269B"/>
    <w:rsid w:val="00AE5AD4"/>
    <w:rsid w:val="00AE726D"/>
    <w:rsid w:val="00B066A8"/>
    <w:rsid w:val="00B10B12"/>
    <w:rsid w:val="00B22FBA"/>
    <w:rsid w:val="00B274E6"/>
    <w:rsid w:val="00B4082B"/>
    <w:rsid w:val="00B57258"/>
    <w:rsid w:val="00B617D1"/>
    <w:rsid w:val="00B83195"/>
    <w:rsid w:val="00B87882"/>
    <w:rsid w:val="00BA26DA"/>
    <w:rsid w:val="00C0408C"/>
    <w:rsid w:val="00C14584"/>
    <w:rsid w:val="00C22081"/>
    <w:rsid w:val="00C235C8"/>
    <w:rsid w:val="00C36B99"/>
    <w:rsid w:val="00C37BA6"/>
    <w:rsid w:val="00C40BE4"/>
    <w:rsid w:val="00C53B60"/>
    <w:rsid w:val="00C76357"/>
    <w:rsid w:val="00C91DA2"/>
    <w:rsid w:val="00C96A4C"/>
    <w:rsid w:val="00C97803"/>
    <w:rsid w:val="00CA4AF8"/>
    <w:rsid w:val="00CC1AA8"/>
    <w:rsid w:val="00CC3598"/>
    <w:rsid w:val="00CC4AE3"/>
    <w:rsid w:val="00CF2FC3"/>
    <w:rsid w:val="00CF6673"/>
    <w:rsid w:val="00D210FF"/>
    <w:rsid w:val="00D23EB3"/>
    <w:rsid w:val="00D460D3"/>
    <w:rsid w:val="00D52262"/>
    <w:rsid w:val="00DA7F2C"/>
    <w:rsid w:val="00DE27C2"/>
    <w:rsid w:val="00DF2FC0"/>
    <w:rsid w:val="00E008D2"/>
    <w:rsid w:val="00E0175B"/>
    <w:rsid w:val="00EE10A1"/>
    <w:rsid w:val="00EE744B"/>
    <w:rsid w:val="00F00676"/>
    <w:rsid w:val="00F030AB"/>
    <w:rsid w:val="00F10680"/>
    <w:rsid w:val="00F43898"/>
    <w:rsid w:val="00F446A9"/>
    <w:rsid w:val="00F50198"/>
    <w:rsid w:val="00F61BAB"/>
    <w:rsid w:val="00F82401"/>
    <w:rsid w:val="00FB7AF3"/>
    <w:rsid w:val="00FC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3EE825F"/>
  <w15:chartTrackingRefBased/>
  <w15:docId w15:val="{CF4695F8-92EA-42D1-9F35-951EDE20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577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5775F"/>
  </w:style>
  <w:style w:type="paragraph" w:styleId="Piedepgina">
    <w:name w:val="footer"/>
    <w:basedOn w:val="Normal"/>
    <w:link w:val="PiedepginaCar"/>
    <w:unhideWhenUsed/>
    <w:rsid w:val="00A577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A5775F"/>
  </w:style>
  <w:style w:type="paragraph" w:styleId="Sinespaciado">
    <w:name w:val="No Spacing"/>
    <w:uiPriority w:val="1"/>
    <w:qFormat/>
    <w:rsid w:val="0096695F"/>
    <w:pPr>
      <w:spacing w:after="0" w:line="240" w:lineRule="auto"/>
    </w:pPr>
    <w:rPr>
      <w:rFonts w:eastAsiaTheme="minorEastAsia"/>
      <w:sz w:val="21"/>
      <w:szCs w:val="21"/>
    </w:rPr>
  </w:style>
  <w:style w:type="paragraph" w:customStyle="1" w:styleId="Default">
    <w:name w:val="Default"/>
    <w:rsid w:val="009669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966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nhideWhenUsed/>
    <w:rsid w:val="00C91DA2"/>
    <w:pPr>
      <w:spacing w:after="0" w:line="240" w:lineRule="auto"/>
    </w:pPr>
    <w:rPr>
      <w:rFonts w:ascii="Tahoma" w:eastAsia="Times New Roman" w:hAnsi="Tahoma" w:cs="Tahoma"/>
      <w:sz w:val="20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91DA2"/>
    <w:rPr>
      <w:rFonts w:ascii="Tahoma" w:eastAsia="Times New Roman" w:hAnsi="Tahoma" w:cs="Tahoma"/>
      <w:sz w:val="20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</dc:creator>
  <cp:keywords/>
  <dc:description/>
  <cp:lastModifiedBy>Daniel</cp:lastModifiedBy>
  <cp:revision>66</cp:revision>
  <cp:lastPrinted>2026-04-06T21:06:00Z</cp:lastPrinted>
  <dcterms:created xsi:type="dcterms:W3CDTF">2025-12-10T18:43:00Z</dcterms:created>
  <dcterms:modified xsi:type="dcterms:W3CDTF">2026-05-23T15:06:00Z</dcterms:modified>
</cp:coreProperties>
</file>