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5489" w14:textId="77777777" w:rsidR="00172FA9" w:rsidRPr="004E154F" w:rsidRDefault="00172FA9" w:rsidP="00172FA9">
      <w:pPr>
        <w:jc w:val="center"/>
        <w:rPr>
          <w:rFonts w:cstheme="minorHAnsi"/>
          <w:b/>
          <w:sz w:val="20"/>
          <w:szCs w:val="20"/>
        </w:rPr>
      </w:pPr>
      <w:r w:rsidRPr="004E154F">
        <w:rPr>
          <w:rFonts w:cstheme="minorHAnsi"/>
          <w:b/>
          <w:sz w:val="20"/>
          <w:szCs w:val="20"/>
        </w:rPr>
        <w:t>ANEXO 1</w:t>
      </w:r>
    </w:p>
    <w:p w14:paraId="4221E41C" w14:textId="77777777" w:rsidR="00172FA9" w:rsidRPr="004E154F" w:rsidRDefault="00172FA9" w:rsidP="00172FA9">
      <w:pPr>
        <w:jc w:val="center"/>
        <w:rPr>
          <w:rFonts w:cstheme="minorHAnsi"/>
          <w:b/>
          <w:sz w:val="20"/>
          <w:szCs w:val="20"/>
        </w:rPr>
      </w:pPr>
      <w:r w:rsidRPr="004E154F">
        <w:rPr>
          <w:rFonts w:cstheme="minorHAnsi"/>
          <w:b/>
          <w:sz w:val="20"/>
          <w:szCs w:val="20"/>
        </w:rPr>
        <w:t>REPORTE DE PARTIDAS</w:t>
      </w:r>
    </w:p>
    <w:p w14:paraId="4CB0FD0B" w14:textId="77777777" w:rsidR="0075478F" w:rsidRPr="0075478F" w:rsidRDefault="0075478F" w:rsidP="0075478F">
      <w:pPr>
        <w:spacing w:after="0"/>
        <w:jc w:val="center"/>
        <w:rPr>
          <w:rFonts w:cstheme="minorHAnsi"/>
          <w:sz w:val="20"/>
          <w:szCs w:val="20"/>
        </w:rPr>
      </w:pPr>
      <w:bookmarkStart w:id="0" w:name="_Hlk9848790"/>
      <w:r w:rsidRPr="0075478F">
        <w:rPr>
          <w:rFonts w:cstheme="minorHAnsi"/>
          <w:sz w:val="20"/>
          <w:szCs w:val="20"/>
        </w:rPr>
        <w:t>LICITACIÓN PÚBLICA NACIONAL NO. LP/E/</w:t>
      </w:r>
      <w:proofErr w:type="spellStart"/>
      <w:r w:rsidRPr="0075478F">
        <w:rPr>
          <w:rFonts w:cstheme="minorHAnsi"/>
          <w:sz w:val="20"/>
          <w:szCs w:val="20"/>
        </w:rPr>
        <w:t>SECESP</w:t>
      </w:r>
      <w:proofErr w:type="spellEnd"/>
      <w:r w:rsidRPr="0075478F">
        <w:rPr>
          <w:rFonts w:cstheme="minorHAnsi"/>
          <w:sz w:val="20"/>
          <w:szCs w:val="20"/>
        </w:rPr>
        <w:t xml:space="preserve">/009/2019 “EQUIPO DE CÓMPUTO” </w:t>
      </w:r>
    </w:p>
    <w:p w14:paraId="06D9BA8C" w14:textId="3CE86769" w:rsidR="00172FA9" w:rsidRPr="004E154F" w:rsidRDefault="0075478F" w:rsidP="0075478F">
      <w:pPr>
        <w:spacing w:after="0"/>
        <w:jc w:val="center"/>
        <w:rPr>
          <w:rFonts w:cstheme="minorHAnsi"/>
          <w:sz w:val="20"/>
          <w:szCs w:val="20"/>
        </w:rPr>
      </w:pPr>
      <w:r w:rsidRPr="0075478F">
        <w:rPr>
          <w:rFonts w:cstheme="minorHAnsi"/>
          <w:sz w:val="20"/>
          <w:szCs w:val="20"/>
        </w:rPr>
        <w:t>(Segunda Convocatoria)</w:t>
      </w:r>
    </w:p>
    <w:bookmarkEnd w:id="0"/>
    <w:p w14:paraId="5181A7DC" w14:textId="77777777" w:rsidR="00172FA9" w:rsidRPr="004E154F" w:rsidRDefault="00172FA9" w:rsidP="00172FA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76118527" w14:textId="77777777" w:rsidR="00172FA9" w:rsidRPr="004E154F" w:rsidRDefault="00172FA9" w:rsidP="00172FA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920"/>
        <w:gridCol w:w="1200"/>
        <w:gridCol w:w="1200"/>
        <w:gridCol w:w="4320"/>
      </w:tblGrid>
      <w:tr w:rsidR="00C42EF0" w:rsidRPr="00675FF2" w14:paraId="2618C84F" w14:textId="77777777" w:rsidTr="00753C15">
        <w:trPr>
          <w:trHeight w:val="450"/>
          <w:jc w:val="center"/>
        </w:trPr>
        <w:tc>
          <w:tcPr>
            <w:tcW w:w="1220" w:type="dxa"/>
            <w:vMerge w:val="restart"/>
            <w:shd w:val="clear" w:color="000000" w:fill="ACB9CA"/>
            <w:noWrap/>
            <w:vAlign w:val="center"/>
            <w:hideMark/>
          </w:tcPr>
          <w:p w14:paraId="24CD3CEC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2920" w:type="dxa"/>
            <w:vMerge w:val="restart"/>
            <w:shd w:val="clear" w:color="000000" w:fill="ACB9CA"/>
            <w:vAlign w:val="center"/>
            <w:hideMark/>
          </w:tcPr>
          <w:p w14:paraId="70A6F96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00" w:type="dxa"/>
            <w:vMerge w:val="restart"/>
            <w:shd w:val="clear" w:color="000000" w:fill="ACB9CA"/>
            <w:noWrap/>
            <w:vAlign w:val="center"/>
            <w:hideMark/>
          </w:tcPr>
          <w:p w14:paraId="50BA01A9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1200" w:type="dxa"/>
            <w:vMerge w:val="restart"/>
            <w:shd w:val="clear" w:color="000000" w:fill="ACB9CA"/>
            <w:vAlign w:val="center"/>
            <w:hideMark/>
          </w:tcPr>
          <w:p w14:paraId="0ADEA15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4320" w:type="dxa"/>
            <w:vMerge w:val="restart"/>
            <w:shd w:val="clear" w:color="000000" w:fill="ACB9CA"/>
            <w:vAlign w:val="center"/>
            <w:hideMark/>
          </w:tcPr>
          <w:p w14:paraId="19DF49A4" w14:textId="77777777" w:rsidR="00C42EF0" w:rsidRPr="00675FF2" w:rsidRDefault="00C42EF0" w:rsidP="003425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C42EF0" w:rsidRPr="00675FF2" w14:paraId="2B42CDE4" w14:textId="77777777" w:rsidTr="00753C15">
        <w:trPr>
          <w:trHeight w:val="450"/>
          <w:jc w:val="center"/>
        </w:trPr>
        <w:tc>
          <w:tcPr>
            <w:tcW w:w="1220" w:type="dxa"/>
            <w:vMerge/>
            <w:vAlign w:val="center"/>
            <w:hideMark/>
          </w:tcPr>
          <w:p w14:paraId="1FC94D3A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14:paraId="08A46B56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26B67DBD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vMerge/>
            <w:vAlign w:val="center"/>
            <w:hideMark/>
          </w:tcPr>
          <w:p w14:paraId="420277AE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20" w:type="dxa"/>
            <w:vMerge/>
            <w:vAlign w:val="center"/>
            <w:hideMark/>
          </w:tcPr>
          <w:p w14:paraId="73B614A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42EF0" w:rsidRPr="00675FF2" w14:paraId="21AE478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6C3829D" w14:textId="31912BE8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5767A95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REGULADOR DE VOLTAJE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D496CC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4DF3FE0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3A23A96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MEDIDAS: 146 MM (ANCHO), 78 MM (ALTURA), 276 MM (PROFUNDIDAD)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PESO: 2.3 KG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INTERNET 550U- UPS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STANDBY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, OFRECE COMPLETA PROTECCIÓN CONTRA APAGONES, CAÍDAS DE VOLTAJE Y SOBRETENSIONES EN CONEXIONES DE LÍNEA DE CA Y DE LÍNEA TELEFÓNICA /DSL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CAPACIDAD DE ADMINISTRACIÓN DE 550 VA/300 WATTS DE POTENCIA SOPORTA DIVERSAS COMPUTADORAS PERSONALES, ESTACIONES DE TRABAJO  Y OTROS DISPOSITIVOS ELECTRÓNICOS DELICADOS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CANTIDAD DE SALIDAS AC: 8</w:t>
            </w:r>
          </w:p>
        </w:tc>
      </w:tr>
      <w:tr w:rsidR="00C42EF0" w:rsidRPr="00675FF2" w14:paraId="7690634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5FB31B4" w14:textId="3791B6B2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0AEA58E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711DFEC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3C84870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58FBE9E" w14:textId="1FDB40DC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LCD DE 6.9 CM CON TECLADO NUMÉRICO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</w:t>
            </w:r>
            <w:r w:rsidR="003425EF"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IMPRESIÓN MONOCROMÁTICA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HASTA 71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IMPRESIÓN MÁXIMA RECOMENDADA: HASTA 30000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OPCIONAL DE IMPRESIÓN: DÚPLEX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VELOCIDAD DE IMPRESIÓN: 75 PPM</w:t>
            </w:r>
          </w:p>
        </w:tc>
      </w:tr>
      <w:tr w:rsidR="00C42EF0" w:rsidRPr="00675FF2" w14:paraId="5BCD8F6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C3D7742" w14:textId="548A8185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D14D825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3B4F3FC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000DDC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C49870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TÁCTIL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NEGRO/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CICLO DE TRABAJO MÁXIMO: 120000 PÁGINAS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RESOLUCIÓN: 1200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IMPRESIÓN DÚPLEX AUTOMÁTICO (ESTÁNDAR)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CAPACIDAD DE IMPRESIÓN MÓVIL: HP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APPLE AIR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TM,  CERTIFICACIÓN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MOPRIA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MEMORIA ESTÁNDAR 1 GB EXPANDIBLE A 2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PROCESADOR 1,200 MHZ</w:t>
            </w:r>
          </w:p>
        </w:tc>
      </w:tr>
      <w:tr w:rsidR="00C42EF0" w:rsidRPr="00675FF2" w14:paraId="67F25419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8023781" w14:textId="33714F2C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81843B5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BATERÍA PARA RADIO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5EA235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25A770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3943643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TIIPO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: BATERÍA DE LI-ION , 1500 MAH IP57, PARA RADIO DGP4150/6150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COLOR: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DIMENSIONES (PULGADAS): 0.88 H X 5.13 L X 2.13 W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4.- TECNOLOGÍA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LI-ION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CAPACIDAD NOMINAL (MAH): 2250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CLASIFICACIÓN IP: IP54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TIEMPO OPERATIVO (HORAS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) :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DIGITAL 13 HORAS, ANALÓGICO: 9 HORAS</w:t>
            </w:r>
          </w:p>
        </w:tc>
      </w:tr>
      <w:tr w:rsidR="00C42EF0" w:rsidRPr="00675FF2" w14:paraId="73EED754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958A19F" w14:textId="4DF0DF7B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83D2582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CD4B06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680913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D5012D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1.- PROCESADOR INTEL CORE I3 7020U (3MB DE MEMORIA CACHE Y 2,70 GHZ)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SISTEMA OPERATIVO WINDOWS 10 HOME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SINGLE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LANGUAGE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64 BIT, ESPAÑOL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MEMORIA 8GB DDR4, 2400 MHZ, HASTA 16 GB (MEMORIA ADICIONAL SE VENDE POR SEPARADO)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DISCO DURO DATA DE 1 TB, 5400 RPM</w:t>
            </w:r>
          </w:p>
        </w:tc>
      </w:tr>
      <w:tr w:rsidR="00C42EF0" w:rsidRPr="00675FF2" w14:paraId="0237FC53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CC7B7F0" w14:textId="05150125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4E846EF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DF6030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1DE48CE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79BE1F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TÁCTIL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NEGRO/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CICLO DE TRABAJO MÁXIMO: 120000 PÁGINAS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RESOLUCIÓN: 1200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IMPRESIÓN DÚPLEX AUTOMÁTICO (ESTÁNDAR)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CAPACIDAD DE IMPRESIÓN MÓVIL: HP®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APPLE AIR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TM,  CERTIFICACIÓN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MOPRIA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®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MEMORIA ESTÁNDAR 1 GB EXPANDIBLE A 2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PROCESADOR 1,200 MHZ</w:t>
            </w:r>
          </w:p>
        </w:tc>
      </w:tr>
      <w:tr w:rsidR="00C42EF0" w:rsidRPr="00675FF2" w14:paraId="1E146BE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CD79212" w14:textId="63BB1DFD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50B9182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7DA015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1715924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4759651" w14:textId="661DFB55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LCD DE 6.9 CM CON TECLADO NUMÉRICO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</w:t>
            </w:r>
            <w:r w:rsidR="003425EF"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IMPRESIÓN MONOCROMÁTICA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HASTA 71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IMPRESIÓN MÁXIMA RECOMENDADA: HASTA 30000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OPCIONAL DE IMPRESIÓN: DÚPLEX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VELOCIDAD DE IMPRESIÓN: 75 PPM</w:t>
            </w:r>
          </w:p>
        </w:tc>
      </w:tr>
      <w:tr w:rsidR="00C42EF0" w:rsidRPr="00675FF2" w14:paraId="6AB0723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07C6BE4" w14:textId="203775DD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043BDAF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REGULADOR DE VOLTAJE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1D08A5D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858D693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32C6F23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POTENCIA DE SALIDA: 2200 VA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2.- 8 CONTACTOS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3.- 3 INDICADORES LED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PROTECCIÓN CONTRA SOBRECARGA DE 320 JOULES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INTERRUPTOR DE CORTO CIRCUITO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COLOR NEGRO</w:t>
            </w:r>
          </w:p>
        </w:tc>
      </w:tr>
      <w:tr w:rsidR="00C42EF0" w:rsidRPr="00675FF2" w14:paraId="789F1BDC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90CF036" w14:textId="54ABDBDE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0681CBC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UPS/NO BREAK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5233F5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44123B4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2036DFC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CAPACIDAD DE VOLTAJE DE 750 VA/375 WATTS.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RANGO DE VOLTAJE DE 81-145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VCA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.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RANGO DE FRECUENCIA DE 50/60 HZ+-HZ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SALIDA: REGULACIÓN DE VOLTAJE +/-10%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TIEMPO DE TRANSFERENCIA NORMAL: 2-6 MS.</w:t>
            </w:r>
          </w:p>
        </w:tc>
      </w:tr>
      <w:tr w:rsidR="00C42EF0" w:rsidRPr="00675FF2" w14:paraId="424FF11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AFCB36C" w14:textId="0C75D085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B7BEA50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BD8BBC0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A7B9E6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1937DD9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TÁCTIL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NEGRO/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CICLO DE TRABAJO MÁXIMO: 120000 PÁGINAS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RESOLUCIÓN: 1200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IMPRESIÓN DÚPLEX AUTOMÁTICO (ESTÁNDAR)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CAPACIDAD DE IMPRESIÓN MÓVIL: HP®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APPLE AIR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TM,  CERTIFICACIÓN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MOPRIA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®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MEMORIA ESTÁNDAR 1 GB EXPANDIBLE A 2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PROCESADOR 1,200 MHZ</w:t>
            </w:r>
          </w:p>
        </w:tc>
      </w:tr>
      <w:tr w:rsidR="00C42EF0" w:rsidRPr="00675FF2" w14:paraId="24085D7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FE17BA4" w14:textId="7C5800B8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8510C75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DISCO DURO EXTERNO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57C21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BDC12D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FA8A681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CAPACIDAD DE LA UNIDAD DE ALMACENAMIENTO: 1 TB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COLOR: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RESISTENTE AL AGUA Y A LOS GOLPES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DIMENSIONES: 132X99X21.5 MM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PESO: 220 G</w:t>
            </w:r>
          </w:p>
        </w:tc>
      </w:tr>
      <w:tr w:rsidR="00C42EF0" w:rsidRPr="00675FF2" w14:paraId="52B0757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FF62CFD" w14:textId="2B927E61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228DDCB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D1A69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9EFB8C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C909BA8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1.- PROCESADOR INTEL ® CORE I3 7020U (3MB DE MEMORIA CACHE Y 2,70 GHZ)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SISTEMA OPERATIVO WINDOWS® 10 HOME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SINGLE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LANGUAGE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64 BIT, ESPAÑOL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MEMORIA 8GB DDR4, 2400 MHZ, HASTA 16 GB (MEMORIA ADICIONAL SE VENDE POR SEPARADO)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DISCO DURO DATA DE 1 TB, 5400 RPM</w:t>
            </w:r>
          </w:p>
        </w:tc>
      </w:tr>
      <w:tr w:rsidR="00C42EF0" w:rsidRPr="00675FF2" w14:paraId="02469F1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698272F" w14:textId="19CB0AA3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62409B2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F94C06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8A678AE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5705A57" w14:textId="337D4BA0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LCD DE 6.9 CM CON TECLADO NUMÉRICO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</w:t>
            </w:r>
            <w:r w:rsidR="0075478F"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IMPRESIÓN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MONOCROMÁTICA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HASTA 71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IMPRESIÓN MÁXIMA RECOMENDADA: HASTA 30000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OPCIONAL DE IMPRESIÓN: DÚPLEX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VELOCIDAD DE IMPRESIÓN: 75 PPM</w:t>
            </w:r>
          </w:p>
        </w:tc>
      </w:tr>
      <w:tr w:rsidR="00C42EF0" w:rsidRPr="00675FF2" w14:paraId="3457428E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A52D767" w14:textId="1D6EE71E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71E6949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TELÉFONO SATELITAL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4B9B7FD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3D42DA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DE8BAE9" w14:textId="58D8243E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1.- COBERTURA GLOBAL CON EXCEPCIÓN DE LOS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POLOS  (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SOPORTE 24/7)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SERVICIOS ESENCIALES: </w:t>
            </w:r>
            <w:r w:rsidR="003425EF"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TELEFONÍA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SATELITAL, MENSAJES DE TEXTO, DE CORREO DE VOZ Y DE CORREO ELECTRÓNICO, DATOS DE UBICACIÓN GPS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HASTA 8 HORAS DE TIEMPO DE CONVERSACIÓN Y HASTA 160 HORAS DE TIEMPO DE ESPERA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FUNCIONA DE -20°C A +55°C , RESISTENTE AL POLVO, SALPICADURAS Y GOLPES. TOLERANCIA A LA HUMEDAD DE 0 A 95 POR CIENTO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COMPATIBLE CON BLUETOOTH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INTERFAZ INTUITIVA DE ESTILO DE TELÉFONO CELULAR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PANTALLA A COLOR DE ALTA VISIBILIDAD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8.- TECLADO GRANDE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9.- CONEXIÓN DE RED CONFIABLE, MENOS POSIBILIDAD DE CAÍDA DE LLAMADAS</w:t>
            </w:r>
          </w:p>
        </w:tc>
      </w:tr>
      <w:tr w:rsidR="00C42EF0" w:rsidRPr="00675FF2" w14:paraId="197B914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2A1071F" w14:textId="468C718B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15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69AF951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25B7616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9CE05C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FC090AF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TÁCTIL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NEGRO/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CICLO DE TRABAJO MÁXIMO: 120000 PÁGINAS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RESOLUCIÓN: 1200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IMPRESIÓN DÚPLEX AUTOMÁTICO (ESTÁNDAR)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CAPACIDAD DE IMPRESIÓN MÓVIL: HP®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APPLE AIR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TM,  CERTIFICACIÓN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MOPRIA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®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MEMORIA ESTÁNDAR 1 GB EXPANDIBLE A 2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PROCESADOR 1,200 MHZ</w:t>
            </w:r>
          </w:p>
        </w:tc>
      </w:tr>
      <w:tr w:rsidR="00C42EF0" w:rsidRPr="00675FF2" w14:paraId="0DB97F09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480DC1C" w14:textId="2CE271C0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E88E20E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45522A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11F4C45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8BDA040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1.- PROCESADOR INTEL CORE I3 7020U (3MB DE MEMORIA CACHE Y 2,70 GHZ)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SISTEMA OPERATIVO WINDOWS 10 HOME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SINGLE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LANGUAGE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64 BIT, ESPAÑOL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MEMORIA 8GB DDR4, 2400 MHZ, HASTA 16 GB (MEMORIA ADICIONAL SE VENDE POR SEPARADO)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DISCO DURO DATA DE 1 TB, 5400 RPM</w:t>
            </w:r>
          </w:p>
        </w:tc>
      </w:tr>
      <w:tr w:rsidR="00C42EF0" w:rsidRPr="00675FF2" w14:paraId="4599E5A7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D69123D" w14:textId="18478F2C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2EDA5D1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MONITOR LED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FF464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937D54D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DFEDE10" w14:textId="7FA1D01B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TAMAÑO: 55"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RESOLUCIÓN EN ALTA DEFINICIÓN COMPLETA DE HASTA 1920X1080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REPRODUCCIÓN DE COLOR CON GRAN NITIDEZ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ENTRADAS HDMI, DVI, VGA Y S-VÍDEO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FUNCIONES DE DISPARADOR Y CONMUTACIÓN AUTOMÁTICA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PANEL CON RETROILUMINACIÓN LED PARA UNA MAYOR LUMINANCIA Y UN MENOR CONSUMO DE ENERGÍA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7.- TENSIÓN NOMINAL 120/230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VCA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, 50/60 HZ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8.- RANGO DE TENSIÓN DE 100 A 240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VCA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, 50/60 HZ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9.- FRECUENCIA HORIZONTAL: DE 60 A 73 KHZ VERTICAL: DE 47 A 63 HZ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10.- POTENCIA EN TENSIÓN NOMINAL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11.-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ON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150 W, 170W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12.- APAGADO 0,5 W, 0,5 W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13.-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UML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-423-90 UML-553-90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14.- FORMATO DE SINCRONIZACIÓN PAL/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NTSC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, PAL/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NTSC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15.- PANTALLA LCD  LED, LED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16.- ÁREA DE VISIBILIDAD 42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PULG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55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PULG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17.- ÁREA DE VISUALIZACIÓN ACTIVA (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HXV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) 930,24 X523,26 MM (36,6 X 20,6 PULGADAS) , 1209,6X648,4 MM (47,6 X25.5 PULGADAS ). PASO DE PÍXEL (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HXV</w:t>
            </w:r>
            <w:proofErr w:type="spellEnd"/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) :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0,4845X 0,4845MM, 0,21X0,21 MM</w:t>
            </w:r>
          </w:p>
        </w:tc>
      </w:tr>
      <w:tr w:rsidR="00C42EF0" w:rsidRPr="00675FF2" w14:paraId="6635258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C0C0957" w14:textId="706ED03B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4CF27FF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A3E2FDE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EBEFD0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FFE349C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MONITOR DE 18.5" WIDE CON RETRO ILUMINACIÓN LED, RESOLUCIÓN HD (1366X768), CONTRASTE 8000000:1, BRILLO 250 CD/M2, TIEMPO DE RESPUESTA DE 5MS, CON CONECTOR VGA, COLOR NEGRO, PESO DE 5.50 KG.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PROCESADOR INTEL® CORE I7-8700, 8A. GENERACIÓN (6 NÚCLEOS, 12MB, 12T, HASTA 4.6 GHZ/65W)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MEMORIA DE 8 GB 1X8 GB DDR4 2666 MHZ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UDIMM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NO.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ECC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.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4.- DISCO DURO 3.5" 1TB, 7200 RPM SATA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HDD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. SIN UNIDAD ÓPTICA, GRÁFICOS INTEL® HD.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5.-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SISTEMA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OPERATIVO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: WINDOWS® 10 PRO, 64 BIT ENGLISH, FRENCH, SPANISH.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>6.- COLOR NEGRO</w:t>
            </w:r>
          </w:p>
        </w:tc>
      </w:tr>
      <w:tr w:rsidR="00C42EF0" w:rsidRPr="00675FF2" w14:paraId="3F7B018F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FEE8D1B" w14:textId="651CFB30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DA81A74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IMPRESORA LÁSER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0B9F38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9E80155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487F97E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TÁCTIL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NEGRO/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CICLO DE TRABAJO MÁXIMO: 120000 PÁGINAS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RESOLUCIÓN: 1200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IMPRESIÓN DÚPLEX AUTOMÁTICO (ESTÁNDAR)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CAPACIDAD DE IMPRESIÓN MÓVIL: HP®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APPLE AIR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PRINT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TM,  CERTIFICACIÓN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MOPRIA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®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MEMORIA ESTÁNDAR 1 GB EXPANDIBLE A 2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PROCESADOR 1,200 MHZ</w:t>
            </w:r>
          </w:p>
        </w:tc>
      </w:tr>
      <w:tr w:rsidR="00C42EF0" w:rsidRPr="00675FF2" w14:paraId="5696B0AC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CF799EC" w14:textId="4BA3A6F1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1D8DDCE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7C21768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08B61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53E6ADE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COLOR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PROCESADOR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INTEL®CELERON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MEMORIA RAM 4GB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DISCO DURO DE 1,000 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TAMAÑO DE PANTALLA 19.5"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SISTEMA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OPERATIVO :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WINDOWS® 10</w:t>
            </w:r>
          </w:p>
        </w:tc>
      </w:tr>
      <w:tr w:rsidR="00C42EF0" w:rsidRPr="00675FF2" w14:paraId="5CADB604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E049125" w14:textId="1AF73BCD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0413067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PORTÁTIL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EAB1EB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9B83753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B2F3268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PANTALLA TÁCTIL DE 15.6"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PROCESADOR INTEL® CORE i5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MEMORIA DE 12GB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UNIDAD DE ESTADO SÓLIDO DE 128GB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ACABADO EN PLATA NATURAL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SISTEMA OPERATIVO: WINDOWS® 10</w:t>
            </w:r>
          </w:p>
        </w:tc>
      </w:tr>
      <w:tr w:rsidR="00C42EF0" w:rsidRPr="00675FF2" w14:paraId="11B83921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F2CA992" w14:textId="01F89CA8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3F721204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62A045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4F52BC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C9CAD7C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COLOR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INALÁMBRICO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TECNOLOGÍA DE INYECCIÓN DE TINTA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USB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ESCÁNER A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VELOCIDAD DE COPIADO: MÁXIMA: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NEGRO  EN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APROX. 5 SEG. Y COLOR EN APROX. 10 SEG.</w:t>
            </w:r>
          </w:p>
        </w:tc>
      </w:tr>
      <w:tr w:rsidR="00C42EF0" w:rsidRPr="00675FF2" w14:paraId="2AA3DDD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3745A9D" w14:textId="310C92D4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23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1C518A6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TABLET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14F4318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8CD9855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259D095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COLOR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PROCESADOR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QUAD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-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CORE  a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64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MEMORIA RAM 1GB EXPANDIBLE A 32GB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CÁMARA FRONTAL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SISTEMA ANDROID® 7.1</w:t>
            </w:r>
          </w:p>
        </w:tc>
      </w:tr>
      <w:tr w:rsidR="00C42EF0" w:rsidRPr="00675FF2" w14:paraId="0E0DB784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B814DCD" w14:textId="0B230C62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A929820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4E2D7C5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D7C79BB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B56DA9E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1.- ALL -IN -ONE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2.- SISTEMA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OPERATIVO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: WINDOWS® 10 PRO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3.-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PROCESADOR INTEL® CORE i5-7500 7a GENERACIÓN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4.- 6M CACHE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5.- 3.800 GHZ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7.- 8GB EN RAM DDR42400 MHZ (8GBX1)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DISCO DURO DE 500GB (7200 RPM) SATA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9.- GRÁFICOS INTEGRADOS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10.- UNIDAD MULTIMEDIA 8X DVD+/-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RW</w:t>
            </w:r>
            <w:proofErr w:type="spellEnd"/>
          </w:p>
        </w:tc>
      </w:tr>
      <w:tr w:rsidR="00C42EF0" w:rsidRPr="00675FF2" w14:paraId="69C5D58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F460DCF" w14:textId="0DEEF958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D8C8348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2954D2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BCBB1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7621B80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TECNOLOGÍA DE IMPRESIÓN: LASER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BLANCO Y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VELOCIDAD 42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CONECTIVIDAD ETHERNET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DÚPLEX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CICLO DE TRABAJO: 6,000 PÁGINAS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7.- 5 A 15 USUARIOS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8.- ESCÁNER CAMA PLANA Y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ADF</w:t>
            </w:r>
            <w:proofErr w:type="spellEnd"/>
          </w:p>
        </w:tc>
      </w:tr>
      <w:tr w:rsidR="00C42EF0" w:rsidRPr="00675FF2" w14:paraId="695CBC0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59DF961" w14:textId="35E0FC2A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874EDCE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8D3E36F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C8ECDF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E33EECB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IMPRESIÓN MONOCROMÁTICA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VELOCIDAD 65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3.- 1200X1200 DPI IMPRESIÓN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4.-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DÚPLEX  IMPRESIÓN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AUTOMÁTICO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5.- 1X BANDEJA DE DERIVACIÓN 150 HOJAS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6.- 1X BANDEJA DE ENTRADA 550 HOJAS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7.- 1X ALIMENTADOR DE DOCUMENTOS 100 HOJAS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8.- 700 HOJAS ENTRADA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9.- CONECTIVIDAD ETHERNET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10.- USB</w:t>
            </w:r>
          </w:p>
        </w:tc>
      </w:tr>
      <w:tr w:rsidR="00C42EF0" w:rsidRPr="00675FF2" w14:paraId="0A428E9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5A67A64" w14:textId="63907E3F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EB20EFD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POLÍGRAFO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FF5F6C0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07DA85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A57180D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SENSOR DE ACTIVIDAD (76879S)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CONJUNTO DE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NEUMO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PLATEADO (76513A-T)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3.- CONJUNTO DE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NEUMO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AZUL (76513 A-B)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4.-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REPOSICIONABLE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/ EDA (76640A-5L)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MANGA DE PRESIÓN ARTERIAL ESTÁNDAR (76506A-5)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BAUMANÓMETRO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(76506A-5)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CONECTIVIDAD USB CON CABLE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8.-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LXS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SOFTWARE CON OSS3 &amp;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POLYSCORE</w:t>
            </w:r>
            <w:proofErr w:type="spellEnd"/>
          </w:p>
        </w:tc>
      </w:tr>
      <w:tr w:rsidR="00C42EF0" w:rsidRPr="00675FF2" w14:paraId="204062C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66588A8" w14:textId="4F84A29F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0385F48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SENSOR DE MOVIMIENTO PARA SISTEMA DE POLÍGRAFO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DAC4D95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62933DC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5B73386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PARA USAR CON EL SISTEMA DE POLÍGRAFO LX4000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REGISTRO GRÁFICO DE MOVIMIENTO, PERMITE QUE EL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EXAMINADOR DEL POLÍGRAFO OBSERVE LAS RESPUESTAS DEL EXAMINADO QUE PUEDEN NO HABERSE VISTO DURANTE LA OBSERVACIÓN</w:t>
            </w:r>
          </w:p>
        </w:tc>
      </w:tr>
      <w:tr w:rsidR="00C42EF0" w:rsidRPr="00675FF2" w14:paraId="096FEBA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11AA151" w14:textId="0D4CFA43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29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5AB9AA2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581C8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64A7108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0DF1687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1.- PROCESADOR AMD® OPTERONX3421 (2.1 -3.4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GHX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4 CORES,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GRAPHICS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CORES, 2MB LX, 12-35W)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2.- RAM 16GB DDR4 2400MHZ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UDIMM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EXPANDIBLE HASTA 32GB (HASTA 2 SLOT DE MEMORIA)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RED 2 SOPORTA HASTA 4 DISCOS DUROS INSTALADOS</w:t>
            </w:r>
          </w:p>
        </w:tc>
      </w:tr>
      <w:tr w:rsidR="00C42EF0" w:rsidRPr="00675FF2" w14:paraId="625B1DA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5AEFD8B" w14:textId="4735F947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541871D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SWITCH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DE93BE9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7AC5007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8871C73" w14:textId="7DB9878D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1.- DEFAULT AC POWER SUPPLY: 640WAC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2.- AVAILABLE POE POWER: 390W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3.- FORWARDING RATE: 104.16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MPPS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4.- SWITCHING CAPACITY: 386 GBPS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5.- PORT: 48X1GE(RJ45)+2X10GE(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SFP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)+2X1GE(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SFP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)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6.- DRAM: 4GB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7.- FLASH: 4GB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8.- VLAN IDS: 4094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9.- JUMBO FRAME: 9198 BYTE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10.- STACKING BANDWIDTH: 160 GBPS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 11.-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DIMENSIONS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(H X W X D): 4.4 X 44.5 X 44.8CM</w:t>
            </w:r>
          </w:p>
        </w:tc>
      </w:tr>
      <w:tr w:rsidR="00C42EF0" w:rsidRPr="00675FF2" w14:paraId="566A8B4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4481646" w14:textId="696100A7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C8B79D6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DCDCAB3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AE62B9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B221ACA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TECNOLOGÍA DE IMPRESIÓN: LASER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A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VELOCIDAD 45/55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TAMAÑO DE PAPEL: CARTA/OFICIO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5.-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Wi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-Fi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CICLO DE TRABAJO: 120,000 IMPRESIONES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IMPRESIÓN 1200X2400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COPIADORA/ESCÁNER/FAX/IMPRESORA</w:t>
            </w:r>
          </w:p>
        </w:tc>
      </w:tr>
      <w:tr w:rsidR="00C42EF0" w:rsidRPr="00675FF2" w14:paraId="156F3A9D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06EF398" w14:textId="37558BA7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B83FA44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24D9B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DC05716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6D99D2A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TECNOLOGÍA DE IMPRESIÓN: LASER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IMPRESIÓN A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VELOCIDAD 36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TAMAÑO DE PAPEL: CARTA/OFICIO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CONECTIVIDAD ETHERNET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CICLO DE TRABAJO: 80,000 IMPRESIONES POR MES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IMPRESIÓN 600X600X8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8.- COPIADORA/ESCÁNER/FAX/IMPRESORA</w:t>
            </w:r>
          </w:p>
        </w:tc>
      </w:tr>
      <w:tr w:rsidR="00C42EF0" w:rsidRPr="00675FF2" w14:paraId="5375B84B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728514E" w14:textId="24B8A239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10C406FD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COMPUTADORA DE ESCRITORIO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B4CCFBB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CA1F22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1195243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1.- ALL -IN -ONE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2.- SISTEMA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OPERATIVO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: WINDOWS® 10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br/>
              <w:t xml:space="preserve">3.- 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PROCESADOR INTEL® CORE i7, 8A GENERACIÓN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4.- 8GB MEMORIA RAM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DISCO DURO 1TB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MONITOR LCD DE 21.5"</w:t>
            </w:r>
          </w:p>
        </w:tc>
      </w:tr>
      <w:tr w:rsidR="00C42EF0" w:rsidRPr="00675FF2" w14:paraId="7DADBF96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62BFAEC" w14:textId="74664726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34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0461C3B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LAPTOP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B5DDDF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80D971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C6945F6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PROCESADOR INTEL® CORE i5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SISTEMA OPERATIVO: WINDOWS® 10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MEMORIA RAM 8 GB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DISCO DURO 1 TB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PANTALLA HD DE 14"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6.-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Wi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-Fi, BLUETOOTH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7.- RESOLUCIÓN 1920X1080</w:t>
            </w:r>
          </w:p>
        </w:tc>
      </w:tr>
      <w:tr w:rsidR="00C42EF0" w:rsidRPr="00675FF2" w14:paraId="204E2B08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D9BD9CD" w14:textId="57B0040E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EFF4E23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ESCÁNER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365653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E7BF6D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CA77C08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COLOR NEGRO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ESCANEADO A COLOR, DÚPLEX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RESOLUCIÓN: 600X600 DPI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VELOCIDAD 35/70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CONECTIVIDAD USB 3.0</w:t>
            </w:r>
          </w:p>
        </w:tc>
      </w:tr>
      <w:tr w:rsidR="00C42EF0" w:rsidRPr="00675FF2" w14:paraId="29DD18CA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1D58980" w14:textId="35F7A2B0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2808EB2A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93260E1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CBB818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06550E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TECNOLOGÍA DE IMPRESIÓN: LÁSER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2.- VELOCIDAD 28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IMPRESORA, COPIADORA, ESCÁNER Y FAX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IMPRESIÓN, COPIADORA Y ESCANEO A COLOR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 xml:space="preserve">5.- CONECTIVIDAD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Wi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-Fi, USB</w:t>
            </w:r>
          </w:p>
        </w:tc>
      </w:tr>
      <w:tr w:rsidR="00C42EF0" w:rsidRPr="00675FF2" w14:paraId="55814570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20CCEAF" w14:textId="26A473B3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061C61F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MULTIFUNCIONAL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1FA7618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91409A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F680B2A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MONOCROMÁTICA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2.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-  TECNOLOGÍA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DE IMPRESIÓN: LÁSER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3.- VELOCIDAD 49 PPM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4.- IMPRESORA, COPIADORA, ESCÁNER Y FAX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5.- PANEL TÁCTIL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6.- DÚPLEX AUTOMÁTICO</w:t>
            </w:r>
          </w:p>
        </w:tc>
      </w:tr>
      <w:tr w:rsidR="00C42EF0" w:rsidRPr="00675FF2" w14:paraId="01194D51" w14:textId="77777777" w:rsidTr="00753C15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B51CB34" w14:textId="3CE814F7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6BED6AD8" w14:textId="77777777" w:rsidR="00C42EF0" w:rsidRPr="00675FF2" w:rsidRDefault="00C42EF0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E28E253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17F3563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AD3913B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1.- FGA MODULE: NO FGA</w:t>
            </w:r>
          </w:p>
          <w:p w14:paraId="51776E28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2.- POWER EDGE T440: POWER EDGE T440 SERVER</w:t>
            </w:r>
          </w:p>
          <w:p w14:paraId="6DC9D9C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3.- MOTHERBOARD: MOTHERBOARD</w:t>
            </w:r>
          </w:p>
          <w:p w14:paraId="73B3D086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4.- TRUSTED PLATFORM MODULE (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TPM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): NO TRUSTED PLATFORM MODULE</w:t>
            </w:r>
          </w:p>
          <w:p w14:paraId="545397FE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5.- CHASSIS CONFIGURATION: CHASSIS WITH UP 8, 3.5" HOT PLUG HARD DRIVES, TOWER CONFIGURATION</w:t>
            </w:r>
          </w:p>
          <w:p w14:paraId="25FADA18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6.- SHIPPING: POWEREDGE T440 SHIPPING</w:t>
            </w:r>
          </w:p>
          <w:p w14:paraId="238D96FF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7.- SHIPPING MATERIAL: POWEREDGE T440 SHIPPING MATERIAL</w:t>
            </w:r>
          </w:p>
          <w:p w14:paraId="09E68B08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8.- PROCESSOR: INTEL® XEON® SILVER 4110 2.1 G, 8C/16T, 9.6 GT/s, 11 M CACHE, TURBO, HT (85W) DDR 4-2400</w:t>
            </w:r>
          </w:p>
          <w:p w14:paraId="6C7075F0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9.- ADDITIONAL PROCESSOR: INTEL® XEON® SILVER 4110 2.1 G, 8C/16T, 9.6 GT/s, 11 M CACHE, TURBO, HT (85W) DDR 4-2400</w:t>
            </w:r>
          </w:p>
          <w:p w14:paraId="316975B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10.- PROCESSOR THERMAL CONFIGURATION: 2 CPU STANDARD</w:t>
            </w:r>
          </w:p>
          <w:p w14:paraId="35D4EABB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11.- MEMORY DIMM TYPE AND SPEED: 2666MT/s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RDIMMs</w:t>
            </w:r>
            <w:proofErr w:type="spellEnd"/>
          </w:p>
          <w:p w14:paraId="443DE33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12.- MEMORY CONFIGURATION TYPE: PERFORMANCE OPTIMIZED</w:t>
            </w:r>
          </w:p>
          <w:p w14:paraId="1541D826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lastRenderedPageBreak/>
              <w:t xml:space="preserve">13.- MEMORY CAPACITY: (2) 16 GB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RDIMM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, 2666MT/s, DUAL RANK</w:t>
            </w:r>
          </w:p>
          <w:p w14:paraId="1A0DDB43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14.- RAID CONFIGURATION: C4, RAID 5 FOR 3 OR MORE HDD's OR SSD's (MATCHING TYPE/SPEED/CAPACITY)</w:t>
            </w:r>
          </w:p>
          <w:p w14:paraId="20A1485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15.- RAID/INTERNAL STORAGE CONTROLLERS: PERC H740P RAID CONTROLLER, 8GB NV CACHE, ADAPTER, FULL HEIGHT</w:t>
            </w:r>
          </w:p>
          <w:p w14:paraId="6660475B" w14:textId="5192343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16.- HARD DRIVES: (3) 4TB 7.2K RPM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SATA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6GBPS 512N, 3.5IN HOT-PLUG HARD DRIVE</w:t>
            </w:r>
          </w:p>
          <w:p w14:paraId="169E5889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17.- OPERATING SYSTEM: WINDOWS SERVER® 2016, STANDARD, 16 CORE, FACTORY INST., NO MED, NO CAL</w:t>
            </w:r>
          </w:p>
          <w:p w14:paraId="53B7378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18.- OS MEDIA KITS: WINDOWS SERVER® 2016, STANDARD, 16 CORE, MEDIA KIT</w:t>
            </w:r>
          </w:p>
          <w:p w14:paraId="36D9A230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19.- CLIENT ACCESS LICENSES: (2) MICROSOFT SQL SERVER 2017 STANDARD, ADDITIONAL 2 CORE, NO MEDIA</w:t>
            </w:r>
          </w:p>
          <w:p w14:paraId="562FE01B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20.- EMBEDDED SYSTEMS MANAGEMENT: iDRAC 9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ENTRERPRISE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WITH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OME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SERVER CONFIGURATION MANAGEMENT</w:t>
            </w:r>
          </w:p>
          <w:p w14:paraId="05B54F6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21.- iDRAC SERVICE MODULE: iDRAC SERVER MANAGER ENABLED</w:t>
            </w:r>
          </w:p>
          <w:p w14:paraId="17B3722B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22.- GROUP MANAGER: iDRAC GROUP MANAGER, ENABLED</w:t>
            </w:r>
          </w:p>
          <w:p w14:paraId="5A2F8FFF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23.- PASSWORD: iDRAC, LEGACY PASSWORD</w:t>
            </w:r>
          </w:p>
          <w:p w14:paraId="6DB40233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24.- ADDITIONAL NETWORK CARDS: ON-BOARD BROADCOM 5720 DUAL PORT 1 GB LOM</w:t>
            </w:r>
          </w:p>
          <w:p w14:paraId="2DC55331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25.- INTERNAL OPTICAL DRIVE: NO INTERNAL OPTICAL DRIVE</w:t>
            </w:r>
          </w:p>
          <w:p w14:paraId="0615519A" w14:textId="70EA15E4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26.- POWER SUPPLY: DUAL, HOT PLUG, REDUNDANT POWER SUPPLY (1+1), 1100W</w:t>
            </w:r>
          </w:p>
          <w:p w14:paraId="7AE82967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27.- (2) NEMA 5-15P TO C13 WALL PLUG, 125 VOLT, 15 AMP, 10 FEET (3M), POWER CORD, NORTH AMERICA</w:t>
            </w:r>
          </w:p>
          <w:p w14:paraId="378957EB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28.- BEZEL: TOWER SECURITY BEZEL FOR T440</w:t>
            </w:r>
          </w:p>
          <w:p w14:paraId="2AFEA3D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29.- BIOS AND ADVANCED SYSTEM CONFIGURATION SETTINGS: PERFORMANCE BIOS SETTING</w:t>
            </w:r>
          </w:p>
          <w:p w14:paraId="05DF73C7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30.- ADVANCED SYSTEM CONFIGURATIONS: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UEFI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BIOS BOOT MODE WITH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GPT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PARTITION</w:t>
            </w:r>
          </w:p>
          <w:p w14:paraId="68694D8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31.- RACK RAILS: NO RACK RAILS, NO CABLE MANAGEMENT ARM, NO CASTERS</w:t>
            </w:r>
          </w:p>
          <w:p w14:paraId="2ACFB1F2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32.- SYSTEM DOCUMENTATION: NO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SISTEM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DOCUMENTATION, NO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OPENMANAGE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DVD KIT</w:t>
            </w:r>
          </w:p>
          <w:p w14:paraId="7CEA6774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33.- SHIPPING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INFORMATON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: US NO CANADA SHIP CHARGE</w:t>
            </w:r>
          </w:p>
          <w:p w14:paraId="478FC57A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34.- MICROSOFT SQL SERVER: MICROSOFT SQL SERVER 2017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SATANDARD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, 4 </w:t>
            </w:r>
            <w:proofErr w:type="gram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CORE</w:t>
            </w:r>
            <w:proofErr w:type="gram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, OEM,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NFI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, ENGLISH</w:t>
            </w:r>
          </w:p>
          <w:p w14:paraId="7197A85E" w14:textId="77777777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35.- HARDWARE SUPPORT SERVICES: 1 YEAR PROSUPPORT WITH NEXT BUSINESS DAY ONSITE SERVICE</w:t>
            </w:r>
          </w:p>
          <w:p w14:paraId="182FE964" w14:textId="62231030" w:rsidR="00C42EF0" w:rsidRPr="00675FF2" w:rsidRDefault="00C42EF0" w:rsidP="003425EF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lastRenderedPageBreak/>
              <w:t xml:space="preserve">36.- DEPLOYMENT SERVICES: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>PRODEPLOY</w:t>
            </w:r>
            <w:proofErr w:type="spellEnd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val="en-US" w:eastAsia="es-MX"/>
              </w:rPr>
              <w:t xml:space="preserve"> DELL SERVER T SERIES</w:t>
            </w:r>
          </w:p>
        </w:tc>
      </w:tr>
      <w:tr w:rsidR="00C42EF0" w:rsidRPr="00675FF2" w14:paraId="77BA9003" w14:textId="77777777" w:rsidTr="00DE1864">
        <w:trPr>
          <w:trHeight w:val="20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2B7C171" w14:textId="598F3973" w:rsidR="00C42EF0" w:rsidRPr="00675FF2" w:rsidRDefault="00675FF2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lastRenderedPageBreak/>
              <w:t>39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E84DB8E" w14:textId="56C09DB8" w:rsidR="00C42EF0" w:rsidRPr="00675FF2" w:rsidRDefault="00675FF2" w:rsidP="00C42EF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SERVIDOR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9E78ACF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2C51830" w14:textId="77777777" w:rsidR="00C42EF0" w:rsidRPr="00675FF2" w:rsidRDefault="00C42EF0" w:rsidP="00C42E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E04CE24" w14:textId="435A6416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1.- RENDIMIENTO EFICAZ Y CAPACIDAD DE ALMACENAMIENTO INTERNO MASIVO EN UNA PLATAFORMA EN TORRE O RACK</w:t>
            </w:r>
          </w:p>
          <w:p w14:paraId="196542B3" w14:textId="32592A60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2.- AMPLIA </w:t>
            </w:r>
            <w:r w:rsidR="009B2AB0"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VARIEDAD</w:t>
            </w: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DE CARGAS DE TRABAJO Y PREPARACIÓN DE CENTRO DE DATOS PARA EL FUTURO CON OPCIONES DE E/S, ALMACENAMIENTO Y RENDIMIENTO FLEXIBLES</w:t>
            </w:r>
          </w:p>
          <w:p w14:paraId="5CBC9E2C" w14:textId="77777777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3.- IDEAL PARA:</w:t>
            </w:r>
          </w:p>
          <w:p w14:paraId="4B0CF352" w14:textId="77777777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3.1 VIRTUALIZACIÓN DE SERVIDORES, VIRTUALIZACIÓN DE ESCRITORIO</w:t>
            </w:r>
          </w:p>
          <w:p w14:paraId="4ADF7BDC" w14:textId="77777777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3.2 CONSOLIDACIÓN</w:t>
            </w:r>
          </w:p>
          <w:p w14:paraId="7A9F9669" w14:textId="77777777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3.3 BASE DE DATOS, ANÁLISIS DEL NEGOCIO E INTELIGENCIA EMPRESARIAL (BI)</w:t>
            </w:r>
          </w:p>
          <w:p w14:paraId="575A4523" w14:textId="77777777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3.4 APLICACIONES Y CREACIÓN DE IMÁGENES PARA MEDICINA, FINANZAS, EDUCACIÓN Y CIENCIA </w:t>
            </w:r>
          </w:p>
          <w:p w14:paraId="3D1B2775" w14:textId="77777777" w:rsidR="00675FF2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3.5 ERP, CRM, </w:t>
            </w:r>
            <w:proofErr w:type="spellStart"/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HPC</w:t>
            </w:r>
            <w:proofErr w:type="spellEnd"/>
          </w:p>
          <w:p w14:paraId="0E3DE659" w14:textId="55C581E1" w:rsidR="00C42EF0" w:rsidRPr="00675FF2" w:rsidRDefault="00675FF2" w:rsidP="00675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675FF2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3.6 TECNOLOGÍAS DEFINIDAS POR SOFTWARE"</w:t>
            </w:r>
          </w:p>
        </w:tc>
      </w:tr>
    </w:tbl>
    <w:p w14:paraId="3BF6F6ED" w14:textId="77777777" w:rsidR="00A61739" w:rsidRDefault="00A61739" w:rsidP="00675FF2">
      <w:pPr>
        <w:pStyle w:val="Epgrafe1"/>
        <w:jc w:val="left"/>
        <w:rPr>
          <w:rFonts w:asciiTheme="minorHAnsi" w:hAnsiTheme="minorHAnsi" w:cstheme="minorHAnsi"/>
          <w:sz w:val="22"/>
          <w:szCs w:val="22"/>
        </w:rPr>
      </w:pPr>
    </w:p>
    <w:p w14:paraId="50A0AB0A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15B6602E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2A386218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44702997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5A205C7E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79E65F7E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5BAC6284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2B42850C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69B2B9FE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03E399D0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39087D95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7DD142D1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108A0054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13F3F70B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2028A681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555C22A5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752AB6C8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29058454" w14:textId="77777777" w:rsidR="0075478F" w:rsidRDefault="0075478F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</w:p>
    <w:p w14:paraId="2CCFAF9F" w14:textId="02B3064E" w:rsidR="00CD0592" w:rsidRPr="00E40BC5" w:rsidRDefault="00CD0592" w:rsidP="003425EF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lastRenderedPageBreak/>
        <w:t>ANEXO 1A</w:t>
      </w:r>
    </w:p>
    <w:p w14:paraId="369134C3" w14:textId="53B24184" w:rsidR="00CD0592" w:rsidRDefault="00CD0592" w:rsidP="00CD0592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14:paraId="253213A9" w14:textId="77777777" w:rsidR="0075478F" w:rsidRPr="0075478F" w:rsidRDefault="0075478F" w:rsidP="0075478F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75478F">
        <w:rPr>
          <w:rFonts w:asciiTheme="minorHAnsi" w:hAnsiTheme="minorHAnsi" w:cstheme="minorHAnsi"/>
          <w:sz w:val="22"/>
          <w:szCs w:val="22"/>
        </w:rPr>
        <w:t>LICITACIÓN PÚBLICA NACIONAL NO. LP/E/</w:t>
      </w:r>
      <w:proofErr w:type="spellStart"/>
      <w:r w:rsidRPr="0075478F">
        <w:rPr>
          <w:rFonts w:asciiTheme="minorHAnsi" w:hAnsiTheme="minorHAnsi" w:cstheme="minorHAnsi"/>
          <w:sz w:val="22"/>
          <w:szCs w:val="22"/>
        </w:rPr>
        <w:t>SECESP</w:t>
      </w:r>
      <w:proofErr w:type="spellEnd"/>
      <w:r w:rsidRPr="0075478F">
        <w:rPr>
          <w:rFonts w:asciiTheme="minorHAnsi" w:hAnsiTheme="minorHAnsi" w:cstheme="minorHAnsi"/>
          <w:sz w:val="22"/>
          <w:szCs w:val="22"/>
        </w:rPr>
        <w:t xml:space="preserve">/009/2019 “EQUIPO DE CÓMPUTO” </w:t>
      </w:r>
    </w:p>
    <w:p w14:paraId="78883BDE" w14:textId="0D28F0CC" w:rsidR="0075478F" w:rsidRPr="00E40BC5" w:rsidRDefault="0075478F" w:rsidP="0075478F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75478F">
        <w:rPr>
          <w:rFonts w:asciiTheme="minorHAnsi" w:hAnsiTheme="minorHAnsi" w:cstheme="minorHAnsi"/>
          <w:sz w:val="22"/>
          <w:szCs w:val="22"/>
        </w:rPr>
        <w:t>(Segunda Convocatoria)</w:t>
      </w:r>
    </w:p>
    <w:p w14:paraId="10029D11" w14:textId="77777777" w:rsidR="00CD0592" w:rsidRPr="00E40BC5" w:rsidRDefault="00CD0592" w:rsidP="00CD0592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CD0592" w:rsidRPr="00E40BC5" w14:paraId="2957B5F4" w14:textId="77777777" w:rsidTr="008F46E7">
        <w:trPr>
          <w:trHeight w:val="760"/>
        </w:trPr>
        <w:tc>
          <w:tcPr>
            <w:tcW w:w="430" w:type="pct"/>
            <w:vAlign w:val="center"/>
          </w:tcPr>
          <w:p w14:paraId="4F504EA5" w14:textId="77777777" w:rsidR="00CD0592" w:rsidRPr="00E40BC5" w:rsidRDefault="00CD0592" w:rsidP="008F46E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56E5F5FE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4F1AFA3F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58FF2F15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50BE1D8E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2880C421" w14:textId="77777777" w:rsidR="00CD0592" w:rsidRPr="00E40BC5" w:rsidRDefault="00CD0592" w:rsidP="008F46E7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EF0DCE8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CD0592" w:rsidRPr="00E40BC5" w14:paraId="2AF9538B" w14:textId="77777777" w:rsidTr="008F46E7">
        <w:trPr>
          <w:trHeight w:val="526"/>
        </w:trPr>
        <w:tc>
          <w:tcPr>
            <w:tcW w:w="430" w:type="pct"/>
          </w:tcPr>
          <w:p w14:paraId="24EC2D48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1391DC41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5DBB6CD3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7A4AB1DE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  <w:p w14:paraId="1E967BF9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0E1ECFB5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4F131AD6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</w:tr>
    </w:tbl>
    <w:p w14:paraId="3A06C022" w14:textId="77777777" w:rsidR="00CD0592" w:rsidRPr="00E40BC5" w:rsidRDefault="00CD0592" w:rsidP="00CD0592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CD0592" w:rsidRPr="00E40BC5" w14:paraId="319151EF" w14:textId="77777777" w:rsidTr="008F46E7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59A84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62057C56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77FECE7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E40BC5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E40BC5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51AFFE7B" w14:textId="77777777" w:rsidR="00CD0592" w:rsidRPr="00E40BC5" w:rsidRDefault="00CD0592" w:rsidP="008F46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2A719" w14:textId="77777777" w:rsidR="00CD0592" w:rsidRPr="00E40BC5" w:rsidRDefault="00CD0592" w:rsidP="008F46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CD0592" w:rsidRPr="00E40BC5" w14:paraId="67D405FE" w14:textId="77777777" w:rsidTr="008F46E7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2F010E39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568B76B9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3F568521" w14:textId="77777777" w:rsidR="00CD0592" w:rsidRPr="00E40BC5" w:rsidRDefault="00CD0592" w:rsidP="008F46E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753E085E" w14:textId="77777777" w:rsidR="00CD0592" w:rsidRPr="00E40BC5" w:rsidRDefault="00CD0592" w:rsidP="008F46E7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CD0592" w:rsidRPr="00E40BC5" w14:paraId="45F40627" w14:textId="77777777" w:rsidTr="008F46E7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C740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5546C441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E40BC5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E40BC5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16E3E1EF" w14:textId="77777777" w:rsidR="00CD0592" w:rsidRPr="00E40BC5" w:rsidRDefault="00CD0592" w:rsidP="008F46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4C04" w14:textId="77777777" w:rsidR="00CD0592" w:rsidRPr="00E40BC5" w:rsidRDefault="00CD0592" w:rsidP="008F46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D9CD1B2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425771A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C56E753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CF554E9" w14:textId="60AA991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BFF62E" w14:textId="5E53E8A0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4101884" w14:textId="15D0200F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C6AA08F" w14:textId="519E883B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9DD2A0E" w14:textId="44A34722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6ECBA58" w14:textId="02B59764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7D8D81" w14:textId="6AAA4DDA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2B8B9AB" w14:textId="77777777" w:rsidR="00CD0592" w:rsidRPr="00CC4096" w:rsidRDefault="00CD0592" w:rsidP="0075478F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lastRenderedPageBreak/>
        <w:t>ANEXO 2 (DOS)</w:t>
      </w:r>
    </w:p>
    <w:p w14:paraId="03B799C2" w14:textId="77777777" w:rsidR="00CD0592" w:rsidRPr="00CC4096" w:rsidRDefault="00CD0592" w:rsidP="00CD0592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14:paraId="445F3F1D" w14:textId="77777777" w:rsidR="0075478F" w:rsidRPr="0075478F" w:rsidRDefault="0075478F" w:rsidP="0075478F">
      <w:pPr>
        <w:jc w:val="center"/>
        <w:rPr>
          <w:rFonts w:cs="Arial"/>
          <w:sz w:val="20"/>
          <w:szCs w:val="20"/>
        </w:rPr>
      </w:pPr>
      <w:r w:rsidRPr="0075478F">
        <w:rPr>
          <w:rFonts w:cs="Arial"/>
          <w:sz w:val="20"/>
          <w:szCs w:val="20"/>
        </w:rPr>
        <w:t>LICITACIÓN PÚBLICA NACIONAL NO. LP/E/</w:t>
      </w:r>
      <w:proofErr w:type="spellStart"/>
      <w:r w:rsidRPr="0075478F">
        <w:rPr>
          <w:rFonts w:cs="Arial"/>
          <w:sz w:val="20"/>
          <w:szCs w:val="20"/>
        </w:rPr>
        <w:t>SECESP</w:t>
      </w:r>
      <w:proofErr w:type="spellEnd"/>
      <w:r w:rsidRPr="0075478F">
        <w:rPr>
          <w:rFonts w:cs="Arial"/>
          <w:sz w:val="20"/>
          <w:szCs w:val="20"/>
        </w:rPr>
        <w:t xml:space="preserve">/009/2019 “EQUIPO DE CÓMPUTO” </w:t>
      </w:r>
    </w:p>
    <w:p w14:paraId="359269A4" w14:textId="15050F3C" w:rsidR="00CD0592" w:rsidRPr="00CC4096" w:rsidRDefault="0075478F" w:rsidP="0075478F">
      <w:pPr>
        <w:jc w:val="center"/>
        <w:rPr>
          <w:rFonts w:cs="Arial"/>
          <w:sz w:val="20"/>
          <w:szCs w:val="20"/>
        </w:rPr>
      </w:pPr>
      <w:r w:rsidRPr="0075478F">
        <w:rPr>
          <w:rFonts w:cs="Arial"/>
          <w:sz w:val="20"/>
          <w:szCs w:val="20"/>
        </w:rPr>
        <w:t>(Segunda Convocatoria)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CD0592" w:rsidRPr="00CC4096" w14:paraId="10B0251D" w14:textId="77777777" w:rsidTr="008F46E7">
        <w:trPr>
          <w:trHeight w:val="1382"/>
        </w:trPr>
        <w:tc>
          <w:tcPr>
            <w:tcW w:w="307" w:type="pct"/>
            <w:vAlign w:val="center"/>
          </w:tcPr>
          <w:p w14:paraId="4CEB91F5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044B4950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5748255A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(INCLUIR </w:t>
            </w:r>
            <w:r>
              <w:rPr>
                <w:rFonts w:cs="Calibri"/>
                <w:sz w:val="18"/>
                <w:szCs w:val="18"/>
              </w:rPr>
              <w:t xml:space="preserve">DESCRIPCIÓN, </w:t>
            </w:r>
            <w:r w:rsidRPr="00CC4096">
              <w:rPr>
                <w:rFonts w:cs="Calibri"/>
                <w:sz w:val="18"/>
                <w:szCs w:val="18"/>
              </w:rPr>
              <w:t>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05CDDCBE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459A1FD8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44C46B7F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3E5CD2A9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0A0A69FA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4C90415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5284056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0438FBE3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1923E25F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CD0592" w:rsidRPr="00CC4096" w14:paraId="07CCC78F" w14:textId="77777777" w:rsidTr="008F46E7">
        <w:trPr>
          <w:trHeight w:val="204"/>
        </w:trPr>
        <w:tc>
          <w:tcPr>
            <w:tcW w:w="307" w:type="pct"/>
          </w:tcPr>
          <w:p w14:paraId="508C91C4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BC0E9F0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72DB7EF1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9A1CCD3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F3B9C6E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CED29B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1670237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0592" w:rsidRPr="00CC4096" w14:paraId="7D2EEF30" w14:textId="77777777" w:rsidTr="008F46E7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561068A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4E8CA9B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055878E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2E23D798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30129E3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097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1219A72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0592" w:rsidRPr="00CC4096" w14:paraId="33050E34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0C9B0B16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CD0592" w:rsidRPr="00CC4096" w14:paraId="4D95BE86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63FEB81B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3DE9CE22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016F0268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04BB0229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154E8C74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7A1B9C9B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ABBEF1B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36D08F70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185BC532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3D176" w14:textId="77777777" w:rsidR="00CD0592" w:rsidRPr="00CC4096" w:rsidRDefault="00CD0592" w:rsidP="008F46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7A9745C0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CD0592" w:rsidRPr="00CC4096" w14:paraId="50842E1B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A8DF1E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CD0592" w:rsidRPr="00CC4096" w14:paraId="12FC35DC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A217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66CBE747" w14:textId="77777777" w:rsidR="00CD0592" w:rsidRPr="00CC4096" w:rsidRDefault="00CD0592" w:rsidP="00CD0592">
      <w:pPr>
        <w:jc w:val="both"/>
        <w:sectPr w:rsidR="00CD0592" w:rsidRPr="00CC4096" w:rsidSect="00F67B33">
          <w:headerReference w:type="default" r:id="rId8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14:paraId="17FEE3D1" w14:textId="77777777" w:rsidR="00CD0592" w:rsidRDefault="00CD0592" w:rsidP="00CD0592">
      <w:pPr>
        <w:rPr>
          <w:rFonts w:cstheme="minorHAnsi"/>
          <w:b/>
          <w:sz w:val="20"/>
        </w:rPr>
      </w:pPr>
    </w:p>
    <w:p w14:paraId="2876992D" w14:textId="7E262026" w:rsidR="00CD0592" w:rsidRDefault="00CD0592" w:rsidP="00CD0592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14:paraId="689EE162" w14:textId="77777777" w:rsidR="0075478F" w:rsidRPr="0075478F" w:rsidRDefault="0075478F" w:rsidP="0075478F">
      <w:pPr>
        <w:jc w:val="center"/>
        <w:rPr>
          <w:rFonts w:cstheme="minorHAnsi"/>
          <w:b/>
          <w:sz w:val="20"/>
        </w:rPr>
      </w:pPr>
      <w:r w:rsidRPr="0075478F">
        <w:rPr>
          <w:rFonts w:cstheme="minorHAnsi"/>
          <w:b/>
          <w:sz w:val="20"/>
        </w:rPr>
        <w:t>LICITACIÓN PÚBLICA NACIONAL NO. LP/E/</w:t>
      </w:r>
      <w:proofErr w:type="spellStart"/>
      <w:r w:rsidRPr="0075478F">
        <w:rPr>
          <w:rFonts w:cstheme="minorHAnsi"/>
          <w:b/>
          <w:sz w:val="20"/>
        </w:rPr>
        <w:t>SECESP</w:t>
      </w:r>
      <w:proofErr w:type="spellEnd"/>
      <w:r w:rsidRPr="0075478F">
        <w:rPr>
          <w:rFonts w:cstheme="minorHAnsi"/>
          <w:b/>
          <w:sz w:val="20"/>
        </w:rPr>
        <w:t xml:space="preserve">/009/2019 “EQUIPO DE CÓMPUTO” </w:t>
      </w:r>
    </w:p>
    <w:p w14:paraId="17AC4A38" w14:textId="323953DB" w:rsidR="0075478F" w:rsidRPr="00CC4096" w:rsidRDefault="0075478F" w:rsidP="0075478F">
      <w:pPr>
        <w:jc w:val="center"/>
        <w:rPr>
          <w:rFonts w:cstheme="minorHAnsi"/>
          <w:b/>
          <w:sz w:val="20"/>
        </w:rPr>
      </w:pPr>
      <w:r w:rsidRPr="0075478F">
        <w:rPr>
          <w:rFonts w:cstheme="minorHAnsi"/>
          <w:b/>
          <w:sz w:val="20"/>
        </w:rPr>
        <w:t>(Segunda Convocatoria)</w:t>
      </w:r>
    </w:p>
    <w:p w14:paraId="522C1AC2" w14:textId="74E4D81C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</w:t>
      </w:r>
      <w:proofErr w:type="spellStart"/>
      <w:r w:rsidRPr="00CC4096">
        <w:rPr>
          <w:rFonts w:cstheme="minorHAnsi"/>
          <w:b/>
        </w:rPr>
        <w:t>CARRAZCO</w:t>
      </w:r>
      <w:proofErr w:type="spellEnd"/>
      <w:r w:rsidRPr="00CC4096">
        <w:rPr>
          <w:rFonts w:cstheme="minorHAnsi"/>
          <w:b/>
        </w:rPr>
        <w:t xml:space="preserve"> CHÁVEZ </w:t>
      </w:r>
    </w:p>
    <w:p w14:paraId="010B6F7A" w14:textId="77777777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</w:t>
      </w:r>
      <w:proofErr w:type="spellStart"/>
      <w:r w:rsidRPr="00CC4096">
        <w:rPr>
          <w:rFonts w:cstheme="minorHAnsi"/>
          <w:b/>
        </w:rPr>
        <w:t>SECESP</w:t>
      </w:r>
      <w:proofErr w:type="spellEnd"/>
      <w:r w:rsidRPr="00CC4096">
        <w:rPr>
          <w:rFonts w:cstheme="minorHAnsi"/>
          <w:b/>
        </w:rPr>
        <w:t xml:space="preserve">   </w:t>
      </w:r>
    </w:p>
    <w:p w14:paraId="2EC05D7C" w14:textId="77777777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14:paraId="24CF2070" w14:textId="77777777" w:rsidR="00CD0592" w:rsidRPr="00CC4096" w:rsidRDefault="00CD0592" w:rsidP="00176219">
      <w:pPr>
        <w:jc w:val="both"/>
        <w:rPr>
          <w:rFonts w:cstheme="minorHAnsi"/>
          <w:b/>
        </w:rPr>
      </w:pPr>
    </w:p>
    <w:p w14:paraId="391C251E" w14:textId="595317F4" w:rsidR="00CD0592" w:rsidRPr="005D0893" w:rsidRDefault="00CD0592" w:rsidP="00176219">
      <w:pPr>
        <w:spacing w:after="0"/>
        <w:jc w:val="both"/>
        <w:rPr>
          <w:sz w:val="20"/>
          <w:szCs w:val="20"/>
        </w:rPr>
      </w:pPr>
      <w:r w:rsidRPr="00CC4096">
        <w:rPr>
          <w:rFonts w:cstheme="minorHAnsi"/>
          <w:sz w:val="20"/>
        </w:rPr>
        <w:t>CON RELACIÓN A L</w:t>
      </w:r>
      <w:r w:rsidRPr="00176219">
        <w:rPr>
          <w:rFonts w:cstheme="minorHAnsi"/>
          <w:sz w:val="20"/>
        </w:rPr>
        <w:t>A</w:t>
      </w:r>
      <w:r w:rsidR="005D0893" w:rsidRPr="00176219">
        <w:rPr>
          <w:rFonts w:cstheme="minorHAnsi"/>
          <w:sz w:val="20"/>
        </w:rPr>
        <w:t xml:space="preserve"> LICITACIÓN</w:t>
      </w:r>
      <w:r w:rsidR="00176219">
        <w:rPr>
          <w:rFonts w:cstheme="minorHAnsi"/>
          <w:b/>
          <w:sz w:val="20"/>
        </w:rPr>
        <w:t xml:space="preserve"> ____________________________</w:t>
      </w:r>
      <w:r w:rsidR="005D0893" w:rsidRPr="008C584D">
        <w:rPr>
          <w:rFonts w:cstheme="minorHAnsi"/>
          <w:b/>
          <w:sz w:val="20"/>
        </w:rPr>
        <w:t xml:space="preserve"> </w:t>
      </w:r>
      <w:r w:rsidR="00176219">
        <w:rPr>
          <w:sz w:val="20"/>
          <w:szCs w:val="20"/>
        </w:rPr>
        <w:t>,</w:t>
      </w:r>
      <w:r w:rsidR="005D0893">
        <w:rPr>
          <w:sz w:val="20"/>
          <w:szCs w:val="20"/>
        </w:rPr>
        <w:t xml:space="preserve"> </w:t>
      </w:r>
      <w:r w:rsidRPr="003F109F">
        <w:rPr>
          <w:rFonts w:cstheme="minorHAnsi"/>
          <w:sz w:val="20"/>
          <w:szCs w:val="20"/>
        </w:rPr>
        <w:t xml:space="preserve">RELATIVA A LA ADQUISICIÓN DE </w:t>
      </w:r>
      <w:r w:rsidR="00176219">
        <w:rPr>
          <w:rFonts w:cstheme="minorHAnsi"/>
          <w:sz w:val="20"/>
          <w:szCs w:val="20"/>
        </w:rPr>
        <w:t>________________________________________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14:paraId="07C8C97B" w14:textId="77777777" w:rsidR="00CD0592" w:rsidRPr="00CC4096" w:rsidRDefault="00CD0592" w:rsidP="00176219">
      <w:pPr>
        <w:jc w:val="both"/>
        <w:rPr>
          <w:rFonts w:cstheme="minorHAnsi"/>
          <w:b/>
        </w:rPr>
      </w:pPr>
    </w:p>
    <w:p w14:paraId="3CE619BF" w14:textId="77777777" w:rsidR="00CD0592" w:rsidRPr="00CC4096" w:rsidRDefault="00CD0592" w:rsidP="00CD0592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14:paraId="627698B7" w14:textId="77777777" w:rsidR="00CD0592" w:rsidRPr="00CC4096" w:rsidRDefault="00CD0592" w:rsidP="00CD0592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14:paraId="7ACD86A2" w14:textId="77777777" w:rsidR="00CD0592" w:rsidRPr="00CC4096" w:rsidRDefault="00CD0592" w:rsidP="00CD0592">
      <w:pPr>
        <w:rPr>
          <w:rFonts w:cstheme="minorHAnsi"/>
        </w:rPr>
      </w:pPr>
    </w:p>
    <w:p w14:paraId="39B2F31B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21252F33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2A906995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012F397F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0BBD71BD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7DC126C4" w14:textId="4BBFD495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194B3471" w14:textId="7527A47F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0CDE86FD" w14:textId="4FED4C49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5D946515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75F92100" w14:textId="1E8545E5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79D72087" w14:textId="4D07E00A" w:rsidR="005D0893" w:rsidRDefault="005D0893" w:rsidP="00CD0592">
      <w:pPr>
        <w:jc w:val="center"/>
        <w:rPr>
          <w:rFonts w:cstheme="minorHAnsi"/>
          <w:b/>
          <w:lang w:val="es-ES"/>
        </w:rPr>
      </w:pPr>
    </w:p>
    <w:p w14:paraId="422AC95B" w14:textId="65650A58" w:rsidR="005D0893" w:rsidRDefault="005D0893" w:rsidP="00CD0592">
      <w:pPr>
        <w:jc w:val="center"/>
        <w:rPr>
          <w:rFonts w:cstheme="minorHAnsi"/>
          <w:b/>
          <w:lang w:val="es-ES"/>
        </w:rPr>
      </w:pPr>
    </w:p>
    <w:p w14:paraId="704AC595" w14:textId="77777777" w:rsidR="0075478F" w:rsidRDefault="0075478F" w:rsidP="00CD0592">
      <w:pPr>
        <w:jc w:val="center"/>
        <w:rPr>
          <w:rFonts w:cstheme="minorHAnsi"/>
          <w:b/>
          <w:lang w:val="es-ES"/>
        </w:rPr>
      </w:pPr>
    </w:p>
    <w:p w14:paraId="717405E4" w14:textId="77777777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0B12F6A4" w14:textId="437A06A3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lastRenderedPageBreak/>
        <w:t>ANEXO 4 (</w:t>
      </w:r>
      <w:proofErr w:type="gramStart"/>
      <w:r w:rsidRPr="00CC4096">
        <w:rPr>
          <w:rFonts w:cstheme="minorHAnsi"/>
          <w:b/>
          <w:lang w:val="es-ES"/>
        </w:rPr>
        <w:t>CUATRO</w:t>
      </w:r>
      <w:r>
        <w:rPr>
          <w:rFonts w:cstheme="minorHAnsi"/>
          <w:b/>
          <w:lang w:val="es-ES"/>
        </w:rPr>
        <w:t xml:space="preserve"> </w:t>
      </w:r>
      <w:r w:rsidRPr="00CC4096">
        <w:rPr>
          <w:rFonts w:cstheme="minorHAnsi"/>
          <w:b/>
          <w:lang w:val="es-ES"/>
        </w:rPr>
        <w:t>)</w:t>
      </w:r>
      <w:proofErr w:type="gramEnd"/>
    </w:p>
    <w:p w14:paraId="718C99F6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CC409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CC4096">
        <w:rPr>
          <w:rFonts w:cstheme="minorHAnsi"/>
          <w:b/>
          <w:bCs/>
          <w:sz w:val="20"/>
          <w:lang w:val="es-ES"/>
        </w:rPr>
        <w:t xml:space="preserve"> CHÁVEZ </w:t>
      </w:r>
    </w:p>
    <w:p w14:paraId="39FB6EE6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SECRETARIO EJECUTIVO DEL </w:t>
      </w:r>
      <w:proofErr w:type="spellStart"/>
      <w:r w:rsidRPr="00CC409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7DDA4332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3950C69B" w14:textId="77777777" w:rsidR="00CD0592" w:rsidRPr="00F6670E" w:rsidRDefault="00CD0592" w:rsidP="00CD0592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14:paraId="6AE00272" w14:textId="77777777" w:rsidR="00CD0592" w:rsidRPr="00F6670E" w:rsidRDefault="00CD0592" w:rsidP="00CD0592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2ECABCF6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32BFF26C" w14:textId="77777777" w:rsidR="00CD0592" w:rsidRPr="00C844F7" w:rsidRDefault="00CD0592" w:rsidP="00CD0592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</w:t>
      </w:r>
      <w:r>
        <w:rPr>
          <w:rFonts w:asciiTheme="minorHAnsi" w:hAnsiTheme="minorHAnsi" w:cstheme="minorHAnsi"/>
          <w:sz w:val="20"/>
          <w:szCs w:val="20"/>
          <w:lang w:val="es-MX"/>
        </w:rPr>
        <w:t>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08C3F6E6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60E38AFA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CD0592" w:rsidRPr="00CC4096" w14:paraId="76141377" w14:textId="77777777" w:rsidTr="008F46E7">
        <w:trPr>
          <w:trHeight w:val="111"/>
        </w:trPr>
        <w:tc>
          <w:tcPr>
            <w:tcW w:w="956" w:type="dxa"/>
            <w:shd w:val="clear" w:color="auto" w:fill="F2DBDB"/>
          </w:tcPr>
          <w:p w14:paraId="14578638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7CC4CD4F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25054E08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578F45F9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2E7C3CB9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6F3241D2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CD0592" w:rsidRPr="00CC4096" w14:paraId="0D97B019" w14:textId="77777777" w:rsidTr="008F46E7">
        <w:trPr>
          <w:trHeight w:val="106"/>
        </w:trPr>
        <w:tc>
          <w:tcPr>
            <w:tcW w:w="956" w:type="dxa"/>
          </w:tcPr>
          <w:p w14:paraId="7B3BB7EF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3D0C47D5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1B2C8189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15721F5E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562A0E46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267264F4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D0592" w:rsidRPr="00CC4096" w14:paraId="5E2F7B26" w14:textId="77777777" w:rsidTr="008F46E7">
        <w:trPr>
          <w:trHeight w:val="31"/>
        </w:trPr>
        <w:tc>
          <w:tcPr>
            <w:tcW w:w="956" w:type="dxa"/>
          </w:tcPr>
          <w:p w14:paraId="0F4B5F30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598F7F71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7118E512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6318C744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48A172EA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74C25478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5E944EDF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14:paraId="7AA2BAB1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4FE117E7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14:paraId="095EDFA6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17B697E8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14:paraId="52EE6663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1EDACC44" w14:textId="77777777" w:rsidR="00CD0592" w:rsidRPr="00CC4096" w:rsidRDefault="00CD0592" w:rsidP="00CD0592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14:paraId="4ADB208C" w14:textId="77777777" w:rsidR="00CD0592" w:rsidRPr="00CC4096" w:rsidRDefault="00CD0592" w:rsidP="00CD0592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14:paraId="537C7E83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FIRMA DEL REPRESENTANTE LEGAL (FABRICANTE)</w:t>
      </w:r>
      <w:r w:rsidRPr="00CC4096">
        <w:rPr>
          <w:rFonts w:cstheme="minorHAnsi"/>
          <w:bCs/>
          <w:lang w:val="es-ES"/>
        </w:rPr>
        <w:t>.</w:t>
      </w:r>
    </w:p>
    <w:p w14:paraId="6A0E57C1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43498418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</w:p>
    <w:p w14:paraId="765D65A8" w14:textId="20F6CB4B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36E1CEF8" w14:textId="0FCDC7F4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647C9688" w14:textId="33113D5A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376B817C" w14:textId="32533914" w:rsidR="00176219" w:rsidRDefault="00176219" w:rsidP="00CD0592">
      <w:pPr>
        <w:jc w:val="center"/>
        <w:rPr>
          <w:rFonts w:cstheme="minorHAnsi"/>
          <w:bCs/>
          <w:lang w:val="es-ES"/>
        </w:rPr>
      </w:pPr>
    </w:p>
    <w:p w14:paraId="1FE165F5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25112107" w14:textId="19014F34" w:rsidR="00CD0592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14:paraId="63145CA2" w14:textId="75DE1F56" w:rsidR="0075478F" w:rsidRDefault="0075478F" w:rsidP="0075478F">
      <w:pPr>
        <w:jc w:val="center"/>
        <w:rPr>
          <w:lang w:eastAsia="es-ES"/>
        </w:rPr>
      </w:pPr>
      <w:r>
        <w:rPr>
          <w:lang w:eastAsia="es-ES"/>
        </w:rPr>
        <w:t>LICITACIÓN PÚBLICA NACIONAL NO. LP/E/</w:t>
      </w:r>
      <w:proofErr w:type="spellStart"/>
      <w:r>
        <w:rPr>
          <w:lang w:eastAsia="es-ES"/>
        </w:rPr>
        <w:t>SECESP</w:t>
      </w:r>
      <w:proofErr w:type="spellEnd"/>
      <w:r>
        <w:rPr>
          <w:lang w:eastAsia="es-ES"/>
        </w:rPr>
        <w:t>/009/2019 “EQUIPO DE CÓMPUTO”</w:t>
      </w:r>
    </w:p>
    <w:p w14:paraId="62484E10" w14:textId="1F32AB30" w:rsidR="0075478F" w:rsidRPr="0075478F" w:rsidRDefault="0075478F" w:rsidP="0075478F">
      <w:pPr>
        <w:jc w:val="center"/>
        <w:rPr>
          <w:lang w:eastAsia="es-ES"/>
        </w:rPr>
      </w:pPr>
      <w:r>
        <w:rPr>
          <w:lang w:eastAsia="es-ES"/>
        </w:rPr>
        <w:t>(Segunda Convocatoria)</w:t>
      </w:r>
    </w:p>
    <w:p w14:paraId="148A10F5" w14:textId="6685125A" w:rsidR="00CD0592" w:rsidRPr="00CC4096" w:rsidRDefault="00CD0592" w:rsidP="00CD0592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14:paraId="0FB932B1" w14:textId="77777777" w:rsidR="00CD0592" w:rsidRPr="00CC4096" w:rsidRDefault="00CD0592" w:rsidP="00CD0592">
      <w:pPr>
        <w:jc w:val="both"/>
        <w:rPr>
          <w:rFonts w:cstheme="minorHAnsi"/>
        </w:rPr>
      </w:pPr>
    </w:p>
    <w:p w14:paraId="4EDA5FCE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14:paraId="2A9A41D2" w14:textId="77777777" w:rsidR="00CD0592" w:rsidRPr="00CC4096" w:rsidRDefault="00CD0592" w:rsidP="00CD0592">
      <w:pPr>
        <w:jc w:val="both"/>
        <w:rPr>
          <w:rFonts w:cstheme="minorHAnsi"/>
        </w:rPr>
      </w:pPr>
    </w:p>
    <w:p w14:paraId="7ADBE2E9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</w:t>
      </w:r>
      <w:proofErr w:type="spellStart"/>
      <w:r w:rsidRPr="00CC4096">
        <w:rPr>
          <w:rFonts w:cstheme="minorHAnsi"/>
        </w:rPr>
        <w:t>Nº</w:t>
      </w:r>
      <w:proofErr w:type="spellEnd"/>
      <w:r w:rsidRPr="00CC409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9E97E11" w14:textId="6C620C40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14:paraId="2D961863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lastRenderedPageBreak/>
        <w:t>ANEXO 6 (SEIS)</w:t>
      </w:r>
    </w:p>
    <w:p w14:paraId="72324901" w14:textId="77777777" w:rsidR="00CD0592" w:rsidRPr="00CC4096" w:rsidRDefault="00CD0592" w:rsidP="00CD0592">
      <w:pPr>
        <w:jc w:val="both"/>
        <w:rPr>
          <w:rFonts w:cstheme="minorHAnsi"/>
        </w:rPr>
      </w:pPr>
    </w:p>
    <w:p w14:paraId="0E27B0AA" w14:textId="77777777" w:rsidR="00CD0592" w:rsidRPr="00CC4096" w:rsidRDefault="00CD0592" w:rsidP="00CD0592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14:paraId="23B122A1" w14:textId="77777777" w:rsidR="00CD0592" w:rsidRPr="00CC4096" w:rsidRDefault="00CD0592" w:rsidP="00CD0592">
      <w:pPr>
        <w:jc w:val="both"/>
        <w:rPr>
          <w:rFonts w:cstheme="minorHAnsi"/>
          <w:b/>
        </w:rPr>
      </w:pPr>
    </w:p>
    <w:p w14:paraId="5D8A4F28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14:paraId="1E0B951D" w14:textId="77777777" w:rsidR="00CD0592" w:rsidRPr="00CC4096" w:rsidRDefault="00CD0592" w:rsidP="00CD0592">
      <w:pPr>
        <w:jc w:val="both"/>
        <w:rPr>
          <w:rFonts w:cstheme="minorHAnsi"/>
        </w:rPr>
      </w:pPr>
    </w:p>
    <w:p w14:paraId="3D643C5F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</w:t>
      </w:r>
      <w:proofErr w:type="spellStart"/>
      <w:r w:rsidRPr="00CC4096">
        <w:rPr>
          <w:rFonts w:cstheme="minorHAnsi"/>
        </w:rPr>
        <w:t>Nº</w:t>
      </w:r>
      <w:proofErr w:type="spellEnd"/>
      <w:r w:rsidRPr="00CC409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CC4096">
        <w:rPr>
          <w:rFonts w:cstheme="minorHAnsi"/>
        </w:rPr>
        <w:t>FECHA  _</w:t>
      </w:r>
      <w:proofErr w:type="gramEnd"/>
      <w:r w:rsidRPr="00CC409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496CE340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7156E6D0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2DE1AE3A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45E5B9DE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1918487A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53A12718" w14:textId="087CF448" w:rsidR="00CD0592" w:rsidRDefault="00CD0592" w:rsidP="00CD0592">
      <w:pPr>
        <w:pStyle w:val="Encabezado"/>
        <w:rPr>
          <w:rFonts w:cstheme="minorHAnsi"/>
        </w:rPr>
      </w:pPr>
    </w:p>
    <w:p w14:paraId="3CB4198A" w14:textId="6444A37D" w:rsidR="00CD0592" w:rsidRDefault="00CD0592" w:rsidP="00CD0592">
      <w:pPr>
        <w:pStyle w:val="Encabezado"/>
        <w:rPr>
          <w:rFonts w:cstheme="minorHAnsi"/>
        </w:rPr>
      </w:pPr>
    </w:p>
    <w:p w14:paraId="3840E2E1" w14:textId="2C4C9DDE" w:rsidR="00CD0592" w:rsidRDefault="00CD0592" w:rsidP="00CD0592">
      <w:pPr>
        <w:pStyle w:val="Encabezado"/>
        <w:rPr>
          <w:rFonts w:cstheme="minorHAnsi"/>
        </w:rPr>
      </w:pPr>
    </w:p>
    <w:p w14:paraId="1251161B" w14:textId="4BC9D616" w:rsidR="00CD0592" w:rsidRDefault="00CD0592" w:rsidP="00CD0592">
      <w:pPr>
        <w:pStyle w:val="Encabezado"/>
        <w:rPr>
          <w:rFonts w:cstheme="minorHAnsi"/>
        </w:rPr>
      </w:pPr>
    </w:p>
    <w:p w14:paraId="1926E063" w14:textId="037AFA01" w:rsidR="00CD0592" w:rsidRDefault="00CD0592" w:rsidP="00CD0592">
      <w:pPr>
        <w:pStyle w:val="Encabezado"/>
        <w:rPr>
          <w:rFonts w:cstheme="minorHAnsi"/>
        </w:rPr>
      </w:pPr>
    </w:p>
    <w:p w14:paraId="1FD5A925" w14:textId="62C6AD6E" w:rsidR="00CD0592" w:rsidRDefault="00CD0592" w:rsidP="00CD0592">
      <w:pPr>
        <w:pStyle w:val="Encabezado"/>
        <w:rPr>
          <w:rFonts w:cstheme="minorHAnsi"/>
        </w:rPr>
      </w:pPr>
    </w:p>
    <w:p w14:paraId="7AF84F9E" w14:textId="16B679A2" w:rsidR="00CD0592" w:rsidRDefault="00CD0592" w:rsidP="00CD0592">
      <w:pPr>
        <w:pStyle w:val="Encabezado"/>
        <w:rPr>
          <w:rFonts w:cstheme="minorHAnsi"/>
        </w:rPr>
      </w:pPr>
    </w:p>
    <w:p w14:paraId="71650162" w14:textId="4AF2FC05" w:rsidR="00176219" w:rsidRDefault="00176219" w:rsidP="00CD0592">
      <w:pPr>
        <w:pStyle w:val="Encabezado"/>
        <w:rPr>
          <w:rFonts w:cstheme="minorHAnsi"/>
        </w:rPr>
      </w:pPr>
    </w:p>
    <w:p w14:paraId="66BB298D" w14:textId="77777777" w:rsidR="00176219" w:rsidRDefault="00176219" w:rsidP="00CD0592">
      <w:pPr>
        <w:pStyle w:val="Encabezado"/>
        <w:rPr>
          <w:rFonts w:cstheme="minorHAnsi"/>
        </w:rPr>
      </w:pPr>
    </w:p>
    <w:p w14:paraId="35AAD0F1" w14:textId="751E866A" w:rsidR="00CD0592" w:rsidRDefault="00CD0592" w:rsidP="00CD0592">
      <w:pPr>
        <w:pStyle w:val="Encabezado"/>
        <w:rPr>
          <w:rFonts w:cstheme="minorHAnsi"/>
        </w:rPr>
      </w:pPr>
    </w:p>
    <w:p w14:paraId="2F177AAF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68659517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1C15773D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7E8C1781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5F6EA07B" w14:textId="77777777" w:rsidR="00CD0592" w:rsidRPr="00CC4096" w:rsidRDefault="00CD0592" w:rsidP="00CD0592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lastRenderedPageBreak/>
        <w:t>ANEXO 7 (SIETE)</w:t>
      </w:r>
    </w:p>
    <w:p w14:paraId="320F68D3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 NACIONAL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CD0592" w:rsidRPr="00CC4096" w14:paraId="572C33A5" w14:textId="77777777" w:rsidTr="008F46E7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14352DD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CD0592" w:rsidRPr="00CC4096" w14:paraId="6E90C5FC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5C6370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14:paraId="3039EB9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14:paraId="390F2CB0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14:paraId="16321DF4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BB3CE18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5BF627E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D65200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7B89BFD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CD0592" w:rsidRPr="00CC4096" w14:paraId="48CAEABD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084790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AE324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CD0592" w:rsidRPr="00CC4096" w14:paraId="25224298" w14:textId="77777777" w:rsidTr="008F46E7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B9C298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0F2FEB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057994EA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E6176B8" w14:textId="77777777" w:rsidR="00CD0592" w:rsidRPr="00CC4096" w:rsidRDefault="00CD0592" w:rsidP="008F46E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C143ED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14:paraId="5FBBC1A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14:paraId="4102088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60EE8F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50CC44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55D251C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098EAEF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CD0592" w:rsidRPr="00CC4096" w14:paraId="34CA28C9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52906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7B8C8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CD0592" w:rsidRPr="00CC4096" w14:paraId="6507DA90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A8B892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618EB4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5529BCB0" w14:textId="77777777" w:rsidTr="008F46E7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7958AE3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5A21318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14:paraId="4675DA1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23C7A39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CD0592" w:rsidRPr="00CC4096" w14:paraId="405C27D5" w14:textId="77777777" w:rsidTr="008F46E7">
        <w:trPr>
          <w:jc w:val="center"/>
        </w:trPr>
        <w:tc>
          <w:tcPr>
            <w:tcW w:w="9568" w:type="dxa"/>
            <w:gridSpan w:val="5"/>
          </w:tcPr>
          <w:p w14:paraId="3D389FE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CD0592" w:rsidRPr="00CC4096" w14:paraId="26F232F2" w14:textId="77777777" w:rsidTr="008F46E7">
        <w:trPr>
          <w:jc w:val="center"/>
        </w:trPr>
        <w:tc>
          <w:tcPr>
            <w:tcW w:w="4490" w:type="dxa"/>
            <w:gridSpan w:val="2"/>
          </w:tcPr>
          <w:p w14:paraId="2A70DCF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CC409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46D9A741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714B1617" w14:textId="77777777" w:rsidTr="008F46E7">
        <w:trPr>
          <w:jc w:val="center"/>
        </w:trPr>
        <w:tc>
          <w:tcPr>
            <w:tcW w:w="2993" w:type="dxa"/>
          </w:tcPr>
          <w:p w14:paraId="3499289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72B6BE9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67BA4DE4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CD0592" w:rsidRPr="00CC4096" w14:paraId="2E3CCF7E" w14:textId="77777777" w:rsidTr="008F46E7">
        <w:trPr>
          <w:jc w:val="center"/>
        </w:trPr>
        <w:tc>
          <w:tcPr>
            <w:tcW w:w="9568" w:type="dxa"/>
            <w:gridSpan w:val="5"/>
          </w:tcPr>
          <w:p w14:paraId="689B70A1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CD0592" w:rsidRPr="00CC4096" w14:paraId="4E4F7698" w14:textId="77777777" w:rsidTr="008F46E7">
        <w:trPr>
          <w:jc w:val="center"/>
        </w:trPr>
        <w:tc>
          <w:tcPr>
            <w:tcW w:w="9568" w:type="dxa"/>
            <w:gridSpan w:val="5"/>
          </w:tcPr>
          <w:p w14:paraId="6DF0EA0A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CD0592" w:rsidRPr="00CC4096" w14:paraId="7487502A" w14:textId="77777777" w:rsidTr="008F46E7">
        <w:trPr>
          <w:jc w:val="center"/>
        </w:trPr>
        <w:tc>
          <w:tcPr>
            <w:tcW w:w="9568" w:type="dxa"/>
            <w:gridSpan w:val="5"/>
          </w:tcPr>
          <w:p w14:paraId="598593E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CD0592" w:rsidRPr="00CC4096" w14:paraId="707CD365" w14:textId="77777777" w:rsidTr="008F46E7">
        <w:trPr>
          <w:jc w:val="center"/>
        </w:trPr>
        <w:tc>
          <w:tcPr>
            <w:tcW w:w="4490" w:type="dxa"/>
            <w:gridSpan w:val="2"/>
          </w:tcPr>
          <w:p w14:paraId="061B604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348875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CD0592" w:rsidRPr="00CC4096" w14:paraId="5C42BA92" w14:textId="77777777" w:rsidTr="008F46E7">
        <w:trPr>
          <w:jc w:val="center"/>
        </w:trPr>
        <w:tc>
          <w:tcPr>
            <w:tcW w:w="4490" w:type="dxa"/>
            <w:gridSpan w:val="2"/>
          </w:tcPr>
          <w:p w14:paraId="7FC6ABC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03B89BE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CD0592" w:rsidRPr="00CC4096" w14:paraId="1CFACD6A" w14:textId="77777777" w:rsidTr="008F46E7">
        <w:trPr>
          <w:jc w:val="center"/>
        </w:trPr>
        <w:tc>
          <w:tcPr>
            <w:tcW w:w="9568" w:type="dxa"/>
            <w:gridSpan w:val="5"/>
          </w:tcPr>
          <w:p w14:paraId="06FC6D5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5CA72131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12B12BCC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14:paraId="31E9E02A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14:paraId="744987CB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14:paraId="43EB5D19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 xml:space="preserve">NOTA: EL PRESENTE FORMATO PODRÁ SER REPRODUCIDO POR CADA </w:t>
      </w:r>
      <w:r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14:paraId="375F66B8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1F46421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7B2242C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8229231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14F0BFD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08BA680" w14:textId="32CA4DE3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161ACDCA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87F622D" w14:textId="3535E8FB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037A818" w14:textId="2238826D" w:rsidR="00176219" w:rsidRDefault="00176219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CF0640A" w14:textId="77777777" w:rsidR="00176219" w:rsidRDefault="00176219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9E644D8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1EBECE8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2EC6357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lastRenderedPageBreak/>
        <w:t>ANEXO 8 (OCHO)</w:t>
      </w:r>
    </w:p>
    <w:p w14:paraId="41ABB92D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14:paraId="73EBD282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38F7A9EE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CD0592" w:rsidRPr="00CC4096" w14:paraId="63E4992D" w14:textId="77777777" w:rsidTr="008F46E7">
        <w:trPr>
          <w:trHeight w:val="2872"/>
          <w:jc w:val="center"/>
        </w:trPr>
        <w:tc>
          <w:tcPr>
            <w:tcW w:w="9498" w:type="dxa"/>
            <w:gridSpan w:val="9"/>
          </w:tcPr>
          <w:p w14:paraId="103EEE19" w14:textId="77777777" w:rsidR="00CD0592" w:rsidRPr="00CC4096" w:rsidRDefault="00CD0592" w:rsidP="008F46E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940F85E" w14:textId="77777777" w:rsidR="00CD0592" w:rsidRPr="00CC4096" w:rsidRDefault="00CD0592" w:rsidP="008F46E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NACIONAL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2C850C56" w14:textId="77777777" w:rsidR="00CD0592" w:rsidRPr="00CC4096" w:rsidRDefault="00CD0592" w:rsidP="008F46E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0736FF16" w14:textId="77777777" w:rsidR="00CD0592" w:rsidRPr="00CC4096" w:rsidRDefault="00CD0592" w:rsidP="008F46E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CD0592" w:rsidRPr="00CC4096" w14:paraId="1E02B94C" w14:textId="77777777" w:rsidTr="008F46E7">
        <w:trPr>
          <w:cantSplit/>
          <w:trHeight w:val="149"/>
          <w:jc w:val="center"/>
        </w:trPr>
        <w:tc>
          <w:tcPr>
            <w:tcW w:w="1198" w:type="dxa"/>
          </w:tcPr>
          <w:p w14:paraId="53D5374D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35B76AA7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58834EC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072E8E9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135E15B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B7352D0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23CC6C9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60A2E2F6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3E9DE51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CD0592" w:rsidRPr="00CC4096" w14:paraId="37634BB3" w14:textId="77777777" w:rsidTr="008F46E7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698B535A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21098D1F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677A78C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CD0592" w:rsidRPr="00CC4096" w14:paraId="5A8A2573" w14:textId="77777777" w:rsidTr="008F46E7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775BE173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1AE4E74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CD0592" w:rsidRPr="00CC4096" w14:paraId="2E197BEC" w14:textId="77777777" w:rsidTr="008F46E7">
        <w:trPr>
          <w:cantSplit/>
          <w:trHeight w:val="990"/>
          <w:jc w:val="center"/>
        </w:trPr>
        <w:tc>
          <w:tcPr>
            <w:tcW w:w="1198" w:type="dxa"/>
          </w:tcPr>
          <w:p w14:paraId="00CB9AA0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DF7AA8B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415655B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823FE5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07E0A367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FE95373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453342FC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5A9DA014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C12F3A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CD0592" w:rsidRPr="00CC4096" w14:paraId="5415688A" w14:textId="77777777" w:rsidTr="008F46E7">
        <w:trPr>
          <w:cantSplit/>
          <w:trHeight w:val="220"/>
          <w:jc w:val="center"/>
        </w:trPr>
        <w:tc>
          <w:tcPr>
            <w:tcW w:w="1198" w:type="dxa"/>
          </w:tcPr>
          <w:p w14:paraId="22B3E02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AA323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548AB2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6359A308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00D057FB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53CBE52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50226F51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54586879" w14:textId="77777777" w:rsidR="00CD0592" w:rsidRPr="00CC4096" w:rsidRDefault="00CD0592" w:rsidP="00CD0592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14:paraId="5EACCAD6" w14:textId="77777777" w:rsidR="00CD0592" w:rsidRPr="00CC4096" w:rsidRDefault="00CD0592" w:rsidP="00CD0592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14:paraId="25EE6EA0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716C5C5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FADE1A5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CB650EE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94B9A11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46275B0" w14:textId="1D558D6F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61FA700" w14:textId="37569660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0FD39F98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049AFEA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5EE68B7" w14:textId="5D3AC8AB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3313DD6" w14:textId="77777777" w:rsidR="00176219" w:rsidRPr="00CC4096" w:rsidRDefault="00176219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3423F9" w14:textId="77777777" w:rsidR="00CD0592" w:rsidRPr="00CC4096" w:rsidRDefault="00CD0592" w:rsidP="00CD0592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lastRenderedPageBreak/>
        <w:t>ANEXO 9 (NUEVE)</w:t>
      </w:r>
    </w:p>
    <w:p w14:paraId="2954EC16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9F1DFA9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0F1E1DCE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116A1F49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2F3EF6E2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1D91FAE5" w14:textId="77777777" w:rsidR="00CD0592" w:rsidRPr="00CC4096" w:rsidRDefault="00CD0592" w:rsidP="00CD059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14:paraId="0452DEEA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7A3E6190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CC4096">
        <w:rPr>
          <w:rFonts w:cstheme="minorHAnsi"/>
          <w:b/>
          <w:sz w:val="20"/>
          <w:szCs w:val="20"/>
        </w:rPr>
        <w:t>CARRAZCO</w:t>
      </w:r>
      <w:proofErr w:type="spellEnd"/>
      <w:r w:rsidRPr="00CC4096">
        <w:rPr>
          <w:rFonts w:cstheme="minorHAnsi"/>
          <w:b/>
          <w:sz w:val="20"/>
          <w:szCs w:val="20"/>
        </w:rPr>
        <w:t xml:space="preserve"> CHÁVEZ </w:t>
      </w:r>
    </w:p>
    <w:p w14:paraId="4631D81C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CC409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013C7B53" w14:textId="77777777" w:rsidR="00CD0592" w:rsidRPr="00CC4096" w:rsidRDefault="00CD0592" w:rsidP="00CD0592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14:paraId="0853C7C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11236EEB" w14:textId="77777777" w:rsidR="00CD0592" w:rsidRPr="00CC4096" w:rsidRDefault="00CD0592" w:rsidP="00CD0592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 PÚBLICA NACIONAL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1762DBA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690EF7E" w14:textId="77777777" w:rsidR="00CD0592" w:rsidRPr="00CC4096" w:rsidRDefault="00CD0592" w:rsidP="00CD0592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41408CDA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646861B5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14:paraId="137946C8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2E9D1AF5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5C1FFA99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51DDB85E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1F6C07F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3243938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657EFE73" w14:textId="449E3EF8" w:rsidR="00CD0592" w:rsidRDefault="00CD0592" w:rsidP="00CD0592">
      <w:pPr>
        <w:rPr>
          <w:rFonts w:cstheme="minorHAnsi"/>
          <w:sz w:val="20"/>
          <w:szCs w:val="20"/>
        </w:rPr>
      </w:pPr>
    </w:p>
    <w:p w14:paraId="05E28524" w14:textId="5E1A6FC5" w:rsidR="00CD0592" w:rsidRDefault="00CD0592" w:rsidP="00CD0592">
      <w:pPr>
        <w:rPr>
          <w:rFonts w:cstheme="minorHAnsi"/>
          <w:sz w:val="20"/>
          <w:szCs w:val="20"/>
        </w:rPr>
      </w:pPr>
    </w:p>
    <w:p w14:paraId="373ED386" w14:textId="0045984C" w:rsidR="00CD0592" w:rsidRDefault="00CD0592" w:rsidP="00CD0592">
      <w:pPr>
        <w:rPr>
          <w:rFonts w:cstheme="minorHAnsi"/>
          <w:sz w:val="20"/>
          <w:szCs w:val="20"/>
        </w:rPr>
      </w:pPr>
    </w:p>
    <w:p w14:paraId="08F03C35" w14:textId="03427142" w:rsidR="00CD0592" w:rsidRDefault="00CD0592" w:rsidP="00CD0592">
      <w:pPr>
        <w:rPr>
          <w:rFonts w:cstheme="minorHAnsi"/>
          <w:sz w:val="20"/>
          <w:szCs w:val="20"/>
        </w:rPr>
      </w:pPr>
    </w:p>
    <w:p w14:paraId="26FFB514" w14:textId="77777777" w:rsidR="00CD0592" w:rsidRDefault="00CD0592" w:rsidP="00CD0592">
      <w:pPr>
        <w:rPr>
          <w:rFonts w:cstheme="minorHAnsi"/>
          <w:sz w:val="20"/>
          <w:szCs w:val="20"/>
        </w:rPr>
      </w:pPr>
    </w:p>
    <w:p w14:paraId="53F47744" w14:textId="031DFBEF" w:rsidR="00CD0592" w:rsidRDefault="00CD0592" w:rsidP="00CD0592">
      <w:pPr>
        <w:rPr>
          <w:rFonts w:cstheme="minorHAnsi"/>
          <w:sz w:val="20"/>
          <w:szCs w:val="20"/>
        </w:rPr>
      </w:pPr>
    </w:p>
    <w:p w14:paraId="3056B45A" w14:textId="0951A0D7" w:rsidR="00176219" w:rsidRDefault="00176219" w:rsidP="00CD0592">
      <w:pPr>
        <w:rPr>
          <w:rFonts w:cstheme="minorHAnsi"/>
          <w:sz w:val="20"/>
          <w:szCs w:val="20"/>
        </w:rPr>
      </w:pPr>
    </w:p>
    <w:p w14:paraId="1B940ECE" w14:textId="77777777" w:rsidR="00176219" w:rsidRDefault="00176219" w:rsidP="00CD0592">
      <w:pPr>
        <w:rPr>
          <w:rFonts w:cstheme="minorHAnsi"/>
          <w:sz w:val="20"/>
          <w:szCs w:val="20"/>
        </w:rPr>
      </w:pPr>
    </w:p>
    <w:p w14:paraId="64903E59" w14:textId="77777777" w:rsidR="00CD0592" w:rsidRDefault="00CD0592" w:rsidP="00CD0592">
      <w:pPr>
        <w:rPr>
          <w:rFonts w:cstheme="minorHAnsi"/>
          <w:sz w:val="20"/>
          <w:szCs w:val="20"/>
        </w:rPr>
      </w:pPr>
    </w:p>
    <w:p w14:paraId="0CB4C396" w14:textId="77777777" w:rsidR="00CD0592" w:rsidRPr="00CC4096" w:rsidRDefault="00CD0592" w:rsidP="00CD05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lastRenderedPageBreak/>
        <w:t>ANEXO 10</w:t>
      </w:r>
    </w:p>
    <w:p w14:paraId="0DC01083" w14:textId="77777777" w:rsidR="00CD0592" w:rsidRDefault="00CD0592" w:rsidP="00CD05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1C461BDA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592" w:rsidRPr="00EF79D8" w14:paraId="17A723EA" w14:textId="77777777" w:rsidTr="008F46E7">
        <w:tc>
          <w:tcPr>
            <w:tcW w:w="10160" w:type="dxa"/>
          </w:tcPr>
          <w:p w14:paraId="48A73EC1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14:paraId="531F53AB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</w:p>
          <w:p w14:paraId="73D9B3FD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14:paraId="01DAEE32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14:paraId="7118783B" w14:textId="77777777" w:rsidR="00CD0592" w:rsidRDefault="00CD0592" w:rsidP="008F46E7"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</w:p>
          <w:p w14:paraId="46F09C40" w14:textId="3C8455AF" w:rsidR="008E4C09" w:rsidRPr="00EF79D8" w:rsidRDefault="008E4C09" w:rsidP="008F46E7">
            <w:pPr>
              <w:rPr>
                <w:rFonts w:asciiTheme="minorHAnsi" w:hAnsiTheme="minorHAnsi" w:cstheme="minorHAnsi"/>
              </w:rPr>
            </w:pPr>
            <w:r w:rsidRPr="00BE0AC6">
              <w:rPr>
                <w:rFonts w:cstheme="minorHAnsi"/>
              </w:rPr>
              <w:t>licitaciones.secespdgo@gmail.com</w:t>
            </w:r>
            <w:r w:rsidRPr="00BE0AC6">
              <w:rPr>
                <w:rFonts w:eastAsia="Times New Roman" w:cstheme="minorHAnsi"/>
                <w:lang w:eastAsia="es-ES"/>
              </w:rPr>
              <w:t xml:space="preserve"> </w:t>
            </w:r>
            <w:r w:rsidRPr="00BE0A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0219784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26277B48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CC4096">
        <w:rPr>
          <w:rFonts w:cstheme="minorHAnsi"/>
          <w:b/>
          <w:sz w:val="20"/>
          <w:szCs w:val="20"/>
        </w:rPr>
        <w:t>CARRAZCO</w:t>
      </w:r>
      <w:proofErr w:type="spellEnd"/>
      <w:r w:rsidRPr="00CC4096">
        <w:rPr>
          <w:rFonts w:cstheme="minorHAnsi"/>
          <w:b/>
          <w:sz w:val="20"/>
          <w:szCs w:val="20"/>
        </w:rPr>
        <w:t xml:space="preserve"> CHÁVEZ </w:t>
      </w:r>
    </w:p>
    <w:p w14:paraId="53B143F0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CC4096">
        <w:rPr>
          <w:rFonts w:cstheme="minorHAnsi"/>
          <w:b/>
          <w:sz w:val="20"/>
          <w:szCs w:val="20"/>
        </w:rPr>
        <w:t>SECESP</w:t>
      </w:r>
      <w:proofErr w:type="spellEnd"/>
      <w:r w:rsidRPr="00CC4096">
        <w:rPr>
          <w:rFonts w:cstheme="minorHAnsi"/>
          <w:b/>
          <w:bCs/>
          <w:sz w:val="20"/>
          <w:szCs w:val="20"/>
        </w:rPr>
        <w:t>.</w:t>
      </w:r>
    </w:p>
    <w:p w14:paraId="5288234E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BBF4E5D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14:paraId="052E1643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5418BEF6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</w:p>
    <w:p w14:paraId="5462CD2A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14:paraId="6D65B060" w14:textId="77777777" w:rsidR="00CD0592" w:rsidRPr="00CC4096" w:rsidRDefault="00CD0592" w:rsidP="00CD05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712C5732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592" w:rsidRPr="00CC4096" w14:paraId="7C0A0B60" w14:textId="77777777" w:rsidTr="008F46E7">
        <w:tc>
          <w:tcPr>
            <w:tcW w:w="10160" w:type="dxa"/>
          </w:tcPr>
          <w:p w14:paraId="4D1A10F9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08DE7DC5" w14:textId="77777777" w:rsidTr="008F46E7">
        <w:tc>
          <w:tcPr>
            <w:tcW w:w="10160" w:type="dxa"/>
          </w:tcPr>
          <w:p w14:paraId="286369CC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3B7ADEA8" w14:textId="77777777" w:rsidTr="008F46E7">
        <w:tc>
          <w:tcPr>
            <w:tcW w:w="10160" w:type="dxa"/>
          </w:tcPr>
          <w:p w14:paraId="5A8BAD0E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29630BA0" w14:textId="77777777" w:rsidTr="008F46E7">
        <w:tc>
          <w:tcPr>
            <w:tcW w:w="10160" w:type="dxa"/>
          </w:tcPr>
          <w:p w14:paraId="73BCB46F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3CD6584E" w14:textId="77777777" w:rsidTr="008F46E7">
        <w:tc>
          <w:tcPr>
            <w:tcW w:w="10160" w:type="dxa"/>
          </w:tcPr>
          <w:p w14:paraId="57C1B1FF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44327935" w14:textId="77777777" w:rsidTr="008F46E7">
        <w:tc>
          <w:tcPr>
            <w:tcW w:w="10160" w:type="dxa"/>
          </w:tcPr>
          <w:p w14:paraId="06068BEB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1DD8A8D7" w14:textId="77777777" w:rsidTr="008F46E7">
        <w:tc>
          <w:tcPr>
            <w:tcW w:w="10160" w:type="dxa"/>
          </w:tcPr>
          <w:p w14:paraId="5F60C0FE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647F7E80" w14:textId="77777777" w:rsidTr="008F46E7">
        <w:tc>
          <w:tcPr>
            <w:tcW w:w="10160" w:type="dxa"/>
          </w:tcPr>
          <w:p w14:paraId="1BD20E68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0A24E2B9" w14:textId="77777777" w:rsidR="00CD0592" w:rsidRPr="00EF79D8" w:rsidRDefault="00CD0592" w:rsidP="00CD0592">
      <w:pPr>
        <w:rPr>
          <w:rFonts w:cstheme="minorHAnsi"/>
          <w:sz w:val="20"/>
          <w:szCs w:val="20"/>
        </w:rPr>
      </w:pPr>
    </w:p>
    <w:p w14:paraId="64CFC221" w14:textId="64D66C24" w:rsidR="004E154F" w:rsidRDefault="004E154F" w:rsidP="00CD0592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sectPr w:rsidR="004E154F" w:rsidSect="00CD0592">
      <w:headerReference w:type="default" r:id="rId9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D995" w14:textId="77777777" w:rsidR="00C42EF0" w:rsidRDefault="00C42EF0" w:rsidP="00DF1A7C">
      <w:pPr>
        <w:spacing w:after="0" w:line="240" w:lineRule="auto"/>
      </w:pPr>
      <w:r>
        <w:separator/>
      </w:r>
    </w:p>
  </w:endnote>
  <w:endnote w:type="continuationSeparator" w:id="0">
    <w:p w14:paraId="2B586B0D" w14:textId="77777777" w:rsidR="00C42EF0" w:rsidRDefault="00C42EF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1EC2" w14:textId="77777777" w:rsidR="00C42EF0" w:rsidRDefault="00C42EF0" w:rsidP="00DF1A7C">
      <w:pPr>
        <w:spacing w:after="0" w:line="240" w:lineRule="auto"/>
      </w:pPr>
      <w:r>
        <w:separator/>
      </w:r>
    </w:p>
  </w:footnote>
  <w:footnote w:type="continuationSeparator" w:id="0">
    <w:p w14:paraId="66EA19DA" w14:textId="77777777" w:rsidR="00C42EF0" w:rsidRDefault="00C42EF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D2AC" w14:textId="48F977A6" w:rsidR="00C42EF0" w:rsidRPr="00D23981" w:rsidRDefault="00C42EF0" w:rsidP="00BE75D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02A61436" w14:textId="6A832BAD" w:rsidR="00C42EF0" w:rsidRDefault="00C42EF0" w:rsidP="00BE75D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2AC56B8" w14:textId="77777777" w:rsidR="0075478F" w:rsidRPr="0075478F" w:rsidRDefault="0075478F" w:rsidP="0075478F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75478F">
      <w:rPr>
        <w:rFonts w:ascii="Segoe UI Light" w:hAnsi="Segoe UI Light"/>
        <w:b/>
        <w:caps/>
        <w:sz w:val="24"/>
        <w:szCs w:val="24"/>
      </w:rPr>
      <w:t>LICITACIÓN PÚBLICA NACIONAL NO. LP/E/</w:t>
    </w:r>
    <w:proofErr w:type="spellStart"/>
    <w:r w:rsidRPr="0075478F">
      <w:rPr>
        <w:rFonts w:ascii="Segoe UI Light" w:hAnsi="Segoe UI Light"/>
        <w:b/>
        <w:caps/>
        <w:sz w:val="24"/>
        <w:szCs w:val="24"/>
      </w:rPr>
      <w:t>SECESP</w:t>
    </w:r>
    <w:proofErr w:type="spellEnd"/>
    <w:r w:rsidRPr="0075478F">
      <w:rPr>
        <w:rFonts w:ascii="Segoe UI Light" w:hAnsi="Segoe UI Light"/>
        <w:b/>
        <w:caps/>
        <w:sz w:val="24"/>
        <w:szCs w:val="24"/>
      </w:rPr>
      <w:t xml:space="preserve">/009/2019 “EQUIPO DE CÓMPUTO” </w:t>
    </w:r>
  </w:p>
  <w:p w14:paraId="452F6F47" w14:textId="78878F1B" w:rsidR="0075478F" w:rsidRDefault="0075478F" w:rsidP="0075478F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75478F">
      <w:rPr>
        <w:rFonts w:ascii="Segoe UI Light" w:hAnsi="Segoe UI Light"/>
        <w:b/>
        <w:caps/>
        <w:sz w:val="24"/>
        <w:szCs w:val="24"/>
      </w:rPr>
      <w:t>(Segunda Convocatoria)</w:t>
    </w:r>
  </w:p>
  <w:p w14:paraId="16662459" w14:textId="77777777" w:rsidR="00C42EF0" w:rsidRPr="00692743" w:rsidRDefault="00C42EF0" w:rsidP="0020269A">
    <w:pPr>
      <w:spacing w:after="0"/>
      <w:jc w:val="center"/>
      <w:rPr>
        <w:rFonts w:cstheme="minorHAnsi"/>
        <w:bCs/>
      </w:rPr>
    </w:pPr>
    <w:r w:rsidRPr="00692743">
      <w:rPr>
        <w:rFonts w:cstheme="minorHAnsi"/>
        <w:bCs/>
      </w:rPr>
      <w:t>BASES DE LICITACIÓN</w:t>
    </w:r>
  </w:p>
  <w:p w14:paraId="7C2D1B5D" w14:textId="4A37B458" w:rsidR="00C42EF0" w:rsidRDefault="00C42EF0" w:rsidP="0020269A">
    <w:pPr>
      <w:pStyle w:val="Encabezado"/>
      <w:tabs>
        <w:tab w:val="clear" w:pos="4419"/>
        <w:tab w:val="clear" w:pos="8838"/>
        <w:tab w:val="left" w:pos="5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CC00" w14:textId="77777777" w:rsidR="00C42EF0" w:rsidRPr="00D23981" w:rsidRDefault="00C42EF0" w:rsidP="00CD059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bookmarkStart w:id="2" w:name="_Hlk9855945"/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00A8D1F4" w14:textId="77777777" w:rsidR="00C42EF0" w:rsidRDefault="00C42EF0" w:rsidP="00CD059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bookmarkEnd w:id="2"/>
  <w:p w14:paraId="5FAED479" w14:textId="22BBC856" w:rsidR="0075478F" w:rsidRDefault="0075478F" w:rsidP="0075478F">
    <w:pPr>
      <w:pStyle w:val="Encabezado"/>
      <w:jc w:val="center"/>
    </w:pPr>
    <w:r>
      <w:t>LICITACIÓN PÚBLICA NACIONAL NO. LP/E/</w:t>
    </w:r>
    <w:proofErr w:type="spellStart"/>
    <w:r>
      <w:t>SECESP</w:t>
    </w:r>
    <w:proofErr w:type="spellEnd"/>
    <w:r>
      <w:t>/009/2019 “EQUIPO DE CÓMPUTO”</w:t>
    </w:r>
  </w:p>
  <w:p w14:paraId="25319474" w14:textId="511A1C45" w:rsidR="00C42EF0" w:rsidRDefault="0075478F" w:rsidP="0075478F">
    <w:pPr>
      <w:pStyle w:val="Encabezado"/>
      <w:jc w:val="center"/>
    </w:pPr>
    <w:r>
      <w:t>(Segunda Convocatoria)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4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5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9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4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553048B4"/>
    <w:multiLevelType w:val="hybridMultilevel"/>
    <w:tmpl w:val="D1CE5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2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30"/>
  </w:num>
  <w:num w:numId="4">
    <w:abstractNumId w:val="7"/>
  </w:num>
  <w:num w:numId="5">
    <w:abstractNumId w:val="5"/>
  </w:num>
  <w:num w:numId="6">
    <w:abstractNumId w:val="1"/>
  </w:num>
  <w:num w:numId="7">
    <w:abstractNumId w:val="27"/>
  </w:num>
  <w:num w:numId="8">
    <w:abstractNumId w:val="18"/>
  </w:num>
  <w:num w:numId="9">
    <w:abstractNumId w:val="14"/>
  </w:num>
  <w:num w:numId="10">
    <w:abstractNumId w:val="2"/>
  </w:num>
  <w:num w:numId="11">
    <w:abstractNumId w:val="21"/>
  </w:num>
  <w:num w:numId="12">
    <w:abstractNumId w:val="13"/>
  </w:num>
  <w:num w:numId="13">
    <w:abstractNumId w:val="16"/>
  </w:num>
  <w:num w:numId="14">
    <w:abstractNumId w:val="26"/>
  </w:num>
  <w:num w:numId="15">
    <w:abstractNumId w:val="25"/>
  </w:num>
  <w:num w:numId="16">
    <w:abstractNumId w:val="12"/>
  </w:num>
  <w:num w:numId="17">
    <w:abstractNumId w:val="22"/>
  </w:num>
  <w:num w:numId="18">
    <w:abstractNumId w:val="23"/>
  </w:num>
  <w:num w:numId="19">
    <w:abstractNumId w:val="24"/>
  </w:num>
  <w:num w:numId="20">
    <w:abstractNumId w:val="8"/>
  </w:num>
  <w:num w:numId="21">
    <w:abstractNumId w:val="10"/>
  </w:num>
  <w:num w:numId="22">
    <w:abstractNumId w:val="29"/>
  </w:num>
  <w:num w:numId="23">
    <w:abstractNumId w:val="20"/>
  </w:num>
  <w:num w:numId="24">
    <w:abstractNumId w:val="6"/>
  </w:num>
  <w:num w:numId="25">
    <w:abstractNumId w:val="28"/>
  </w:num>
  <w:num w:numId="26">
    <w:abstractNumId w:val="3"/>
  </w:num>
  <w:num w:numId="27">
    <w:abstractNumId w:val="0"/>
  </w:num>
  <w:num w:numId="28">
    <w:abstractNumId w:val="4"/>
  </w:num>
  <w:num w:numId="29">
    <w:abstractNumId w:val="9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07669"/>
    <w:rsid w:val="000117EB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6867"/>
    <w:rsid w:val="00093134"/>
    <w:rsid w:val="000932D9"/>
    <w:rsid w:val="00094E13"/>
    <w:rsid w:val="000957E1"/>
    <w:rsid w:val="000959C4"/>
    <w:rsid w:val="00096343"/>
    <w:rsid w:val="000A1235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70FA"/>
    <w:rsid w:val="000E36C0"/>
    <w:rsid w:val="000F67E6"/>
    <w:rsid w:val="00102DB9"/>
    <w:rsid w:val="001102F6"/>
    <w:rsid w:val="0011034F"/>
    <w:rsid w:val="00111904"/>
    <w:rsid w:val="00113BF7"/>
    <w:rsid w:val="00117863"/>
    <w:rsid w:val="00120094"/>
    <w:rsid w:val="00122A31"/>
    <w:rsid w:val="00122BEC"/>
    <w:rsid w:val="001242DD"/>
    <w:rsid w:val="00124A51"/>
    <w:rsid w:val="0012572B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72FA9"/>
    <w:rsid w:val="00175DBC"/>
    <w:rsid w:val="00176219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1593"/>
    <w:rsid w:val="001C4783"/>
    <w:rsid w:val="001C49CA"/>
    <w:rsid w:val="001D4731"/>
    <w:rsid w:val="001E072F"/>
    <w:rsid w:val="001E7815"/>
    <w:rsid w:val="001F1BC8"/>
    <w:rsid w:val="001F42A2"/>
    <w:rsid w:val="001F5B85"/>
    <w:rsid w:val="001F7046"/>
    <w:rsid w:val="0020020E"/>
    <w:rsid w:val="0020269A"/>
    <w:rsid w:val="00203B08"/>
    <w:rsid w:val="00207058"/>
    <w:rsid w:val="002129C9"/>
    <w:rsid w:val="00213AF2"/>
    <w:rsid w:val="002157F1"/>
    <w:rsid w:val="00217501"/>
    <w:rsid w:val="00217DFE"/>
    <w:rsid w:val="0022015C"/>
    <w:rsid w:val="00221354"/>
    <w:rsid w:val="00225303"/>
    <w:rsid w:val="002279DF"/>
    <w:rsid w:val="00231BF3"/>
    <w:rsid w:val="00242AFB"/>
    <w:rsid w:val="002456C7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C766F"/>
    <w:rsid w:val="002D26BA"/>
    <w:rsid w:val="002D7E06"/>
    <w:rsid w:val="002E1247"/>
    <w:rsid w:val="002E4117"/>
    <w:rsid w:val="002E5D11"/>
    <w:rsid w:val="002F019C"/>
    <w:rsid w:val="002F0E49"/>
    <w:rsid w:val="00301550"/>
    <w:rsid w:val="00305D2E"/>
    <w:rsid w:val="00305D95"/>
    <w:rsid w:val="00306790"/>
    <w:rsid w:val="00306B3D"/>
    <w:rsid w:val="003217B1"/>
    <w:rsid w:val="00321B02"/>
    <w:rsid w:val="00334879"/>
    <w:rsid w:val="00335C04"/>
    <w:rsid w:val="00340631"/>
    <w:rsid w:val="00340B85"/>
    <w:rsid w:val="003425EF"/>
    <w:rsid w:val="00343297"/>
    <w:rsid w:val="0034504B"/>
    <w:rsid w:val="003477EE"/>
    <w:rsid w:val="00351B7A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B61F0"/>
    <w:rsid w:val="003C03B6"/>
    <w:rsid w:val="003C1718"/>
    <w:rsid w:val="003C21BD"/>
    <w:rsid w:val="003C28F6"/>
    <w:rsid w:val="003D57C8"/>
    <w:rsid w:val="003E0B1C"/>
    <w:rsid w:val="003E5C16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76B4"/>
    <w:rsid w:val="00497E46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154F"/>
    <w:rsid w:val="004F4DF5"/>
    <w:rsid w:val="004F65AA"/>
    <w:rsid w:val="00505DB9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17C5"/>
    <w:rsid w:val="005541D0"/>
    <w:rsid w:val="0055595B"/>
    <w:rsid w:val="00560585"/>
    <w:rsid w:val="00560ACC"/>
    <w:rsid w:val="00560DC5"/>
    <w:rsid w:val="00561E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0893"/>
    <w:rsid w:val="005D28ED"/>
    <w:rsid w:val="005D459D"/>
    <w:rsid w:val="005E043A"/>
    <w:rsid w:val="005E233B"/>
    <w:rsid w:val="005E479B"/>
    <w:rsid w:val="005E7AB4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204F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71F29"/>
    <w:rsid w:val="006736F7"/>
    <w:rsid w:val="00675067"/>
    <w:rsid w:val="00675FF2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6F6365"/>
    <w:rsid w:val="00703096"/>
    <w:rsid w:val="00704E7F"/>
    <w:rsid w:val="00712E5C"/>
    <w:rsid w:val="00713004"/>
    <w:rsid w:val="00713E7F"/>
    <w:rsid w:val="0071544B"/>
    <w:rsid w:val="007158AE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412EE"/>
    <w:rsid w:val="00750472"/>
    <w:rsid w:val="00753C15"/>
    <w:rsid w:val="0075478F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5EB5"/>
    <w:rsid w:val="00802DA5"/>
    <w:rsid w:val="008057EE"/>
    <w:rsid w:val="00805C5C"/>
    <w:rsid w:val="00810DEA"/>
    <w:rsid w:val="0081168D"/>
    <w:rsid w:val="0081385B"/>
    <w:rsid w:val="00814AA8"/>
    <w:rsid w:val="00827AE3"/>
    <w:rsid w:val="008334B5"/>
    <w:rsid w:val="008342CE"/>
    <w:rsid w:val="00836320"/>
    <w:rsid w:val="008364C3"/>
    <w:rsid w:val="00847E7C"/>
    <w:rsid w:val="00856E4C"/>
    <w:rsid w:val="008579C1"/>
    <w:rsid w:val="00870A5E"/>
    <w:rsid w:val="008774E5"/>
    <w:rsid w:val="00885467"/>
    <w:rsid w:val="00892415"/>
    <w:rsid w:val="00896AD0"/>
    <w:rsid w:val="008A229C"/>
    <w:rsid w:val="008A55DB"/>
    <w:rsid w:val="008A5899"/>
    <w:rsid w:val="008B619A"/>
    <w:rsid w:val="008B6440"/>
    <w:rsid w:val="008B6E61"/>
    <w:rsid w:val="008C2B9E"/>
    <w:rsid w:val="008C3165"/>
    <w:rsid w:val="008C584D"/>
    <w:rsid w:val="008D18A3"/>
    <w:rsid w:val="008E3745"/>
    <w:rsid w:val="008E37F0"/>
    <w:rsid w:val="008E4C09"/>
    <w:rsid w:val="008E702D"/>
    <w:rsid w:val="008F07DB"/>
    <w:rsid w:val="008F2312"/>
    <w:rsid w:val="008F2D26"/>
    <w:rsid w:val="008F46E7"/>
    <w:rsid w:val="008F4969"/>
    <w:rsid w:val="009002C7"/>
    <w:rsid w:val="0090127A"/>
    <w:rsid w:val="0091016D"/>
    <w:rsid w:val="00910B48"/>
    <w:rsid w:val="00913301"/>
    <w:rsid w:val="00915F8F"/>
    <w:rsid w:val="00921547"/>
    <w:rsid w:val="00922DA8"/>
    <w:rsid w:val="00923603"/>
    <w:rsid w:val="00932508"/>
    <w:rsid w:val="00932DAB"/>
    <w:rsid w:val="00934105"/>
    <w:rsid w:val="00935FE0"/>
    <w:rsid w:val="00937931"/>
    <w:rsid w:val="00942A15"/>
    <w:rsid w:val="0095213D"/>
    <w:rsid w:val="009544C2"/>
    <w:rsid w:val="009643FA"/>
    <w:rsid w:val="009670F8"/>
    <w:rsid w:val="009671FA"/>
    <w:rsid w:val="0096783B"/>
    <w:rsid w:val="00975900"/>
    <w:rsid w:val="009772D2"/>
    <w:rsid w:val="00977666"/>
    <w:rsid w:val="00984214"/>
    <w:rsid w:val="00993BE0"/>
    <w:rsid w:val="009A09E8"/>
    <w:rsid w:val="009A6330"/>
    <w:rsid w:val="009B15CE"/>
    <w:rsid w:val="009B24D2"/>
    <w:rsid w:val="009B2AB0"/>
    <w:rsid w:val="009C021D"/>
    <w:rsid w:val="009C30B8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2B6C"/>
    <w:rsid w:val="00A2371E"/>
    <w:rsid w:val="00A32969"/>
    <w:rsid w:val="00A473F5"/>
    <w:rsid w:val="00A50675"/>
    <w:rsid w:val="00A5107B"/>
    <w:rsid w:val="00A510CF"/>
    <w:rsid w:val="00A57C5A"/>
    <w:rsid w:val="00A604C1"/>
    <w:rsid w:val="00A61739"/>
    <w:rsid w:val="00A7493E"/>
    <w:rsid w:val="00A751A3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C2FAC"/>
    <w:rsid w:val="00AC32E1"/>
    <w:rsid w:val="00AC5CDD"/>
    <w:rsid w:val="00AC5FEA"/>
    <w:rsid w:val="00AD11C6"/>
    <w:rsid w:val="00AD1F50"/>
    <w:rsid w:val="00AD2FC0"/>
    <w:rsid w:val="00AD3F37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36D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40DB"/>
    <w:rsid w:val="00BB5749"/>
    <w:rsid w:val="00BC0B47"/>
    <w:rsid w:val="00BC0B87"/>
    <w:rsid w:val="00BC47DC"/>
    <w:rsid w:val="00BC496E"/>
    <w:rsid w:val="00BD0BB8"/>
    <w:rsid w:val="00BD2B68"/>
    <w:rsid w:val="00BD59E7"/>
    <w:rsid w:val="00BE06FE"/>
    <w:rsid w:val="00BE0FF7"/>
    <w:rsid w:val="00BE3559"/>
    <w:rsid w:val="00BE4D79"/>
    <w:rsid w:val="00BE75D2"/>
    <w:rsid w:val="00BE7D8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606A"/>
    <w:rsid w:val="00C37D50"/>
    <w:rsid w:val="00C41C4C"/>
    <w:rsid w:val="00C42463"/>
    <w:rsid w:val="00C42EF0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5952"/>
    <w:rsid w:val="00CA7806"/>
    <w:rsid w:val="00CC1E74"/>
    <w:rsid w:val="00CC4096"/>
    <w:rsid w:val="00CC524B"/>
    <w:rsid w:val="00CC6511"/>
    <w:rsid w:val="00CD0592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265A"/>
    <w:rsid w:val="00D84D91"/>
    <w:rsid w:val="00D927E8"/>
    <w:rsid w:val="00D93B8D"/>
    <w:rsid w:val="00DA03CA"/>
    <w:rsid w:val="00DA1F56"/>
    <w:rsid w:val="00DA77E4"/>
    <w:rsid w:val="00DB132F"/>
    <w:rsid w:val="00DB6F14"/>
    <w:rsid w:val="00DC1B96"/>
    <w:rsid w:val="00DC5BDD"/>
    <w:rsid w:val="00DD1792"/>
    <w:rsid w:val="00DD2BE8"/>
    <w:rsid w:val="00DE1864"/>
    <w:rsid w:val="00DE594A"/>
    <w:rsid w:val="00DF0670"/>
    <w:rsid w:val="00DF15FB"/>
    <w:rsid w:val="00DF1A7C"/>
    <w:rsid w:val="00DF1CEE"/>
    <w:rsid w:val="00E01169"/>
    <w:rsid w:val="00E019CA"/>
    <w:rsid w:val="00E02D68"/>
    <w:rsid w:val="00E064B2"/>
    <w:rsid w:val="00E07E73"/>
    <w:rsid w:val="00E13415"/>
    <w:rsid w:val="00E1532B"/>
    <w:rsid w:val="00E15BCA"/>
    <w:rsid w:val="00E2027E"/>
    <w:rsid w:val="00E21C9A"/>
    <w:rsid w:val="00E25146"/>
    <w:rsid w:val="00E25486"/>
    <w:rsid w:val="00E30EC4"/>
    <w:rsid w:val="00E402DE"/>
    <w:rsid w:val="00E41393"/>
    <w:rsid w:val="00E44015"/>
    <w:rsid w:val="00E44A8D"/>
    <w:rsid w:val="00E50208"/>
    <w:rsid w:val="00E521B4"/>
    <w:rsid w:val="00E54C34"/>
    <w:rsid w:val="00E625FB"/>
    <w:rsid w:val="00E651D5"/>
    <w:rsid w:val="00E704E2"/>
    <w:rsid w:val="00E7457C"/>
    <w:rsid w:val="00E84AC6"/>
    <w:rsid w:val="00EA070A"/>
    <w:rsid w:val="00EB0C84"/>
    <w:rsid w:val="00EB0F1A"/>
    <w:rsid w:val="00EB197D"/>
    <w:rsid w:val="00EB1D5B"/>
    <w:rsid w:val="00EB357C"/>
    <w:rsid w:val="00EB689B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3956"/>
    <w:rsid w:val="00F863A2"/>
    <w:rsid w:val="00F92D8A"/>
    <w:rsid w:val="00FA02D2"/>
    <w:rsid w:val="00FA0A04"/>
    <w:rsid w:val="00FA1816"/>
    <w:rsid w:val="00FA1B33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6DCA"/>
    <w:rsid w:val="00FE70BF"/>
    <w:rsid w:val="00FE711F"/>
    <w:rsid w:val="00FE7B56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6344B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D2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B1C9-E9F5-408F-9E50-7780C96A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3959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24</cp:revision>
  <cp:lastPrinted>2019-05-27T16:32:00Z</cp:lastPrinted>
  <dcterms:created xsi:type="dcterms:W3CDTF">2019-06-18T20:07:00Z</dcterms:created>
  <dcterms:modified xsi:type="dcterms:W3CDTF">2019-07-13T18:58:00Z</dcterms:modified>
</cp:coreProperties>
</file>