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F068" w14:textId="77777777" w:rsidR="00C80119" w:rsidRDefault="00C80119" w:rsidP="001E365D">
      <w:pPr>
        <w:pStyle w:val="Citadestacada"/>
        <w:pBdr>
          <w:bottom w:val="none" w:sz="0" w:space="0" w:color="auto"/>
        </w:pBdr>
        <w:ind w:left="0" w:right="708"/>
        <w:jc w:val="both"/>
        <w:rPr>
          <w:rFonts w:ascii="Candara" w:hAnsi="Candara"/>
          <w:b w:val="0"/>
          <w:i w:val="0"/>
          <w:color w:val="000000"/>
          <w:sz w:val="36"/>
          <w:szCs w:val="36"/>
          <w:lang w:val="es-ES" w:eastAsia="es-MX"/>
        </w:rPr>
      </w:pPr>
    </w:p>
    <w:p w14:paraId="6B67C2E9" w14:textId="77777777" w:rsidR="00C80119" w:rsidRPr="00A727F0" w:rsidRDefault="00C80119"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5822E4">
        <w:rPr>
          <w:rFonts w:ascii="Candara" w:hAnsi="Candara"/>
          <w:noProof/>
          <w:color w:val="000000"/>
          <w:sz w:val="36"/>
          <w:szCs w:val="36"/>
          <w:lang w:val="es-ES" w:eastAsia="es-MX"/>
        </w:rPr>
        <w:t>Por Convocatoria Pública Nacional</w:t>
      </w:r>
    </w:p>
    <w:p w14:paraId="06AD4BAD" w14:textId="77777777" w:rsidR="00C80119" w:rsidRDefault="00C80119" w:rsidP="001E365D">
      <w:pPr>
        <w:tabs>
          <w:tab w:val="center" w:pos="4680"/>
        </w:tabs>
        <w:suppressAutoHyphens/>
        <w:ind w:left="-360" w:right="708"/>
        <w:jc w:val="right"/>
        <w:rPr>
          <w:rFonts w:ascii="Candara" w:hAnsi="Candara" w:cs="Tahoma"/>
          <w:smallCaps/>
          <w:spacing w:val="-3"/>
          <w:sz w:val="42"/>
          <w:szCs w:val="44"/>
        </w:rPr>
      </w:pPr>
    </w:p>
    <w:p w14:paraId="413CD608" w14:textId="77777777" w:rsidR="00C80119" w:rsidRDefault="00C80119" w:rsidP="001E365D">
      <w:pPr>
        <w:tabs>
          <w:tab w:val="center" w:pos="4680"/>
        </w:tabs>
        <w:suppressAutoHyphens/>
        <w:ind w:left="-360" w:right="708"/>
        <w:jc w:val="right"/>
        <w:rPr>
          <w:rFonts w:ascii="Candara" w:hAnsi="Candara" w:cs="Tahoma"/>
          <w:smallCaps/>
          <w:spacing w:val="-3"/>
          <w:sz w:val="42"/>
          <w:szCs w:val="44"/>
        </w:rPr>
      </w:pPr>
    </w:p>
    <w:p w14:paraId="55EBD4DC" w14:textId="77777777" w:rsidR="00C80119" w:rsidRPr="00F604E5" w:rsidRDefault="00C80119"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5822E4">
        <w:rPr>
          <w:rFonts w:ascii="Candara" w:hAnsi="Candara" w:cs="Tahoma"/>
          <w:smallCaps/>
          <w:noProof/>
          <w:spacing w:val="-3"/>
          <w:sz w:val="42"/>
          <w:szCs w:val="44"/>
        </w:rPr>
        <w:t>39061002 - 016 - 25</w:t>
      </w:r>
    </w:p>
    <w:p w14:paraId="5351E199" w14:textId="77777777" w:rsidR="00C80119" w:rsidRDefault="00C80119" w:rsidP="001E365D">
      <w:pPr>
        <w:tabs>
          <w:tab w:val="center" w:pos="4680"/>
        </w:tabs>
        <w:suppressAutoHyphens/>
        <w:ind w:left="-360" w:right="708"/>
        <w:jc w:val="center"/>
        <w:rPr>
          <w:rFonts w:ascii="Candara" w:hAnsi="Candara" w:cs="Arial"/>
          <w:smallCaps/>
          <w:noProof/>
          <w:spacing w:val="-3"/>
          <w:sz w:val="46"/>
          <w:szCs w:val="46"/>
        </w:rPr>
      </w:pPr>
    </w:p>
    <w:p w14:paraId="06D8B4B5" w14:textId="77777777" w:rsidR="00C80119" w:rsidRPr="00F604E5" w:rsidRDefault="00C80119" w:rsidP="001E365D">
      <w:pPr>
        <w:tabs>
          <w:tab w:val="center" w:pos="4680"/>
        </w:tabs>
        <w:suppressAutoHyphens/>
        <w:ind w:right="708"/>
        <w:jc w:val="center"/>
        <w:rPr>
          <w:rFonts w:ascii="Candara" w:hAnsi="Candara" w:cs="Tahoma"/>
        </w:rPr>
      </w:pPr>
    </w:p>
    <w:p w14:paraId="42994072" w14:textId="77777777" w:rsidR="00C80119" w:rsidRPr="00F604E5" w:rsidRDefault="00C80119" w:rsidP="001E365D">
      <w:pPr>
        <w:tabs>
          <w:tab w:val="center" w:pos="4680"/>
        </w:tabs>
        <w:suppressAutoHyphens/>
        <w:ind w:right="708"/>
        <w:jc w:val="center"/>
        <w:rPr>
          <w:rFonts w:ascii="Candara" w:hAnsi="Candara" w:cs="Tahoma"/>
        </w:rPr>
      </w:pPr>
    </w:p>
    <w:p w14:paraId="0C4A3434" w14:textId="169C66C5" w:rsidR="00C80119" w:rsidRPr="00F604E5" w:rsidRDefault="00C80119"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5822E4">
        <w:rPr>
          <w:rFonts w:ascii="Candara" w:hAnsi="Candara" w:cs="BrowalliaUPC"/>
          <w:b/>
          <w:noProof/>
          <w:sz w:val="32"/>
          <w:szCs w:val="34"/>
        </w:rPr>
        <w:t>Elaboración de Proyecto Ejecutivo: Construcción de la Prolongación Norte de la Avenida Río Grande; Entre Entronque con la Carretera Zacatecas - Durango y Fundo Legal 20 de Noviembre; Fracc. Caminos del Sol; Modernización del Boulevard Durango - Mezquital; Entre Fraccionamiento Jacarandas y Puente Gabino Santillán; Ciudad Victoria de Durango y Construcción del Cuerpo Norte de la Avenida Naranjo; Entre Carretera Durango - Mezquital y Avenida Las Flores; Ciudad Victoria de Durango</w:t>
      </w:r>
      <w:r>
        <w:rPr>
          <w:rFonts w:ascii="Candara" w:hAnsi="Candara" w:cs="BrowalliaUPC"/>
          <w:b/>
          <w:noProof/>
          <w:sz w:val="32"/>
          <w:szCs w:val="34"/>
        </w:rPr>
        <w:t xml:space="preserve">; </w:t>
      </w:r>
      <w:r w:rsidRPr="005822E4">
        <w:rPr>
          <w:rFonts w:ascii="Candara" w:hAnsi="Candara" w:cs="BrowalliaUPC"/>
          <w:b/>
          <w:noProof/>
          <w:sz w:val="32"/>
          <w:szCs w:val="34"/>
        </w:rPr>
        <w:t>Cd. Victoria de Durango</w:t>
      </w:r>
      <w:r w:rsidR="000C6545">
        <w:rPr>
          <w:rFonts w:ascii="Candara" w:hAnsi="Candara" w:cs="BrowalliaUPC"/>
          <w:b/>
          <w:noProof/>
          <w:sz w:val="32"/>
          <w:szCs w:val="34"/>
        </w:rPr>
        <w:t>.</w:t>
      </w:r>
    </w:p>
    <w:p w14:paraId="551DA9F6" w14:textId="77777777" w:rsidR="00C80119" w:rsidRDefault="00C80119" w:rsidP="001E365D">
      <w:pPr>
        <w:pStyle w:val="Sangradetextonormal"/>
        <w:tabs>
          <w:tab w:val="left" w:pos="10064"/>
        </w:tabs>
        <w:ind w:left="142" w:right="708" w:firstLine="0"/>
        <w:jc w:val="left"/>
        <w:rPr>
          <w:rFonts w:ascii="Candara" w:hAnsi="Candara" w:cs="Tahoma"/>
          <w:sz w:val="60"/>
          <w:szCs w:val="60"/>
        </w:rPr>
      </w:pPr>
    </w:p>
    <w:p w14:paraId="6E0E2F16" w14:textId="77777777" w:rsidR="00C80119" w:rsidRDefault="00C80119" w:rsidP="001E365D">
      <w:pPr>
        <w:pStyle w:val="Sangradetextonormal"/>
        <w:tabs>
          <w:tab w:val="left" w:pos="10064"/>
        </w:tabs>
        <w:ind w:left="142" w:right="708" w:firstLine="0"/>
        <w:jc w:val="left"/>
        <w:rPr>
          <w:rFonts w:ascii="Candara" w:hAnsi="Candara" w:cs="Tahoma"/>
          <w:sz w:val="60"/>
          <w:szCs w:val="60"/>
        </w:rPr>
      </w:pPr>
    </w:p>
    <w:p w14:paraId="31314E56" w14:textId="77777777" w:rsidR="00C80119" w:rsidRPr="00F604E5" w:rsidRDefault="00C80119"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7D50E378" w14:textId="77777777" w:rsidR="00C80119" w:rsidRDefault="00C80119" w:rsidP="003051BB">
      <w:pPr>
        <w:pStyle w:val="Encabezado"/>
        <w:ind w:firstLine="284"/>
        <w:jc w:val="both"/>
        <w:rPr>
          <w:rFonts w:ascii="Candara" w:hAnsi="Candara" w:cs="Tahoma"/>
          <w:bCs/>
          <w:noProof/>
        </w:rPr>
      </w:pPr>
    </w:p>
    <w:p w14:paraId="23337DBD" w14:textId="77777777" w:rsidR="00C80119" w:rsidRDefault="00C80119" w:rsidP="003051BB">
      <w:pPr>
        <w:pStyle w:val="Encabezado"/>
        <w:ind w:firstLine="284"/>
        <w:jc w:val="both"/>
        <w:rPr>
          <w:rFonts w:ascii="Candara" w:hAnsi="Candara" w:cs="Tahoma"/>
          <w:bCs/>
          <w:noProof/>
        </w:rPr>
      </w:pPr>
    </w:p>
    <w:p w14:paraId="096B7AFA" w14:textId="77777777" w:rsidR="00C80119" w:rsidRDefault="00C80119" w:rsidP="00071411">
      <w:pPr>
        <w:pStyle w:val="Encabezado"/>
        <w:ind w:firstLine="284"/>
        <w:jc w:val="both"/>
        <w:rPr>
          <w:rFonts w:ascii="Candara" w:hAnsi="Candara" w:cs="Tahoma"/>
          <w:bCs/>
          <w:noProof/>
        </w:rPr>
      </w:pPr>
      <w:r>
        <w:rPr>
          <w:rFonts w:ascii="Candara" w:hAnsi="Candara" w:cs="Tahoma"/>
          <w:bCs/>
          <w:noProof/>
        </w:rPr>
        <w:t>Mecanismo de Evaluación Binario</w:t>
      </w:r>
    </w:p>
    <w:p w14:paraId="7B598EF3" w14:textId="77777777" w:rsidR="00C80119" w:rsidRDefault="00C80119" w:rsidP="003051BB">
      <w:pPr>
        <w:pStyle w:val="Encabezado"/>
        <w:ind w:firstLine="284"/>
        <w:jc w:val="both"/>
        <w:rPr>
          <w:rFonts w:ascii="Candara" w:hAnsi="Candara" w:cs="Tahoma"/>
          <w:bCs/>
          <w:noProof/>
        </w:rPr>
      </w:pPr>
    </w:p>
    <w:p w14:paraId="35CE0114" w14:textId="77777777" w:rsidR="00C80119" w:rsidRDefault="00C80119" w:rsidP="003051BB">
      <w:pPr>
        <w:pStyle w:val="Encabezado"/>
        <w:ind w:firstLine="284"/>
        <w:jc w:val="both"/>
        <w:rPr>
          <w:rFonts w:ascii="Candara" w:hAnsi="Candara" w:cs="Tahoma"/>
          <w:bCs/>
          <w:noProof/>
        </w:rPr>
      </w:pPr>
    </w:p>
    <w:p w14:paraId="3B0C3F65" w14:textId="77777777" w:rsidR="00C80119" w:rsidRPr="00787947" w:rsidRDefault="00C80119" w:rsidP="003051BB">
      <w:pPr>
        <w:pStyle w:val="Encabezado"/>
        <w:ind w:firstLine="284"/>
        <w:jc w:val="both"/>
        <w:rPr>
          <w:rFonts w:ascii="Candara" w:hAnsi="Candara" w:cs="Tahoma"/>
          <w:sz w:val="22"/>
          <w:szCs w:val="22"/>
        </w:rPr>
      </w:pPr>
    </w:p>
    <w:p w14:paraId="402F0319" w14:textId="77777777" w:rsidR="00EC4EF9" w:rsidRDefault="00EC4EF9" w:rsidP="00583F2A">
      <w:pPr>
        <w:pStyle w:val="Encabezado"/>
        <w:tabs>
          <w:tab w:val="clear" w:pos="8838"/>
          <w:tab w:val="right" w:pos="8505"/>
          <w:tab w:val="left" w:pos="8647"/>
          <w:tab w:val="left" w:pos="8789"/>
        </w:tabs>
        <w:ind w:right="142"/>
        <w:jc w:val="both"/>
        <w:rPr>
          <w:rFonts w:ascii="Candara" w:hAnsi="Candara" w:cs="Tahoma"/>
          <w:sz w:val="22"/>
          <w:szCs w:val="22"/>
        </w:rPr>
      </w:pPr>
    </w:p>
    <w:p w14:paraId="5FE8EB71" w14:textId="7C6EC2AB" w:rsidR="00C80119" w:rsidRPr="00F604E5" w:rsidRDefault="00C80119"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5822E4">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5822E4">
        <w:rPr>
          <w:rFonts w:ascii="Candara" w:hAnsi="Candara" w:cs="Tahoma"/>
          <w:b/>
          <w:bCs/>
          <w:noProof/>
          <w:sz w:val="22"/>
          <w:szCs w:val="22"/>
        </w:rPr>
        <w:t>39061002 - 016 - 25</w:t>
      </w:r>
      <w:r w:rsidRPr="00F604E5">
        <w:rPr>
          <w:rFonts w:ascii="Candara" w:hAnsi="Candara" w:cs="Tahoma"/>
          <w:sz w:val="22"/>
          <w:szCs w:val="22"/>
        </w:rPr>
        <w:t>, misma que se sujetará a las siguientes:</w:t>
      </w:r>
    </w:p>
    <w:p w14:paraId="059D4185" w14:textId="77777777" w:rsidR="00C80119" w:rsidRPr="00F604E5" w:rsidRDefault="00C80119" w:rsidP="00583F2A">
      <w:pPr>
        <w:pStyle w:val="Encabezado"/>
        <w:tabs>
          <w:tab w:val="right" w:pos="8505"/>
          <w:tab w:val="left" w:pos="8789"/>
        </w:tabs>
        <w:ind w:right="142" w:firstLine="142"/>
        <w:jc w:val="both"/>
        <w:rPr>
          <w:rFonts w:ascii="Candara" w:hAnsi="Candara" w:cs="Tahoma"/>
          <w:sz w:val="22"/>
          <w:szCs w:val="22"/>
        </w:rPr>
      </w:pPr>
    </w:p>
    <w:p w14:paraId="7CE73B44" w14:textId="77777777" w:rsidR="00C80119" w:rsidRPr="00A727F0" w:rsidRDefault="00C80119"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4DD9A97F" w14:textId="77777777" w:rsidR="00C80119" w:rsidRPr="00A727F0" w:rsidRDefault="00C80119" w:rsidP="00583F2A">
      <w:pPr>
        <w:pStyle w:val="Ttulo2"/>
        <w:tabs>
          <w:tab w:val="right" w:pos="8505"/>
          <w:tab w:val="left" w:pos="8789"/>
        </w:tabs>
        <w:ind w:right="142" w:firstLine="142"/>
        <w:rPr>
          <w:rFonts w:ascii="Candara" w:hAnsi="Candara" w:cs="Tahoma"/>
          <w:sz w:val="22"/>
          <w:szCs w:val="22"/>
          <w:lang w:val="en-US"/>
        </w:rPr>
      </w:pPr>
    </w:p>
    <w:p w14:paraId="3248487A" w14:textId="77777777" w:rsidR="00C80119" w:rsidRPr="00F604E5" w:rsidRDefault="00C80119"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1A1133E9" w14:textId="77777777" w:rsidR="00C80119" w:rsidRPr="00F604E5" w:rsidRDefault="00C80119" w:rsidP="00583F2A">
      <w:pPr>
        <w:tabs>
          <w:tab w:val="right" w:pos="8505"/>
          <w:tab w:val="left" w:pos="8789"/>
        </w:tabs>
        <w:ind w:right="142" w:firstLine="142"/>
        <w:jc w:val="both"/>
        <w:rPr>
          <w:rFonts w:ascii="Candara" w:hAnsi="Candara" w:cs="Tahoma"/>
          <w:b/>
          <w:sz w:val="22"/>
          <w:szCs w:val="22"/>
        </w:rPr>
      </w:pPr>
    </w:p>
    <w:p w14:paraId="21011EFA" w14:textId="77777777" w:rsidR="00C80119" w:rsidRPr="00F604E5" w:rsidRDefault="00C80119"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430E328A" w14:textId="77777777" w:rsidR="00C80119" w:rsidRPr="00F604E5" w:rsidRDefault="00C80119" w:rsidP="00583F2A">
      <w:pPr>
        <w:tabs>
          <w:tab w:val="num" w:pos="786"/>
          <w:tab w:val="right" w:pos="8505"/>
          <w:tab w:val="left" w:pos="8789"/>
        </w:tabs>
        <w:ind w:right="142" w:firstLine="142"/>
        <w:jc w:val="both"/>
        <w:rPr>
          <w:rFonts w:ascii="Candara" w:hAnsi="Candara" w:cs="Tahoma"/>
          <w:b/>
          <w:sz w:val="22"/>
          <w:szCs w:val="22"/>
        </w:rPr>
      </w:pPr>
    </w:p>
    <w:p w14:paraId="12B5AA2F" w14:textId="77777777" w:rsidR="00C80119" w:rsidRPr="00F604E5" w:rsidRDefault="00C80119"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5E4E7C94" w14:textId="77777777" w:rsidR="00C80119" w:rsidRPr="00F604E5" w:rsidRDefault="00C80119"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040E19C1" w14:textId="77777777" w:rsidR="00C80119" w:rsidRPr="00F604E5" w:rsidRDefault="00C80119"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2BFEA861" w14:textId="77777777" w:rsidR="00C80119" w:rsidRPr="00F604E5" w:rsidRDefault="00C80119"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638E4B9B" w14:textId="77777777" w:rsidR="00C80119" w:rsidRDefault="00C80119" w:rsidP="00583F2A">
      <w:pPr>
        <w:tabs>
          <w:tab w:val="num" w:pos="786"/>
          <w:tab w:val="right" w:pos="8505"/>
          <w:tab w:val="left" w:pos="8789"/>
        </w:tabs>
        <w:ind w:right="142" w:firstLine="142"/>
        <w:jc w:val="both"/>
        <w:rPr>
          <w:rFonts w:ascii="Candara" w:hAnsi="Candara" w:cs="Tahoma"/>
          <w:sz w:val="22"/>
          <w:szCs w:val="22"/>
          <w:lang w:val="es-MX"/>
        </w:rPr>
      </w:pPr>
    </w:p>
    <w:p w14:paraId="64F76641" w14:textId="77777777" w:rsidR="00C80119" w:rsidRDefault="00C80119" w:rsidP="00583F2A">
      <w:pPr>
        <w:tabs>
          <w:tab w:val="right" w:pos="8505"/>
          <w:tab w:val="left" w:pos="8789"/>
        </w:tabs>
        <w:ind w:left="1222" w:right="142"/>
        <w:jc w:val="both"/>
        <w:rPr>
          <w:rFonts w:ascii="Tahoma" w:hAnsi="Tahoma" w:cs="Tahoma"/>
          <w:b/>
          <w:i/>
          <w:iCs/>
          <w:szCs w:val="21"/>
        </w:rPr>
      </w:pPr>
    </w:p>
    <w:p w14:paraId="021AA981" w14:textId="77777777" w:rsidR="00C80119" w:rsidRDefault="00C80119"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53E55DD4" w14:textId="77777777" w:rsidR="00C80119" w:rsidRDefault="00C80119" w:rsidP="00583F2A">
      <w:pPr>
        <w:tabs>
          <w:tab w:val="left" w:pos="493"/>
          <w:tab w:val="left" w:pos="1185"/>
          <w:tab w:val="right" w:pos="8505"/>
          <w:tab w:val="left" w:pos="8789"/>
          <w:tab w:val="left" w:pos="9110"/>
        </w:tabs>
        <w:ind w:right="142" w:firstLine="142"/>
        <w:jc w:val="both"/>
        <w:rPr>
          <w:rFonts w:ascii="Tahoma" w:hAnsi="Tahoma" w:cs="Tahoma"/>
          <w:i/>
          <w:iCs/>
        </w:rPr>
      </w:pPr>
    </w:p>
    <w:p w14:paraId="214D6F0D" w14:textId="77777777" w:rsidR="00C80119" w:rsidRPr="00B47617" w:rsidRDefault="00C80119"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5822E4">
        <w:rPr>
          <w:rFonts w:ascii="Candara" w:hAnsi="Candara" w:cs="Tahoma"/>
          <w:noProof/>
          <w:sz w:val="22"/>
          <w:szCs w:val="22"/>
        </w:rPr>
        <w:t>Ejercicio Presupuestal 2025, mediante oficio DMAyF 502/2025 de fecha 14 de Octubre de 2025</w:t>
      </w:r>
      <w:r w:rsidRPr="00B47617">
        <w:rPr>
          <w:rFonts w:ascii="Candara" w:hAnsi="Candara" w:cs="Tahoma"/>
          <w:sz w:val="22"/>
          <w:szCs w:val="22"/>
        </w:rPr>
        <w:t>.</w:t>
      </w:r>
    </w:p>
    <w:p w14:paraId="32AA18D2" w14:textId="77777777" w:rsidR="00C80119" w:rsidRPr="00B47617" w:rsidRDefault="00C80119" w:rsidP="00583F2A">
      <w:pPr>
        <w:pStyle w:val="Textoindependiente2"/>
        <w:tabs>
          <w:tab w:val="right" w:pos="8505"/>
          <w:tab w:val="left" w:pos="8789"/>
        </w:tabs>
        <w:ind w:right="142" w:firstLine="142"/>
        <w:rPr>
          <w:rFonts w:ascii="Candara" w:hAnsi="Candara" w:cs="Tahoma"/>
          <w:b w:val="0"/>
          <w:sz w:val="22"/>
          <w:szCs w:val="22"/>
        </w:rPr>
      </w:pPr>
    </w:p>
    <w:p w14:paraId="4286F4A0" w14:textId="77777777" w:rsidR="00C80119" w:rsidRPr="00BA1F53" w:rsidRDefault="00C80119"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4E636AC7" w14:textId="77777777" w:rsidR="00C80119" w:rsidRPr="00F604E5" w:rsidRDefault="00C80119" w:rsidP="00583F2A">
      <w:pPr>
        <w:pStyle w:val="Textoindependiente2"/>
        <w:tabs>
          <w:tab w:val="right" w:pos="8505"/>
          <w:tab w:val="left" w:pos="8789"/>
        </w:tabs>
        <w:ind w:right="142" w:firstLine="142"/>
        <w:rPr>
          <w:rFonts w:ascii="Candara" w:hAnsi="Candara" w:cs="Tahoma"/>
          <w:bCs/>
          <w:sz w:val="22"/>
          <w:szCs w:val="22"/>
        </w:rPr>
      </w:pPr>
    </w:p>
    <w:p w14:paraId="5704272A"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3AEB24CF" w14:textId="77777777" w:rsidR="00EC4EF9" w:rsidRDefault="00EC4EF9" w:rsidP="00583F2A">
      <w:pPr>
        <w:tabs>
          <w:tab w:val="right" w:pos="8505"/>
          <w:tab w:val="left" w:pos="8789"/>
        </w:tabs>
        <w:ind w:right="142" w:firstLine="142"/>
        <w:jc w:val="center"/>
        <w:rPr>
          <w:rFonts w:ascii="Candara" w:hAnsi="Candara" w:cs="Tahoma"/>
          <w:b/>
          <w:sz w:val="22"/>
          <w:szCs w:val="22"/>
        </w:rPr>
      </w:pPr>
    </w:p>
    <w:p w14:paraId="555F4C0D" w14:textId="4111F03B"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LICITACIÓN</w:t>
      </w:r>
    </w:p>
    <w:p w14:paraId="43F567BD"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p>
    <w:p w14:paraId="38998F68" w14:textId="77777777" w:rsidR="00C80119"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761F6923" w14:textId="77777777" w:rsidR="00C80119" w:rsidRDefault="00C80119" w:rsidP="00583F2A">
      <w:pPr>
        <w:tabs>
          <w:tab w:val="right" w:pos="8505"/>
          <w:tab w:val="left" w:pos="8789"/>
        </w:tabs>
        <w:ind w:right="142" w:firstLine="142"/>
        <w:jc w:val="both"/>
        <w:rPr>
          <w:rFonts w:ascii="Candara" w:hAnsi="Candara" w:cs="Tahoma"/>
          <w:sz w:val="22"/>
          <w:szCs w:val="22"/>
        </w:rPr>
      </w:pPr>
    </w:p>
    <w:p w14:paraId="2E11542F" w14:textId="10611B32" w:rsidR="00C80119" w:rsidRDefault="000C6545" w:rsidP="00583F2A">
      <w:pPr>
        <w:tabs>
          <w:tab w:val="right" w:pos="8505"/>
          <w:tab w:val="left" w:pos="8789"/>
        </w:tabs>
        <w:ind w:right="142"/>
        <w:jc w:val="both"/>
        <w:rPr>
          <w:rFonts w:ascii="Candara" w:hAnsi="Candara" w:cs="Tahoma"/>
          <w:sz w:val="22"/>
          <w:szCs w:val="22"/>
        </w:rPr>
      </w:pPr>
      <w:r w:rsidRPr="000C6545">
        <w:rPr>
          <w:rFonts w:ascii="Candara" w:hAnsi="Candara" w:cs="Tahoma"/>
          <w:b/>
          <w:bCs/>
          <w:sz w:val="22"/>
          <w:szCs w:val="22"/>
        </w:rPr>
        <w:t>NOMBRE DE LOS SERVICIOS</w:t>
      </w:r>
      <w:r w:rsidR="00C80119" w:rsidRPr="00F604E5">
        <w:rPr>
          <w:rFonts w:ascii="Candara" w:hAnsi="Candara" w:cs="Tahoma"/>
          <w:b/>
          <w:bCs/>
          <w:sz w:val="22"/>
          <w:szCs w:val="22"/>
        </w:rPr>
        <w:t xml:space="preserve">: </w:t>
      </w:r>
      <w:r w:rsidR="00C80119" w:rsidRPr="005822E4">
        <w:rPr>
          <w:rFonts w:ascii="Candara" w:hAnsi="Candara" w:cs="Tahoma"/>
          <w:b/>
          <w:bCs/>
          <w:noProof/>
          <w:sz w:val="22"/>
          <w:szCs w:val="22"/>
        </w:rPr>
        <w:t>Elaboración de Proyecto Ejecutivo: Construcción de la Prolongación Norte de la Avenida Río Grande; Entre Entronque con la Carretera Zacatecas - Durango y Fundo Legal 20 de Noviembre; Fracc. Caminos del Sol; Modernización del Boulevard Durango - Mezquital; Entre Fraccionamiento Jacarandas y Puente Gabino Santillán; Ciudad Victoria de Durango y Construcción del Cuerpo Norte de la Avenida Naranjo; Entre Carretera Durango - Mezquital y Avenida Las Flores; Ciudad Victoria de Durango</w:t>
      </w:r>
      <w:r w:rsidR="00C80119">
        <w:rPr>
          <w:rFonts w:ascii="Candara" w:hAnsi="Candara" w:cs="Tahoma"/>
          <w:b/>
          <w:bCs/>
          <w:noProof/>
          <w:sz w:val="22"/>
          <w:szCs w:val="22"/>
        </w:rPr>
        <w:t>.</w:t>
      </w:r>
    </w:p>
    <w:p w14:paraId="69D75B46" w14:textId="77777777" w:rsidR="00C80119" w:rsidRDefault="00C80119" w:rsidP="00583F2A">
      <w:pPr>
        <w:tabs>
          <w:tab w:val="right" w:pos="8505"/>
          <w:tab w:val="left" w:pos="8789"/>
        </w:tabs>
        <w:ind w:right="142" w:firstLine="142"/>
        <w:jc w:val="both"/>
        <w:rPr>
          <w:rFonts w:ascii="Candara" w:hAnsi="Candara" w:cs="Tahoma"/>
          <w:sz w:val="22"/>
          <w:szCs w:val="22"/>
        </w:rPr>
      </w:pPr>
    </w:p>
    <w:p w14:paraId="05D58239" w14:textId="77777777" w:rsidR="00C80119"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5822E4">
        <w:rPr>
          <w:rFonts w:ascii="Candara" w:hAnsi="Candara" w:cs="Tahoma"/>
          <w:b/>
          <w:bCs/>
          <w:noProof/>
          <w:sz w:val="22"/>
          <w:szCs w:val="22"/>
        </w:rPr>
        <w:t>Cd. Victoria de Durango</w:t>
      </w:r>
    </w:p>
    <w:p w14:paraId="6AF1667F" w14:textId="77777777" w:rsidR="00C80119" w:rsidRDefault="00C80119" w:rsidP="00583F2A">
      <w:pPr>
        <w:tabs>
          <w:tab w:val="right" w:pos="8505"/>
          <w:tab w:val="left" w:pos="8789"/>
        </w:tabs>
        <w:ind w:right="142" w:firstLine="142"/>
        <w:jc w:val="both"/>
        <w:rPr>
          <w:rFonts w:ascii="Candara" w:hAnsi="Candara" w:cs="Tahoma"/>
          <w:sz w:val="22"/>
          <w:szCs w:val="22"/>
        </w:rPr>
      </w:pPr>
    </w:p>
    <w:p w14:paraId="49F61344" w14:textId="3786C56D" w:rsidR="00C80119" w:rsidRPr="00F604E5" w:rsidRDefault="00C80119"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lastRenderedPageBreak/>
        <w:t xml:space="preserve">SEGUNDA. - </w:t>
      </w:r>
      <w:r w:rsidR="000C6545" w:rsidRPr="000C6545">
        <w:rPr>
          <w:rFonts w:ascii="Candara" w:hAnsi="Candara" w:cs="Tahoma"/>
          <w:bCs/>
          <w:sz w:val="22"/>
          <w:szCs w:val="22"/>
        </w:rPr>
        <w:t xml:space="preserve">Las especificaciones generales, se encuentran en el </w:t>
      </w:r>
      <w:r w:rsidR="000C6545" w:rsidRPr="000C6545">
        <w:rPr>
          <w:rFonts w:ascii="Candara" w:hAnsi="Candara" w:cs="Tahoma"/>
          <w:b/>
          <w:sz w:val="22"/>
          <w:szCs w:val="22"/>
        </w:rPr>
        <w:t>“CATÁLOGO DE CONCEPTOS”</w:t>
      </w:r>
      <w:r w:rsidR="000C6545" w:rsidRPr="000C6545">
        <w:rPr>
          <w:rFonts w:ascii="Candara" w:hAnsi="Candara" w:cs="Tahoma"/>
          <w:bCs/>
          <w:sz w:val="22"/>
          <w:szCs w:val="22"/>
        </w:rPr>
        <w:t xml:space="preserve"> de estas bases de licitación.</w:t>
      </w:r>
    </w:p>
    <w:p w14:paraId="004DFEBC" w14:textId="77777777" w:rsidR="00C80119" w:rsidRDefault="00C80119" w:rsidP="00583F2A">
      <w:pPr>
        <w:tabs>
          <w:tab w:val="right" w:pos="8505"/>
          <w:tab w:val="left" w:pos="8789"/>
        </w:tabs>
        <w:ind w:right="142" w:firstLine="142"/>
        <w:jc w:val="both"/>
        <w:rPr>
          <w:rFonts w:ascii="Candara" w:hAnsi="Candara" w:cs="Tahoma"/>
          <w:b/>
          <w:sz w:val="22"/>
          <w:szCs w:val="22"/>
        </w:rPr>
      </w:pPr>
    </w:p>
    <w:p w14:paraId="4B321C68"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C789EC4" w14:textId="77777777" w:rsidR="00C80119" w:rsidRDefault="00C80119" w:rsidP="00583F2A">
      <w:pPr>
        <w:tabs>
          <w:tab w:val="right" w:pos="8505"/>
          <w:tab w:val="left" w:pos="8789"/>
        </w:tabs>
        <w:ind w:right="142" w:firstLine="142"/>
        <w:jc w:val="both"/>
        <w:rPr>
          <w:rFonts w:ascii="Candara" w:hAnsi="Candara" w:cs="Tahoma"/>
          <w:sz w:val="22"/>
          <w:szCs w:val="22"/>
        </w:rPr>
      </w:pPr>
    </w:p>
    <w:p w14:paraId="1A6FBD64"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4BC1664A" w14:textId="77777777" w:rsidR="00C80119" w:rsidRPr="00F604E5" w:rsidRDefault="00C80119" w:rsidP="00583F2A">
      <w:pPr>
        <w:tabs>
          <w:tab w:val="right" w:pos="8505"/>
          <w:tab w:val="left" w:pos="8789"/>
        </w:tabs>
        <w:ind w:right="142" w:firstLine="142"/>
        <w:jc w:val="both"/>
        <w:rPr>
          <w:rFonts w:ascii="Candara" w:hAnsi="Candara" w:cs="Tahoma"/>
          <w:b/>
          <w:bCs/>
          <w:sz w:val="22"/>
          <w:szCs w:val="22"/>
        </w:rPr>
      </w:pPr>
    </w:p>
    <w:p w14:paraId="557E113A"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32C7B546" w14:textId="77777777" w:rsidR="00EC4EF9" w:rsidRDefault="00EC4EF9"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6067D0EF" w14:textId="69EFE241" w:rsidR="00C80119" w:rsidRDefault="00C80119"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09C74C20" w14:textId="77777777" w:rsidR="00C80119" w:rsidRPr="00F604E5" w:rsidRDefault="00C80119"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3DC01F4C" w14:textId="0C5C8D90" w:rsidR="00C80119" w:rsidRPr="00F604E5" w:rsidRDefault="00C80119"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relación de contratos que hubiere celebrado con la administración pública o con particulares y relación del personal técnico con que cuenta la empresa.</w:t>
      </w:r>
    </w:p>
    <w:p w14:paraId="0E7D7EE1" w14:textId="77777777" w:rsidR="00C80119" w:rsidRPr="00F604E5" w:rsidRDefault="00C80119" w:rsidP="00583F2A">
      <w:pPr>
        <w:pStyle w:val="Textodebloque"/>
        <w:tabs>
          <w:tab w:val="right" w:pos="8505"/>
          <w:tab w:val="left" w:pos="8789"/>
        </w:tabs>
        <w:ind w:left="0" w:right="142" w:firstLine="142"/>
        <w:rPr>
          <w:rFonts w:ascii="Candara" w:hAnsi="Candara"/>
          <w:color w:val="auto"/>
          <w:sz w:val="22"/>
          <w:szCs w:val="22"/>
        </w:rPr>
      </w:pPr>
    </w:p>
    <w:p w14:paraId="7F793029" w14:textId="77777777" w:rsidR="00C80119" w:rsidRPr="00583F2A" w:rsidRDefault="00C80119"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44349D60" w14:textId="77777777" w:rsidR="00EC4EF9" w:rsidRDefault="00EC4EF9" w:rsidP="00583F2A">
      <w:pPr>
        <w:tabs>
          <w:tab w:val="right" w:pos="8505"/>
          <w:tab w:val="left" w:pos="8789"/>
        </w:tabs>
        <w:ind w:right="142" w:firstLine="142"/>
        <w:jc w:val="center"/>
        <w:rPr>
          <w:rFonts w:ascii="Candara" w:hAnsi="Candara" w:cs="Tahoma"/>
          <w:b/>
          <w:bCs/>
          <w:sz w:val="22"/>
          <w:szCs w:val="22"/>
        </w:rPr>
      </w:pPr>
    </w:p>
    <w:p w14:paraId="67399E76" w14:textId="32821A38" w:rsidR="00C80119" w:rsidRPr="00583F2A" w:rsidRDefault="00C80119"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28810197" w14:textId="77777777" w:rsidR="00C80119" w:rsidRPr="00583F2A" w:rsidRDefault="00C80119" w:rsidP="00583F2A">
      <w:pPr>
        <w:tabs>
          <w:tab w:val="right" w:pos="8505"/>
          <w:tab w:val="left" w:pos="8789"/>
        </w:tabs>
        <w:ind w:right="142" w:firstLine="142"/>
        <w:jc w:val="center"/>
        <w:rPr>
          <w:rFonts w:ascii="Candara" w:hAnsi="Candara" w:cs="Tahoma"/>
          <w:b/>
          <w:bCs/>
          <w:sz w:val="22"/>
          <w:szCs w:val="22"/>
        </w:rPr>
      </w:pPr>
    </w:p>
    <w:p w14:paraId="7826C6D5"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2A6D670" w14:textId="77777777" w:rsidR="00C80119" w:rsidRDefault="00C80119"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557D404E" w14:textId="77777777" w:rsidR="00C80119" w:rsidRPr="00F604E5" w:rsidRDefault="00C80119"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084CC239" w14:textId="77777777" w:rsidR="00EC4EF9" w:rsidRDefault="00EC4EF9" w:rsidP="00583F2A">
      <w:pPr>
        <w:tabs>
          <w:tab w:val="right" w:pos="8505"/>
          <w:tab w:val="left" w:pos="8789"/>
        </w:tabs>
        <w:ind w:right="142" w:firstLine="142"/>
        <w:jc w:val="center"/>
        <w:rPr>
          <w:rFonts w:ascii="Candara" w:hAnsi="Candara" w:cs="Tahoma"/>
          <w:b/>
          <w:sz w:val="22"/>
          <w:szCs w:val="22"/>
        </w:rPr>
      </w:pPr>
    </w:p>
    <w:p w14:paraId="4118E454" w14:textId="31864D35"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72FC3BE3"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p>
    <w:p w14:paraId="51925758"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762DA9C0"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50D62256" w14:textId="77777777" w:rsidR="00C80119"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41F0132F" w14:textId="77777777" w:rsidR="00C80119" w:rsidRPr="00F604E5"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 xml:space="preserve">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w:t>
      </w:r>
      <w:r w:rsidRPr="0004216F">
        <w:rPr>
          <w:rFonts w:ascii="Candara" w:hAnsi="Candara" w:cs="Tahoma"/>
          <w:sz w:val="22"/>
          <w:szCs w:val="22"/>
        </w:rPr>
        <w:lastRenderedPageBreak/>
        <w:t>notificaciones aún las de carácter personal, las que surtirán todos sus efectos legales mientras no señale otro distinto.</w:t>
      </w:r>
    </w:p>
    <w:p w14:paraId="321CD907" w14:textId="77777777" w:rsidR="00C80119" w:rsidRPr="00F604E5"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17BEAB0D" w14:textId="77777777" w:rsidR="00C80119" w:rsidRPr="00574938"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08B4CC78" w14:textId="77777777" w:rsidR="00C80119" w:rsidRPr="00574938" w:rsidRDefault="00C80119"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1B14DAA8" w14:textId="77777777" w:rsidR="00C80119" w:rsidRDefault="00C80119"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0A152851" w14:textId="77777777" w:rsidR="00C80119" w:rsidRPr="00574938" w:rsidRDefault="00C80119"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14:paraId="68B85143" w14:textId="77777777" w:rsidR="00C80119"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02126D22" w14:textId="77777777" w:rsidR="00C80119" w:rsidRPr="007B21CF"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17F15326" w14:textId="77777777" w:rsidR="00C80119" w:rsidRDefault="00C80119"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02 de noviembre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10 de noviembre de 2025</w:t>
      </w:r>
      <w:r w:rsidRPr="007B21CF">
        <w:rPr>
          <w:rFonts w:ascii="Candara" w:hAnsi="Candara" w:cs="Tahoma"/>
          <w:sz w:val="22"/>
          <w:szCs w:val="22"/>
        </w:rPr>
        <w:t>).</w:t>
      </w:r>
    </w:p>
    <w:p w14:paraId="200F8937" w14:textId="77777777" w:rsidR="00C80119" w:rsidRDefault="00C80119" w:rsidP="00583F2A">
      <w:pPr>
        <w:tabs>
          <w:tab w:val="right" w:pos="8505"/>
          <w:tab w:val="left" w:pos="8789"/>
        </w:tabs>
        <w:ind w:left="426" w:right="142" w:hanging="426"/>
        <w:jc w:val="both"/>
        <w:rPr>
          <w:rFonts w:ascii="Candara" w:hAnsi="Candara" w:cs="Tahoma"/>
          <w:sz w:val="22"/>
          <w:szCs w:val="22"/>
        </w:rPr>
      </w:pPr>
    </w:p>
    <w:p w14:paraId="0F0FB423"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687E5C2F" w14:textId="77777777" w:rsidR="00C80119" w:rsidRDefault="00C80119" w:rsidP="00583F2A">
      <w:pPr>
        <w:tabs>
          <w:tab w:val="right" w:pos="8505"/>
          <w:tab w:val="left" w:pos="8789"/>
        </w:tabs>
        <w:ind w:right="142" w:firstLine="142"/>
        <w:jc w:val="both"/>
        <w:rPr>
          <w:rFonts w:ascii="Candara" w:hAnsi="Candara" w:cs="Tahoma"/>
          <w:b/>
          <w:sz w:val="22"/>
          <w:szCs w:val="22"/>
        </w:rPr>
      </w:pPr>
    </w:p>
    <w:p w14:paraId="52A35D20" w14:textId="77777777" w:rsidR="00C80119" w:rsidRPr="00F604E5" w:rsidRDefault="00C80119"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17 de noviembre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60387D99"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723742C7"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07E7E474" w14:textId="77777777" w:rsidR="00EC4EF9" w:rsidRDefault="00EC4EF9" w:rsidP="00583F2A">
      <w:pPr>
        <w:tabs>
          <w:tab w:val="right" w:pos="8505"/>
          <w:tab w:val="left" w:pos="8789"/>
        </w:tabs>
        <w:ind w:right="142" w:firstLine="142"/>
        <w:jc w:val="center"/>
        <w:rPr>
          <w:rFonts w:ascii="Candara" w:hAnsi="Candara" w:cs="Tahoma"/>
          <w:b/>
          <w:sz w:val="22"/>
          <w:szCs w:val="22"/>
        </w:rPr>
      </w:pPr>
    </w:p>
    <w:p w14:paraId="4D09B139" w14:textId="03C3C1A1"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07E0A4F6"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p>
    <w:p w14:paraId="50252F42"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3D92D22A" w14:textId="77777777" w:rsidR="00C80119" w:rsidRPr="00F604E5" w:rsidRDefault="00C80119" w:rsidP="00583F2A">
      <w:pPr>
        <w:tabs>
          <w:tab w:val="right" w:pos="8505"/>
          <w:tab w:val="left" w:pos="8789"/>
        </w:tabs>
        <w:ind w:left="360" w:right="142" w:firstLine="142"/>
        <w:jc w:val="both"/>
        <w:rPr>
          <w:rFonts w:ascii="Candara" w:hAnsi="Candara" w:cs="Tahoma"/>
          <w:sz w:val="22"/>
          <w:szCs w:val="22"/>
        </w:rPr>
      </w:pPr>
    </w:p>
    <w:p w14:paraId="44957145" w14:textId="77777777" w:rsidR="00C80119" w:rsidRPr="00F604E5" w:rsidRDefault="00C80119"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34274001" w14:textId="77777777" w:rsidR="00C80119" w:rsidRPr="00F604E5" w:rsidRDefault="00C80119"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60CF3B55" w14:textId="77777777" w:rsidR="00C80119" w:rsidRPr="00F604E5" w:rsidRDefault="00C80119"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092404F9" w14:textId="77777777" w:rsidR="00C80119" w:rsidRPr="00F604E5" w:rsidRDefault="00C80119"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45DF76CF" w14:textId="77777777" w:rsidR="00C80119" w:rsidRDefault="00C80119"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28DDBF70" w14:textId="77777777" w:rsidR="00C80119" w:rsidRPr="00F604E5" w:rsidRDefault="00C80119" w:rsidP="00583F2A">
      <w:pPr>
        <w:tabs>
          <w:tab w:val="num" w:pos="720"/>
          <w:tab w:val="right" w:pos="8505"/>
          <w:tab w:val="left" w:pos="8789"/>
        </w:tabs>
        <w:ind w:left="720" w:right="142" w:hanging="436"/>
        <w:jc w:val="both"/>
        <w:rPr>
          <w:rFonts w:ascii="Candara" w:hAnsi="Candara" w:cs="Tahoma"/>
          <w:sz w:val="22"/>
          <w:szCs w:val="22"/>
        </w:rPr>
      </w:pPr>
    </w:p>
    <w:p w14:paraId="5E05F62A" w14:textId="77777777" w:rsidR="00C80119" w:rsidRPr="00F604E5" w:rsidRDefault="00C80119"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73310610" w14:textId="77777777" w:rsidR="00EC4EF9" w:rsidRDefault="00EC4EF9" w:rsidP="00583F2A">
      <w:pPr>
        <w:tabs>
          <w:tab w:val="right" w:pos="8505"/>
          <w:tab w:val="left" w:pos="8789"/>
        </w:tabs>
        <w:ind w:right="142" w:firstLine="142"/>
        <w:jc w:val="center"/>
        <w:rPr>
          <w:rFonts w:ascii="Candara" w:hAnsi="Candara" w:cs="Tahoma"/>
          <w:b/>
          <w:sz w:val="22"/>
          <w:szCs w:val="22"/>
        </w:rPr>
      </w:pPr>
    </w:p>
    <w:p w14:paraId="25C1983B" w14:textId="6633FAFF"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0EF9C34A"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p>
    <w:p w14:paraId="1EC595AC" w14:textId="77777777" w:rsidR="00C80119" w:rsidRPr="0086351F" w:rsidRDefault="00C80119"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1D0BAC45" w14:textId="77777777" w:rsidR="00C80119" w:rsidRPr="0086351F" w:rsidRDefault="00C80119" w:rsidP="00583F2A">
      <w:pPr>
        <w:tabs>
          <w:tab w:val="right" w:pos="8505"/>
          <w:tab w:val="left" w:pos="8789"/>
        </w:tabs>
        <w:ind w:left="284" w:right="142" w:hanging="284"/>
        <w:jc w:val="both"/>
        <w:rPr>
          <w:rFonts w:ascii="Candara" w:hAnsi="Candara" w:cs="Tahoma"/>
          <w:sz w:val="22"/>
          <w:szCs w:val="22"/>
        </w:rPr>
      </w:pPr>
    </w:p>
    <w:p w14:paraId="63DCA32A" w14:textId="77777777" w:rsidR="00C80119" w:rsidRPr="0086351F" w:rsidRDefault="00C80119"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02 de noviembre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10 de noviembre de 2025</w:t>
      </w:r>
      <w:r w:rsidRPr="0086351F">
        <w:rPr>
          <w:rFonts w:ascii="Candara" w:hAnsi="Candara" w:cs="Tahoma"/>
          <w:b/>
          <w:sz w:val="22"/>
          <w:szCs w:val="22"/>
        </w:rPr>
        <w:t>.</w:t>
      </w:r>
    </w:p>
    <w:p w14:paraId="226C62C5" w14:textId="77777777" w:rsidR="00C80119" w:rsidRDefault="00C80119" w:rsidP="00583F2A">
      <w:pPr>
        <w:tabs>
          <w:tab w:val="right" w:pos="8505"/>
          <w:tab w:val="left" w:pos="8789"/>
        </w:tabs>
        <w:ind w:left="284" w:right="142" w:hanging="284"/>
        <w:jc w:val="both"/>
        <w:rPr>
          <w:rFonts w:ascii="Candara" w:hAnsi="Candara" w:cs="Tahoma"/>
          <w:sz w:val="22"/>
          <w:szCs w:val="22"/>
        </w:rPr>
      </w:pPr>
    </w:p>
    <w:p w14:paraId="3315D13F" w14:textId="77777777" w:rsidR="00C80119" w:rsidRPr="0086351F" w:rsidRDefault="00C80119"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670921C5" w14:textId="77777777" w:rsidR="00C80119" w:rsidRPr="0086351F" w:rsidRDefault="00C80119" w:rsidP="00583F2A">
      <w:pPr>
        <w:tabs>
          <w:tab w:val="right" w:pos="8505"/>
          <w:tab w:val="left" w:pos="8789"/>
        </w:tabs>
        <w:ind w:left="284" w:right="142" w:hanging="284"/>
        <w:jc w:val="both"/>
        <w:rPr>
          <w:rFonts w:ascii="Candara" w:hAnsi="Candara" w:cs="Tahoma"/>
          <w:sz w:val="22"/>
          <w:szCs w:val="22"/>
        </w:rPr>
      </w:pPr>
    </w:p>
    <w:p w14:paraId="64617222" w14:textId="77777777" w:rsidR="00C80119" w:rsidRPr="00F604E5" w:rsidRDefault="00C80119"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09646DF4" w14:textId="77777777" w:rsidR="00C80119" w:rsidRPr="00F604E5" w:rsidRDefault="00C80119" w:rsidP="00583F2A">
      <w:pPr>
        <w:tabs>
          <w:tab w:val="right" w:pos="8505"/>
          <w:tab w:val="left" w:pos="8789"/>
        </w:tabs>
        <w:ind w:right="142" w:firstLine="142"/>
        <w:jc w:val="both"/>
        <w:rPr>
          <w:rFonts w:ascii="Candara" w:hAnsi="Candara"/>
          <w:sz w:val="22"/>
          <w:szCs w:val="22"/>
        </w:rPr>
      </w:pPr>
    </w:p>
    <w:p w14:paraId="6CDAD6D2"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22702470"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433290C3" w14:textId="77777777" w:rsidR="00C80119" w:rsidRPr="00F604E5" w:rsidRDefault="00C80119" w:rsidP="00583F2A">
      <w:pPr>
        <w:tabs>
          <w:tab w:val="right" w:pos="8505"/>
          <w:tab w:val="left" w:pos="8789"/>
        </w:tabs>
        <w:ind w:right="142" w:firstLine="142"/>
        <w:jc w:val="center"/>
        <w:rPr>
          <w:rFonts w:ascii="Candara" w:hAnsi="Candara" w:cs="Tahoma"/>
          <w:sz w:val="22"/>
          <w:szCs w:val="22"/>
        </w:rPr>
      </w:pPr>
    </w:p>
    <w:p w14:paraId="05E86BE6"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w:t>
      </w:r>
      <w:r w:rsidRPr="00641D00">
        <w:rPr>
          <w:rFonts w:ascii="Candara" w:hAnsi="Candara" w:cs="Tahoma"/>
          <w:sz w:val="22"/>
          <w:szCs w:val="22"/>
        </w:rPr>
        <w:lastRenderedPageBreak/>
        <w:t xml:space="preserve">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40800EFA" w14:textId="77777777" w:rsidR="00C80119" w:rsidRPr="00F604E5" w:rsidRDefault="00C80119" w:rsidP="00583F2A">
      <w:pPr>
        <w:tabs>
          <w:tab w:val="right" w:pos="8505"/>
          <w:tab w:val="left" w:pos="8789"/>
        </w:tabs>
        <w:ind w:right="142" w:firstLine="142"/>
        <w:jc w:val="both"/>
        <w:rPr>
          <w:rFonts w:ascii="Candara" w:hAnsi="Candara" w:cs="Tahoma"/>
          <w:b/>
          <w:bCs/>
          <w:sz w:val="22"/>
          <w:szCs w:val="22"/>
        </w:rPr>
      </w:pPr>
    </w:p>
    <w:p w14:paraId="0BCB5E0C" w14:textId="77777777" w:rsidR="00C80119" w:rsidRPr="00F604E5" w:rsidRDefault="00C80119"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13E3A1F1" w14:textId="77777777" w:rsidR="00C80119" w:rsidRPr="00F604E5" w:rsidRDefault="00C80119" w:rsidP="00583F2A">
      <w:pPr>
        <w:tabs>
          <w:tab w:val="right" w:pos="8505"/>
          <w:tab w:val="left" w:pos="8789"/>
        </w:tabs>
        <w:ind w:right="142" w:firstLine="142"/>
        <w:jc w:val="both"/>
        <w:rPr>
          <w:rFonts w:ascii="Candara" w:hAnsi="Candara" w:cs="Tahoma"/>
          <w:bCs/>
          <w:sz w:val="22"/>
          <w:szCs w:val="22"/>
        </w:rPr>
      </w:pPr>
    </w:p>
    <w:p w14:paraId="1EC85B24" w14:textId="77777777" w:rsidR="00C80119" w:rsidRPr="00F604E5" w:rsidRDefault="00C80119"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075D3D96" w14:textId="77777777" w:rsidR="00C80119" w:rsidRPr="00F604E5" w:rsidRDefault="00C80119" w:rsidP="00583F2A">
      <w:pPr>
        <w:tabs>
          <w:tab w:val="right" w:pos="8505"/>
          <w:tab w:val="left" w:pos="8789"/>
        </w:tabs>
        <w:ind w:right="142" w:firstLine="142"/>
        <w:jc w:val="both"/>
        <w:rPr>
          <w:rFonts w:ascii="Candara" w:hAnsi="Candara" w:cs="Tahoma"/>
          <w:bCs/>
          <w:sz w:val="22"/>
          <w:szCs w:val="22"/>
          <w:u w:val="single"/>
        </w:rPr>
      </w:pPr>
    </w:p>
    <w:p w14:paraId="1F105E3D" w14:textId="77777777" w:rsidR="00C80119" w:rsidRPr="00F604E5" w:rsidRDefault="00C80119"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5616EACD" w14:textId="77777777" w:rsidR="00EC4EF9" w:rsidRDefault="00EC4EF9" w:rsidP="00583F2A">
      <w:pPr>
        <w:tabs>
          <w:tab w:val="right" w:pos="8505"/>
          <w:tab w:val="left" w:pos="8789"/>
        </w:tabs>
        <w:ind w:right="142" w:firstLine="142"/>
        <w:jc w:val="center"/>
        <w:rPr>
          <w:rFonts w:ascii="Candara" w:hAnsi="Candara" w:cs="Tahoma"/>
          <w:b/>
          <w:sz w:val="22"/>
          <w:szCs w:val="22"/>
        </w:rPr>
      </w:pPr>
    </w:p>
    <w:p w14:paraId="51FC0D38" w14:textId="3AC29690"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D940CFD" w14:textId="77777777" w:rsidR="00C80119" w:rsidRDefault="00C80119" w:rsidP="00583F2A">
      <w:pPr>
        <w:tabs>
          <w:tab w:val="right" w:pos="8505"/>
          <w:tab w:val="left" w:pos="8789"/>
        </w:tabs>
        <w:ind w:right="142" w:firstLine="142"/>
        <w:jc w:val="center"/>
        <w:rPr>
          <w:rFonts w:ascii="Candara" w:hAnsi="Candara" w:cs="Tahoma"/>
          <w:b/>
          <w:sz w:val="22"/>
          <w:szCs w:val="22"/>
        </w:rPr>
      </w:pPr>
    </w:p>
    <w:p w14:paraId="43C3121D" w14:textId="43092EC6" w:rsidR="00C80119" w:rsidRPr="000A5B74" w:rsidRDefault="00C80119"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2D9AB1F6" w14:textId="77777777" w:rsidR="00C80119" w:rsidRPr="00F604E5" w:rsidRDefault="00C80119" w:rsidP="00583F2A">
      <w:pPr>
        <w:pStyle w:val="Textoindependiente3"/>
        <w:tabs>
          <w:tab w:val="right" w:pos="8505"/>
          <w:tab w:val="left" w:pos="8789"/>
        </w:tabs>
        <w:ind w:right="142" w:firstLine="142"/>
        <w:rPr>
          <w:rFonts w:ascii="Candara" w:hAnsi="Candara" w:cs="Tahoma"/>
          <w:sz w:val="22"/>
          <w:szCs w:val="22"/>
        </w:rPr>
      </w:pPr>
    </w:p>
    <w:p w14:paraId="22A9F286" w14:textId="77777777" w:rsidR="00C80119" w:rsidRPr="00F604E5" w:rsidRDefault="00C80119"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6CC9D572" w14:textId="77777777" w:rsidR="00C80119" w:rsidRPr="00F604E5" w:rsidRDefault="00C80119"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160E5D4B" w14:textId="77777777" w:rsidR="00C80119" w:rsidRPr="00F604E5" w:rsidRDefault="00C80119"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01DC8DC" w14:textId="77777777" w:rsidR="00C80119" w:rsidRPr="00F604E5" w:rsidRDefault="00C80119" w:rsidP="00583F2A">
      <w:pPr>
        <w:tabs>
          <w:tab w:val="left" w:pos="493"/>
          <w:tab w:val="left" w:pos="1260"/>
          <w:tab w:val="right" w:pos="8505"/>
          <w:tab w:val="left" w:pos="8789"/>
        </w:tabs>
        <w:ind w:right="142" w:firstLine="142"/>
        <w:jc w:val="both"/>
        <w:rPr>
          <w:rFonts w:ascii="Candara" w:hAnsi="Candara" w:cs="Tahoma"/>
          <w:sz w:val="22"/>
          <w:szCs w:val="22"/>
        </w:rPr>
      </w:pPr>
    </w:p>
    <w:p w14:paraId="51AF65C1" w14:textId="10FBC0BE" w:rsidR="00C80119" w:rsidRPr="00F604E5" w:rsidRDefault="00C80119"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cuente con la experiencia y capacidad necesaria para la e</w:t>
      </w:r>
      <w:r w:rsidR="00A013FC">
        <w:rPr>
          <w:rFonts w:ascii="Candara" w:hAnsi="Candara" w:cs="Tahoma"/>
          <w:sz w:val="22"/>
          <w:szCs w:val="22"/>
        </w:rPr>
        <w:t>laboración</w:t>
      </w:r>
      <w:r w:rsidRPr="00F604E5">
        <w:rPr>
          <w:rFonts w:ascii="Candara" w:hAnsi="Candara" w:cs="Tahoma"/>
          <w:sz w:val="22"/>
          <w:szCs w:val="22"/>
        </w:rPr>
        <w:t xml:space="preserve"> del </w:t>
      </w:r>
      <w:r w:rsidR="00512C98">
        <w:rPr>
          <w:rFonts w:ascii="Candara" w:hAnsi="Candara" w:cs="Tahoma"/>
          <w:sz w:val="22"/>
          <w:szCs w:val="22"/>
        </w:rPr>
        <w:t>proyecto</w:t>
      </w:r>
      <w:r w:rsidRPr="00F604E5">
        <w:rPr>
          <w:rFonts w:ascii="Candara" w:hAnsi="Candara" w:cs="Tahoma"/>
          <w:sz w:val="22"/>
          <w:szCs w:val="22"/>
        </w:rPr>
        <w:t>.</w:t>
      </w:r>
    </w:p>
    <w:p w14:paraId="50DF820A" w14:textId="77777777" w:rsidR="00C80119" w:rsidRPr="00F604E5" w:rsidRDefault="00C80119" w:rsidP="00583F2A">
      <w:pPr>
        <w:pStyle w:val="Prrafodelista"/>
        <w:tabs>
          <w:tab w:val="left" w:pos="493"/>
          <w:tab w:val="right" w:pos="8505"/>
          <w:tab w:val="left" w:pos="8789"/>
        </w:tabs>
        <w:ind w:left="0" w:right="142" w:firstLine="142"/>
        <w:jc w:val="both"/>
        <w:rPr>
          <w:rFonts w:ascii="Candara" w:hAnsi="Candara" w:cs="Tahoma"/>
          <w:sz w:val="22"/>
          <w:szCs w:val="22"/>
        </w:rPr>
      </w:pPr>
    </w:p>
    <w:p w14:paraId="298CAD2D" w14:textId="3EFB14A1" w:rsidR="00C80119" w:rsidRPr="00F604E5" w:rsidRDefault="00C80119"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w:t>
      </w:r>
      <w:r w:rsidR="009C5C4F">
        <w:rPr>
          <w:rFonts w:ascii="Candara" w:hAnsi="Candara" w:cs="Tahoma"/>
          <w:sz w:val="22"/>
          <w:szCs w:val="22"/>
        </w:rPr>
        <w:t>el equipo</w:t>
      </w:r>
      <w:r w:rsidRPr="00F604E5">
        <w:rPr>
          <w:rFonts w:ascii="Candara" w:hAnsi="Candara" w:cs="Tahoma"/>
          <w:sz w:val="22"/>
          <w:szCs w:val="22"/>
        </w:rPr>
        <w:t xml:space="preserve"> necesari</w:t>
      </w:r>
      <w:r w:rsidR="009C5C4F">
        <w:rPr>
          <w:rFonts w:ascii="Candara" w:hAnsi="Candara" w:cs="Tahoma"/>
          <w:sz w:val="22"/>
          <w:szCs w:val="22"/>
        </w:rPr>
        <w:t>o</w:t>
      </w:r>
      <w:r w:rsidRPr="00F604E5">
        <w:rPr>
          <w:rFonts w:ascii="Candara" w:hAnsi="Candara" w:cs="Tahoma"/>
          <w:sz w:val="22"/>
          <w:szCs w:val="22"/>
        </w:rPr>
        <w:t xml:space="preserve"> para la realización de los trabajos (Se presentará la relación de Equipo, indicando si son de su propiedad, arrendadas, su ubicación física (anexar croquis), modelo y usos actuales, tratándose de equipo de su propiedad, deberá presentar manifestación escrita bajo protesta de decir verdad de tales circunstancias).</w:t>
      </w:r>
    </w:p>
    <w:p w14:paraId="14DC4E46"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62B38C60"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1D1D1A84" w14:textId="77777777" w:rsidR="00C80119" w:rsidRPr="00F604E5" w:rsidRDefault="00C80119" w:rsidP="00583F2A">
      <w:pPr>
        <w:pStyle w:val="Textoindependiente3"/>
        <w:tabs>
          <w:tab w:val="left" w:pos="493"/>
          <w:tab w:val="right" w:pos="8505"/>
          <w:tab w:val="left" w:pos="8789"/>
        </w:tabs>
        <w:ind w:right="142" w:firstLine="142"/>
        <w:rPr>
          <w:rFonts w:ascii="Candara" w:hAnsi="Candara" w:cs="Tahoma"/>
          <w:sz w:val="22"/>
          <w:szCs w:val="22"/>
        </w:rPr>
      </w:pPr>
    </w:p>
    <w:p w14:paraId="008EF30D" w14:textId="08D6FA32"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las características y capacidad del equipo considerad</w:t>
      </w:r>
      <w:r w:rsidR="005E0F71">
        <w:rPr>
          <w:rFonts w:ascii="Candara" w:hAnsi="Candara" w:cs="Tahoma"/>
          <w:sz w:val="22"/>
          <w:szCs w:val="22"/>
        </w:rPr>
        <w:t>o</w:t>
      </w:r>
      <w:r w:rsidRPr="00F604E5">
        <w:rPr>
          <w:rFonts w:ascii="Candara" w:hAnsi="Candara" w:cs="Tahoma"/>
          <w:sz w:val="22"/>
          <w:szCs w:val="22"/>
        </w:rPr>
        <w:t xml:space="preserve"> por </w:t>
      </w:r>
      <w:r w:rsidRPr="00F604E5">
        <w:rPr>
          <w:rFonts w:ascii="Candara" w:hAnsi="Candara" w:cs="Tahoma"/>
          <w:b/>
          <w:bCs/>
          <w:sz w:val="22"/>
          <w:szCs w:val="22"/>
        </w:rPr>
        <w:t>“EL LICITANTE”</w:t>
      </w:r>
      <w:r w:rsidRPr="00F604E5">
        <w:rPr>
          <w:rFonts w:ascii="Candara" w:hAnsi="Candara" w:cs="Tahoma"/>
          <w:sz w:val="22"/>
          <w:szCs w:val="22"/>
        </w:rPr>
        <w:t>, sean l</w:t>
      </w:r>
      <w:r w:rsidR="005E0F71">
        <w:rPr>
          <w:rFonts w:ascii="Candara" w:hAnsi="Candara" w:cs="Tahoma"/>
          <w:sz w:val="22"/>
          <w:szCs w:val="22"/>
        </w:rPr>
        <w:t>o</w:t>
      </w:r>
      <w:r w:rsidRPr="00F604E5">
        <w:rPr>
          <w:rFonts w:ascii="Candara" w:hAnsi="Candara" w:cs="Tahoma"/>
          <w:sz w:val="22"/>
          <w:szCs w:val="22"/>
        </w:rPr>
        <w:t>s adecuad</w:t>
      </w:r>
      <w:r w:rsidR="005E0F71">
        <w:rPr>
          <w:rFonts w:ascii="Candara" w:hAnsi="Candara" w:cs="Tahoma"/>
          <w:sz w:val="22"/>
          <w:szCs w:val="22"/>
        </w:rPr>
        <w:t>o</w:t>
      </w:r>
      <w:r w:rsidRPr="00F604E5">
        <w:rPr>
          <w:rFonts w:ascii="Candara" w:hAnsi="Candara" w:cs="Tahoma"/>
          <w:sz w:val="22"/>
          <w:szCs w:val="22"/>
        </w:rPr>
        <w:t xml:space="preserve">s para desarrollar el trabajo en las condiciones particulares y que sean congruentes con el procedimiento de </w:t>
      </w:r>
      <w:r w:rsidR="005E0F71">
        <w:rPr>
          <w:rFonts w:ascii="Candara" w:hAnsi="Candara" w:cs="Tahoma"/>
          <w:sz w:val="22"/>
          <w:szCs w:val="22"/>
        </w:rPr>
        <w:t>elaboración</w:t>
      </w:r>
      <w:r w:rsidRPr="00F604E5">
        <w:rPr>
          <w:rFonts w:ascii="Candara" w:hAnsi="Candara" w:cs="Tahoma"/>
          <w:sz w:val="22"/>
          <w:szCs w:val="22"/>
        </w:rPr>
        <w:t xml:space="preserve">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equipo presentado y las facturas o cartas de arrendamiento que se anexen a la propuesta técnica.</w:t>
      </w:r>
    </w:p>
    <w:p w14:paraId="070EFCF0" w14:textId="77777777" w:rsidR="00C80119" w:rsidRPr="00F604E5" w:rsidRDefault="00C80119" w:rsidP="00583F2A">
      <w:pPr>
        <w:pStyle w:val="Textoindependiente3"/>
        <w:tabs>
          <w:tab w:val="left" w:pos="493"/>
          <w:tab w:val="right" w:pos="8505"/>
          <w:tab w:val="left" w:pos="8789"/>
        </w:tabs>
        <w:ind w:right="142" w:firstLine="142"/>
        <w:rPr>
          <w:rFonts w:ascii="Candara" w:hAnsi="Candara" w:cs="Tahoma"/>
          <w:sz w:val="22"/>
          <w:szCs w:val="22"/>
        </w:rPr>
      </w:pPr>
    </w:p>
    <w:p w14:paraId="650A340A"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537B5975" w14:textId="77777777" w:rsidR="00C80119" w:rsidRPr="00F604E5" w:rsidRDefault="00C80119"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3E23BC5D" w14:textId="77777777" w:rsidR="00C80119" w:rsidRPr="00F604E5" w:rsidRDefault="00C80119"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7BFE13F9"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5D512FA4" w14:textId="52544C1A" w:rsidR="00C80119" w:rsidRPr="00F604E5" w:rsidRDefault="00C80119"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w:t>
      </w:r>
      <w:r w:rsidR="005E0F71">
        <w:rPr>
          <w:rFonts w:ascii="Candara" w:hAnsi="Candara" w:cs="Tahoma"/>
          <w:sz w:val="22"/>
          <w:szCs w:val="22"/>
        </w:rPr>
        <w:t>,</w:t>
      </w:r>
      <w:r w:rsidRPr="00F604E5">
        <w:rPr>
          <w:rFonts w:ascii="Candara" w:hAnsi="Candara" w:cs="Tahoma"/>
          <w:sz w:val="22"/>
          <w:szCs w:val="22"/>
        </w:rPr>
        <w:t xml:space="preserve"> identificando de manera congruente los que se utilizaran directamente en la ejecución del </w:t>
      </w:r>
      <w:r w:rsidR="005E0F71">
        <w:rPr>
          <w:rFonts w:ascii="Candara" w:hAnsi="Candara" w:cs="Tahoma"/>
          <w:sz w:val="22"/>
          <w:szCs w:val="22"/>
        </w:rPr>
        <w:t>proyecto</w:t>
      </w:r>
      <w:r w:rsidRPr="00F604E5">
        <w:rPr>
          <w:rFonts w:ascii="Candara" w:hAnsi="Candara" w:cs="Tahoma"/>
          <w:sz w:val="22"/>
          <w:szCs w:val="22"/>
        </w:rPr>
        <w:t xml:space="preserve"> y los que se solventan en los indirectos.</w:t>
      </w:r>
    </w:p>
    <w:p w14:paraId="0E9D8DE8"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4D59C344" w14:textId="2436F2D2"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w:t>
      </w:r>
      <w:r w:rsidR="005E0F71">
        <w:rPr>
          <w:rFonts w:ascii="Candara" w:hAnsi="Candara" w:cs="Tahoma"/>
          <w:sz w:val="22"/>
          <w:szCs w:val="22"/>
        </w:rPr>
        <w:t xml:space="preserve"> y</w:t>
      </w:r>
      <w:r w:rsidRPr="00F604E5">
        <w:rPr>
          <w:rFonts w:ascii="Candara" w:hAnsi="Candara" w:cs="Tahoma"/>
          <w:sz w:val="22"/>
          <w:szCs w:val="22"/>
        </w:rPr>
        <w:t xml:space="preserve"> técnico sea el adecuado y suficiente para ejecutar los trabajos.</w:t>
      </w:r>
    </w:p>
    <w:p w14:paraId="07A4D435" w14:textId="77777777" w:rsidR="00C80119" w:rsidRPr="00F604E5" w:rsidRDefault="00C80119" w:rsidP="00583F2A">
      <w:pPr>
        <w:pStyle w:val="Textoindependiente3"/>
        <w:tabs>
          <w:tab w:val="left" w:pos="493"/>
          <w:tab w:val="right" w:pos="8505"/>
          <w:tab w:val="left" w:pos="8789"/>
        </w:tabs>
        <w:ind w:right="142" w:firstLine="142"/>
        <w:rPr>
          <w:rFonts w:ascii="Candara" w:hAnsi="Candara" w:cs="Tahoma"/>
          <w:sz w:val="22"/>
          <w:szCs w:val="22"/>
        </w:rPr>
      </w:pPr>
    </w:p>
    <w:p w14:paraId="596DBA30"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618CA179" w14:textId="77777777" w:rsidR="00C80119" w:rsidRPr="00F604E5" w:rsidRDefault="00C80119" w:rsidP="00583F2A">
      <w:pPr>
        <w:tabs>
          <w:tab w:val="left" w:pos="493"/>
          <w:tab w:val="right" w:pos="8505"/>
          <w:tab w:val="left" w:pos="8789"/>
        </w:tabs>
        <w:ind w:right="142" w:firstLine="142"/>
        <w:jc w:val="both"/>
        <w:rPr>
          <w:rFonts w:ascii="Candara" w:hAnsi="Candara" w:cs="Tahoma"/>
          <w:color w:val="FF6600"/>
          <w:sz w:val="22"/>
          <w:szCs w:val="22"/>
        </w:rPr>
      </w:pPr>
    </w:p>
    <w:p w14:paraId="6B1B7738" w14:textId="77777777" w:rsidR="00C80119" w:rsidRPr="00F604E5" w:rsidRDefault="00C80119"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17B99E80" w14:textId="77777777" w:rsidR="00C80119" w:rsidRPr="00F604E5" w:rsidRDefault="00C80119" w:rsidP="00583F2A">
      <w:pPr>
        <w:tabs>
          <w:tab w:val="left" w:pos="493"/>
          <w:tab w:val="left" w:pos="1701"/>
          <w:tab w:val="right" w:pos="8505"/>
          <w:tab w:val="left" w:pos="8789"/>
        </w:tabs>
        <w:ind w:right="142" w:firstLine="142"/>
        <w:jc w:val="both"/>
        <w:rPr>
          <w:rFonts w:ascii="Candara" w:hAnsi="Candara" w:cs="Tahoma"/>
          <w:b/>
          <w:bCs/>
          <w:sz w:val="22"/>
          <w:szCs w:val="22"/>
        </w:rPr>
      </w:pPr>
    </w:p>
    <w:p w14:paraId="4702516B"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3EFA4333"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21F0C063"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2C116D08" w14:textId="77777777" w:rsidR="00C80119" w:rsidRPr="00F604E5" w:rsidRDefault="00C80119" w:rsidP="00583F2A">
      <w:pPr>
        <w:tabs>
          <w:tab w:val="left" w:pos="493"/>
          <w:tab w:val="left" w:pos="1260"/>
          <w:tab w:val="right" w:pos="8505"/>
          <w:tab w:val="left" w:pos="8789"/>
        </w:tabs>
        <w:ind w:right="142" w:firstLine="142"/>
        <w:jc w:val="both"/>
        <w:rPr>
          <w:rFonts w:ascii="Candara" w:hAnsi="Candara" w:cs="Tahoma"/>
          <w:sz w:val="22"/>
          <w:szCs w:val="22"/>
        </w:rPr>
      </w:pPr>
    </w:p>
    <w:p w14:paraId="3390A84B"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4F951DA9"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269FC320"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5A0D5739"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4CD8132D" w14:textId="7777777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18648DA7"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649AED26" w14:textId="6B0E35E8"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w:t>
      </w:r>
    </w:p>
    <w:p w14:paraId="2688AE76"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6499AEAB" w14:textId="2FB93CA7"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cédula de avances y pago programados y el programa de ejecución.</w:t>
      </w:r>
    </w:p>
    <w:p w14:paraId="76CED319"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77856562" w14:textId="45F7B72E" w:rsidR="00C80119" w:rsidRPr="00F604E5" w:rsidRDefault="00C80119"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del </w:t>
      </w:r>
      <w:r w:rsidR="00EB29F1">
        <w:rPr>
          <w:rFonts w:ascii="Candara" w:hAnsi="Candara" w:cs="Tahoma"/>
          <w:sz w:val="22"/>
          <w:szCs w:val="22"/>
        </w:rPr>
        <w:t>proyecto</w:t>
      </w:r>
      <w:r w:rsidRPr="00F604E5">
        <w:rPr>
          <w:rFonts w:ascii="Candara" w:hAnsi="Candara" w:cs="Tahoma"/>
          <w:sz w:val="22"/>
          <w:szCs w:val="22"/>
        </w:rPr>
        <w:t xml:space="preserve">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538F51D1" w14:textId="77777777" w:rsidR="00C80119" w:rsidRPr="00F604E5" w:rsidRDefault="00C80119" w:rsidP="00583F2A">
      <w:pPr>
        <w:tabs>
          <w:tab w:val="left" w:pos="493"/>
          <w:tab w:val="right" w:pos="8505"/>
          <w:tab w:val="left" w:pos="8789"/>
        </w:tabs>
        <w:ind w:right="142" w:firstLine="142"/>
        <w:jc w:val="both"/>
        <w:rPr>
          <w:rFonts w:ascii="Candara" w:hAnsi="Candara" w:cs="Tahoma"/>
          <w:sz w:val="22"/>
          <w:szCs w:val="22"/>
        </w:rPr>
      </w:pPr>
    </w:p>
    <w:p w14:paraId="3C42AA73" w14:textId="77777777" w:rsidR="00C80119" w:rsidRPr="00F604E5" w:rsidRDefault="00C80119"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6491CA5A" w14:textId="77777777" w:rsidR="00C80119" w:rsidRDefault="00C80119"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480CD0F6" w14:textId="77777777" w:rsidR="00C80119" w:rsidRPr="00F604E5" w:rsidRDefault="00C80119" w:rsidP="00583F2A">
      <w:pPr>
        <w:tabs>
          <w:tab w:val="left" w:pos="493"/>
          <w:tab w:val="right" w:pos="8505"/>
          <w:tab w:val="left" w:pos="8789"/>
        </w:tabs>
        <w:ind w:right="142" w:firstLine="142"/>
        <w:jc w:val="center"/>
        <w:rPr>
          <w:rFonts w:ascii="Candara" w:hAnsi="Candara" w:cs="Tahoma"/>
          <w:b/>
          <w:sz w:val="22"/>
          <w:szCs w:val="22"/>
        </w:rPr>
      </w:pPr>
    </w:p>
    <w:p w14:paraId="2EB94748" w14:textId="77777777" w:rsidR="00C80119" w:rsidRPr="00F604E5" w:rsidRDefault="00C80119"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14F06DCD" w14:textId="77777777" w:rsidR="00C80119" w:rsidRPr="00F604E5" w:rsidRDefault="00C80119" w:rsidP="00583F2A">
      <w:pPr>
        <w:tabs>
          <w:tab w:val="left" w:pos="493"/>
          <w:tab w:val="right" w:pos="8505"/>
          <w:tab w:val="left" w:pos="8789"/>
        </w:tabs>
        <w:ind w:right="142" w:firstLine="142"/>
        <w:jc w:val="both"/>
        <w:rPr>
          <w:rFonts w:ascii="Candara" w:hAnsi="Candara" w:cs="Tahoma"/>
          <w:bCs/>
          <w:sz w:val="22"/>
          <w:szCs w:val="22"/>
        </w:rPr>
      </w:pPr>
    </w:p>
    <w:p w14:paraId="66B10060" w14:textId="77777777" w:rsidR="00C80119" w:rsidRPr="00F604E5" w:rsidRDefault="00C80119"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2F6857D7"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0FE9B56" w14:textId="77777777" w:rsidR="00C80119" w:rsidRPr="00F604E5" w:rsidRDefault="00C80119"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529A0FFA"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7B63CC93" w14:textId="77777777" w:rsidR="00C80119" w:rsidRPr="00AF1804" w:rsidRDefault="00C80119"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3EAC0CAD" w14:textId="77777777" w:rsidR="00C80119" w:rsidRPr="00AF1804"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96F2AA0" w14:textId="77777777" w:rsidR="00C80119" w:rsidRPr="00F604E5" w:rsidRDefault="00C80119"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68C33DE6"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52A9179" w14:textId="77777777" w:rsidR="00C80119" w:rsidRPr="00F604E5" w:rsidRDefault="00C80119"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6D1B9E87"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79D9D7F" w14:textId="77777777" w:rsidR="00C80119" w:rsidRPr="00F604E5" w:rsidRDefault="00C80119"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54B00619"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FE6DBAC" w14:textId="77777777" w:rsidR="00C80119" w:rsidRPr="00F604E5" w:rsidRDefault="00C80119"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56865995" w14:textId="77777777" w:rsidR="00C80119" w:rsidRPr="00F604E5" w:rsidRDefault="00C80119" w:rsidP="00583F2A">
      <w:pPr>
        <w:tabs>
          <w:tab w:val="left" w:pos="493"/>
          <w:tab w:val="right" w:pos="8505"/>
          <w:tab w:val="left" w:pos="8789"/>
        </w:tabs>
        <w:ind w:right="142" w:firstLine="142"/>
        <w:jc w:val="both"/>
        <w:rPr>
          <w:rFonts w:ascii="Candara" w:hAnsi="Candara" w:cs="Tahoma"/>
          <w:bCs/>
          <w:sz w:val="22"/>
          <w:szCs w:val="22"/>
        </w:rPr>
      </w:pPr>
    </w:p>
    <w:p w14:paraId="7B278BF5" w14:textId="77777777" w:rsidR="00C80119" w:rsidRPr="00F604E5" w:rsidRDefault="00C80119"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3731263F" w14:textId="77777777" w:rsidR="00C80119" w:rsidRPr="00F604E5" w:rsidRDefault="00C80119"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3951C9F" w14:textId="77777777" w:rsidR="00C80119" w:rsidRPr="00F604E5" w:rsidRDefault="00C80119"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3A77E285" w14:textId="77777777" w:rsidR="00C80119" w:rsidRPr="00F604E5" w:rsidRDefault="00C80119"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2439CB61" w14:textId="77777777" w:rsidR="00C80119" w:rsidRPr="00F604E5" w:rsidRDefault="00C80119"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3A724B37" w14:textId="77777777" w:rsidR="0051286F" w:rsidRDefault="0051286F" w:rsidP="0051286F">
      <w:pPr>
        <w:ind w:firstLine="567"/>
        <w:jc w:val="both"/>
        <w:rPr>
          <w:rFonts w:ascii="Candara" w:hAnsi="Candara" w:cs="Tahoma"/>
          <w:b/>
          <w:szCs w:val="21"/>
        </w:rPr>
      </w:pPr>
    </w:p>
    <w:tbl>
      <w:tblPr>
        <w:tblW w:w="10220" w:type="dxa"/>
        <w:jc w:val="center"/>
        <w:tblCellMar>
          <w:left w:w="70" w:type="dxa"/>
          <w:right w:w="70" w:type="dxa"/>
        </w:tblCellMar>
        <w:tblLook w:val="04A0" w:firstRow="1" w:lastRow="0" w:firstColumn="1" w:lastColumn="0" w:noHBand="0" w:noVBand="1"/>
      </w:tblPr>
      <w:tblGrid>
        <w:gridCol w:w="582"/>
        <w:gridCol w:w="9638"/>
      </w:tblGrid>
      <w:tr w:rsidR="0051286F" w:rsidRPr="00563AA7" w14:paraId="3B6AD57F" w14:textId="77777777" w:rsidTr="007E4B73">
        <w:trPr>
          <w:trHeight w:val="1020"/>
          <w:jc w:val="center"/>
        </w:trPr>
        <w:tc>
          <w:tcPr>
            <w:tcW w:w="582" w:type="dxa"/>
            <w:tcBorders>
              <w:top w:val="nil"/>
              <w:left w:val="nil"/>
              <w:bottom w:val="nil"/>
              <w:right w:val="nil"/>
            </w:tcBorders>
            <w:shd w:val="clear" w:color="auto" w:fill="auto"/>
            <w:noWrap/>
            <w:hideMark/>
          </w:tcPr>
          <w:p w14:paraId="4DBC6355" w14:textId="77777777" w:rsidR="0051286F" w:rsidRPr="00563AA7" w:rsidRDefault="0051286F" w:rsidP="007E4B73">
            <w:pPr>
              <w:jc w:val="center"/>
              <w:rPr>
                <w:rFonts w:ascii="Candara" w:hAnsi="Candara"/>
                <w:b/>
                <w:bCs/>
                <w:color w:val="000000"/>
                <w:lang w:val="es-MX" w:eastAsia="es-MX"/>
              </w:rPr>
            </w:pPr>
            <w:r w:rsidRPr="00563AA7">
              <w:rPr>
                <w:rFonts w:ascii="Candara" w:hAnsi="Candara"/>
                <w:b/>
                <w:bCs/>
                <w:color w:val="000000"/>
                <w:lang w:eastAsia="es-MX"/>
              </w:rPr>
              <w:t>A1</w:t>
            </w:r>
          </w:p>
        </w:tc>
        <w:tc>
          <w:tcPr>
            <w:tcW w:w="9638" w:type="dxa"/>
            <w:tcBorders>
              <w:top w:val="nil"/>
              <w:left w:val="nil"/>
              <w:bottom w:val="nil"/>
              <w:right w:val="nil"/>
            </w:tcBorders>
            <w:shd w:val="clear" w:color="auto" w:fill="auto"/>
            <w:noWrap/>
            <w:hideMark/>
          </w:tcPr>
          <w:p w14:paraId="4F3B925D"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eastAsia="es-MX"/>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563AA7">
              <w:rPr>
                <w:rFonts w:ascii="Candara" w:hAnsi="Candara"/>
                <w:b/>
                <w:bCs/>
                <w:color w:val="000000"/>
                <w:lang w:eastAsia="es-MX"/>
              </w:rPr>
              <w:t>Ó</w:t>
            </w:r>
            <w:proofErr w:type="spellEnd"/>
            <w:r w:rsidRPr="00563AA7">
              <w:rPr>
                <w:rFonts w:ascii="Candara" w:hAnsi="Candara"/>
                <w:b/>
                <w:bCs/>
                <w:color w:val="000000"/>
                <w:lang w:eastAsia="es-MX"/>
              </w:rPr>
              <w:t xml:space="preserve"> CARTILLA).</w:t>
            </w:r>
            <w:r w:rsidRPr="00563AA7">
              <w:rPr>
                <w:rFonts w:ascii="Candara" w:hAnsi="Candara"/>
                <w:color w:val="000000"/>
                <w:lang w:eastAsia="es-MX"/>
              </w:rPr>
              <w:t xml:space="preserve"> (Cuando se designe representante para que asista a la apertura de propuestas y no tenga personalidad jurídica de representación de la persona moral </w:t>
            </w:r>
            <w:proofErr w:type="spellStart"/>
            <w:r w:rsidRPr="00563AA7">
              <w:rPr>
                <w:rFonts w:ascii="Candara" w:hAnsi="Candara"/>
                <w:color w:val="000000"/>
                <w:lang w:eastAsia="es-MX"/>
              </w:rPr>
              <w:t>ó</w:t>
            </w:r>
            <w:proofErr w:type="spellEnd"/>
            <w:r w:rsidRPr="00563AA7">
              <w:rPr>
                <w:rFonts w:ascii="Candara" w:hAnsi="Candara"/>
                <w:color w:val="000000"/>
                <w:lang w:eastAsia="es-MX"/>
              </w:rPr>
              <w:t xml:space="preserve"> física, este deberá presentar original de carta poder simple otorgada por el representante de la empresa con facultades de expedirla).</w:t>
            </w:r>
          </w:p>
        </w:tc>
      </w:tr>
      <w:tr w:rsidR="0051286F" w:rsidRPr="00563AA7" w14:paraId="33EC32CC" w14:textId="77777777" w:rsidTr="007E4B73">
        <w:trPr>
          <w:trHeight w:val="198"/>
          <w:jc w:val="center"/>
        </w:trPr>
        <w:tc>
          <w:tcPr>
            <w:tcW w:w="582" w:type="dxa"/>
            <w:tcBorders>
              <w:top w:val="nil"/>
              <w:left w:val="nil"/>
              <w:bottom w:val="nil"/>
              <w:right w:val="nil"/>
            </w:tcBorders>
            <w:shd w:val="clear" w:color="auto" w:fill="auto"/>
            <w:noWrap/>
            <w:hideMark/>
          </w:tcPr>
          <w:p w14:paraId="0C8D4F91"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24322CC4"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3C5A76BC" w14:textId="77777777" w:rsidTr="007E4B73">
        <w:trPr>
          <w:trHeight w:val="510"/>
          <w:jc w:val="center"/>
        </w:trPr>
        <w:tc>
          <w:tcPr>
            <w:tcW w:w="582" w:type="dxa"/>
            <w:tcBorders>
              <w:top w:val="nil"/>
              <w:left w:val="nil"/>
              <w:bottom w:val="nil"/>
              <w:right w:val="nil"/>
            </w:tcBorders>
            <w:shd w:val="clear" w:color="auto" w:fill="auto"/>
            <w:noWrap/>
            <w:hideMark/>
          </w:tcPr>
          <w:p w14:paraId="07657C8D"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szCs w:val="21"/>
                <w:lang w:eastAsia="es-MX"/>
              </w:rPr>
              <w:t>A2</w:t>
            </w:r>
          </w:p>
        </w:tc>
        <w:tc>
          <w:tcPr>
            <w:tcW w:w="9638" w:type="dxa"/>
            <w:tcBorders>
              <w:top w:val="nil"/>
              <w:left w:val="nil"/>
              <w:bottom w:val="nil"/>
              <w:right w:val="nil"/>
            </w:tcBorders>
            <w:shd w:val="clear" w:color="auto" w:fill="auto"/>
            <w:noWrap/>
            <w:hideMark/>
          </w:tcPr>
          <w:p w14:paraId="5B67E8CA"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 xml:space="preserve">ACREDITACIÓN DE LA PERSONALIDAD LEGAL Y DECLARACIÓN DE INEXISTENCIA DE CONFLICTO DE INTERESES. </w:t>
            </w:r>
            <w:r w:rsidRPr="00563AA7">
              <w:rPr>
                <w:rFonts w:ascii="Candara" w:hAnsi="Candara"/>
                <w:color w:val="000000"/>
                <w:lang w:val="es-MX" w:eastAsia="es-MX"/>
              </w:rPr>
              <w:t xml:space="preserve">El Licitante deberá presentar escritos conforme a los anexos que se presentan para ello en papel </w:t>
            </w:r>
            <w:proofErr w:type="spellStart"/>
            <w:r w:rsidRPr="00563AA7">
              <w:rPr>
                <w:rFonts w:ascii="Candara" w:hAnsi="Candara"/>
                <w:color w:val="000000"/>
                <w:lang w:val="es-MX" w:eastAsia="es-MX"/>
              </w:rPr>
              <w:t>membreteado</w:t>
            </w:r>
            <w:proofErr w:type="spellEnd"/>
            <w:r w:rsidRPr="00563AA7">
              <w:rPr>
                <w:rFonts w:ascii="Candara" w:hAnsi="Candara"/>
                <w:color w:val="000000"/>
                <w:lang w:val="es-MX" w:eastAsia="es-MX"/>
              </w:rPr>
              <w:t xml:space="preserve"> de la empresa sin tachaduras ni enmendaduras.</w:t>
            </w:r>
          </w:p>
        </w:tc>
      </w:tr>
      <w:tr w:rsidR="0051286F" w:rsidRPr="00563AA7" w14:paraId="0F45A1B0" w14:textId="77777777" w:rsidTr="007E4B73">
        <w:trPr>
          <w:trHeight w:val="312"/>
          <w:jc w:val="center"/>
        </w:trPr>
        <w:tc>
          <w:tcPr>
            <w:tcW w:w="582" w:type="dxa"/>
            <w:tcBorders>
              <w:top w:val="nil"/>
              <w:left w:val="nil"/>
              <w:bottom w:val="nil"/>
              <w:right w:val="nil"/>
            </w:tcBorders>
            <w:shd w:val="clear" w:color="auto" w:fill="auto"/>
            <w:noWrap/>
            <w:hideMark/>
          </w:tcPr>
          <w:p w14:paraId="7589CC9B" w14:textId="77777777" w:rsidR="0051286F" w:rsidRPr="00563AA7" w:rsidRDefault="0051286F" w:rsidP="007E4B73">
            <w:pPr>
              <w:jc w:val="center"/>
              <w:rPr>
                <w:rFonts w:ascii="Calibri" w:hAnsi="Calibri"/>
                <w:color w:val="000000"/>
                <w:sz w:val="22"/>
                <w:szCs w:val="22"/>
                <w:lang w:val="es-MX" w:eastAsia="es-MX"/>
              </w:rPr>
            </w:pPr>
          </w:p>
        </w:tc>
        <w:tc>
          <w:tcPr>
            <w:tcW w:w="9638" w:type="dxa"/>
            <w:tcBorders>
              <w:top w:val="nil"/>
              <w:left w:val="nil"/>
              <w:bottom w:val="nil"/>
              <w:right w:val="nil"/>
            </w:tcBorders>
            <w:shd w:val="clear" w:color="auto" w:fill="auto"/>
            <w:noWrap/>
            <w:hideMark/>
          </w:tcPr>
          <w:p w14:paraId="427B4CFF" w14:textId="77777777" w:rsidR="0051286F" w:rsidRPr="00563AA7" w:rsidRDefault="0051286F" w:rsidP="007E4B73">
            <w:pPr>
              <w:jc w:val="both"/>
              <w:rPr>
                <w:rFonts w:ascii="Candara" w:hAnsi="Candara"/>
                <w:color w:val="000000"/>
                <w:lang w:val="es-MX" w:eastAsia="es-MX"/>
              </w:rPr>
            </w:pPr>
          </w:p>
        </w:tc>
      </w:tr>
      <w:tr w:rsidR="0051286F" w:rsidRPr="00563AA7" w14:paraId="16E9CCDD" w14:textId="77777777" w:rsidTr="007E4B73">
        <w:trPr>
          <w:trHeight w:val="510"/>
          <w:jc w:val="center"/>
        </w:trPr>
        <w:tc>
          <w:tcPr>
            <w:tcW w:w="582" w:type="dxa"/>
            <w:tcBorders>
              <w:top w:val="nil"/>
              <w:left w:val="nil"/>
              <w:bottom w:val="nil"/>
              <w:right w:val="nil"/>
            </w:tcBorders>
            <w:shd w:val="clear" w:color="auto" w:fill="auto"/>
            <w:noWrap/>
            <w:hideMark/>
          </w:tcPr>
          <w:p w14:paraId="7D58A89D"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A3</w:t>
            </w:r>
          </w:p>
        </w:tc>
        <w:tc>
          <w:tcPr>
            <w:tcW w:w="9638" w:type="dxa"/>
            <w:tcBorders>
              <w:top w:val="nil"/>
              <w:left w:val="nil"/>
              <w:bottom w:val="nil"/>
              <w:right w:val="nil"/>
            </w:tcBorders>
            <w:shd w:val="clear" w:color="auto" w:fill="auto"/>
            <w:noWrap/>
            <w:hideMark/>
          </w:tcPr>
          <w:p w14:paraId="4D497A68"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BASES DE LICITACIÓN DEBIDAMENTE FIRMADAS.</w:t>
            </w:r>
            <w:r w:rsidRPr="00563AA7">
              <w:rPr>
                <w:rFonts w:ascii="Candara" w:hAnsi="Candara"/>
                <w:color w:val="000000"/>
                <w:lang w:val="es-MX" w:eastAsia="es-MX"/>
              </w:rPr>
              <w:t xml:space="preserve"> (En forma autógrafa por la empresa, en cada una de sus hojas, como aceptación del contenido de las mismas).</w:t>
            </w:r>
          </w:p>
        </w:tc>
      </w:tr>
      <w:tr w:rsidR="0051286F" w:rsidRPr="00563AA7" w14:paraId="60C63A1E" w14:textId="77777777" w:rsidTr="007E4B73">
        <w:trPr>
          <w:trHeight w:val="300"/>
          <w:jc w:val="center"/>
        </w:trPr>
        <w:tc>
          <w:tcPr>
            <w:tcW w:w="582" w:type="dxa"/>
            <w:tcBorders>
              <w:top w:val="nil"/>
              <w:left w:val="nil"/>
              <w:bottom w:val="nil"/>
              <w:right w:val="nil"/>
            </w:tcBorders>
            <w:shd w:val="clear" w:color="auto" w:fill="auto"/>
            <w:noWrap/>
            <w:hideMark/>
          </w:tcPr>
          <w:p w14:paraId="2264EF09"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15330151"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3FBBB7F1" w14:textId="77777777" w:rsidTr="007E4B73">
        <w:trPr>
          <w:trHeight w:val="510"/>
          <w:jc w:val="center"/>
        </w:trPr>
        <w:tc>
          <w:tcPr>
            <w:tcW w:w="582" w:type="dxa"/>
            <w:tcBorders>
              <w:top w:val="nil"/>
              <w:left w:val="nil"/>
              <w:bottom w:val="nil"/>
              <w:right w:val="nil"/>
            </w:tcBorders>
            <w:shd w:val="clear" w:color="auto" w:fill="auto"/>
            <w:noWrap/>
            <w:hideMark/>
          </w:tcPr>
          <w:p w14:paraId="2FB08BDB"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A4</w:t>
            </w:r>
          </w:p>
        </w:tc>
        <w:tc>
          <w:tcPr>
            <w:tcW w:w="9638" w:type="dxa"/>
            <w:tcBorders>
              <w:top w:val="nil"/>
              <w:left w:val="nil"/>
              <w:bottom w:val="nil"/>
              <w:right w:val="nil"/>
            </w:tcBorders>
            <w:shd w:val="clear" w:color="auto" w:fill="auto"/>
            <w:noWrap/>
            <w:hideMark/>
          </w:tcPr>
          <w:p w14:paraId="22F22D2C"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 xml:space="preserve">MODELO DE CONTRATO DEBIDAMENTE FIRMADO. </w:t>
            </w:r>
            <w:r w:rsidRPr="00563AA7">
              <w:rPr>
                <w:rFonts w:ascii="Candara" w:hAnsi="Candara"/>
                <w:color w:val="000000"/>
                <w:lang w:val="es-MX" w:eastAsia="es-MX"/>
              </w:rPr>
              <w:t>(En forma autógrafa por la empresa, en cada una de sus hojas, como aceptación de las condiciones y compromisos que se pacten en el mismo).</w:t>
            </w:r>
          </w:p>
        </w:tc>
      </w:tr>
      <w:tr w:rsidR="0051286F" w:rsidRPr="00563AA7" w14:paraId="1C1716A0" w14:textId="77777777" w:rsidTr="007E4B73">
        <w:trPr>
          <w:trHeight w:val="193"/>
          <w:jc w:val="center"/>
        </w:trPr>
        <w:tc>
          <w:tcPr>
            <w:tcW w:w="582" w:type="dxa"/>
            <w:tcBorders>
              <w:top w:val="nil"/>
              <w:left w:val="nil"/>
              <w:bottom w:val="nil"/>
              <w:right w:val="nil"/>
            </w:tcBorders>
            <w:shd w:val="clear" w:color="auto" w:fill="auto"/>
            <w:noWrap/>
            <w:hideMark/>
          </w:tcPr>
          <w:p w14:paraId="1F8C72EB"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6A215718"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55271FED" w14:textId="77777777" w:rsidTr="007E4B73">
        <w:trPr>
          <w:trHeight w:val="300"/>
          <w:jc w:val="center"/>
        </w:trPr>
        <w:tc>
          <w:tcPr>
            <w:tcW w:w="582" w:type="dxa"/>
            <w:tcBorders>
              <w:top w:val="nil"/>
              <w:left w:val="nil"/>
              <w:bottom w:val="nil"/>
              <w:right w:val="nil"/>
            </w:tcBorders>
            <w:shd w:val="clear" w:color="auto" w:fill="auto"/>
            <w:noWrap/>
            <w:hideMark/>
          </w:tcPr>
          <w:p w14:paraId="3CCBC8F9"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5</w:t>
            </w:r>
          </w:p>
        </w:tc>
        <w:tc>
          <w:tcPr>
            <w:tcW w:w="9638" w:type="dxa"/>
            <w:tcBorders>
              <w:top w:val="nil"/>
              <w:left w:val="nil"/>
              <w:bottom w:val="nil"/>
              <w:right w:val="nil"/>
            </w:tcBorders>
            <w:shd w:val="clear" w:color="auto" w:fill="auto"/>
            <w:noWrap/>
            <w:hideMark/>
          </w:tcPr>
          <w:p w14:paraId="70E9D1EB" w14:textId="4D4BEC33" w:rsidR="0051286F" w:rsidRPr="00563AA7" w:rsidRDefault="0051286F" w:rsidP="007E4B73">
            <w:pPr>
              <w:jc w:val="both"/>
              <w:rPr>
                <w:rFonts w:ascii="Candara" w:hAnsi="Candara"/>
                <w:b/>
                <w:bCs/>
                <w:color w:val="000000"/>
                <w:lang w:val="es-MX" w:eastAsia="es-MX"/>
              </w:rPr>
            </w:pPr>
            <w:r w:rsidRPr="0064044C">
              <w:rPr>
                <w:rFonts w:ascii="Candara" w:hAnsi="Candara"/>
                <w:b/>
                <w:bCs/>
                <w:color w:val="000000"/>
                <w:lang w:val="es-MX" w:eastAsia="es-MX"/>
              </w:rPr>
              <w:t>MANIFESTACIÓN DE CONOCER EL SITIO DONDE SE EJECUTARÁN LOS TRABAJOS</w:t>
            </w:r>
            <w:r w:rsidRPr="00A55039">
              <w:rPr>
                <w:rFonts w:ascii="Candara" w:hAnsi="Candara"/>
                <w:b/>
                <w:bCs/>
                <w:color w:val="000000"/>
                <w:lang w:val="es-MX" w:eastAsia="es-MX"/>
              </w:rPr>
              <w:t>.</w:t>
            </w:r>
          </w:p>
        </w:tc>
      </w:tr>
      <w:tr w:rsidR="0051286F" w:rsidRPr="00563AA7" w14:paraId="3F77C7CA" w14:textId="77777777" w:rsidTr="007E4B73">
        <w:trPr>
          <w:trHeight w:val="159"/>
          <w:jc w:val="center"/>
        </w:trPr>
        <w:tc>
          <w:tcPr>
            <w:tcW w:w="582" w:type="dxa"/>
            <w:tcBorders>
              <w:top w:val="nil"/>
              <w:left w:val="nil"/>
              <w:bottom w:val="nil"/>
              <w:right w:val="nil"/>
            </w:tcBorders>
            <w:shd w:val="clear" w:color="auto" w:fill="auto"/>
            <w:noWrap/>
            <w:hideMark/>
          </w:tcPr>
          <w:p w14:paraId="5900B52B"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0B3305F2"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681BC401" w14:textId="77777777" w:rsidTr="007E4B73">
        <w:trPr>
          <w:trHeight w:val="510"/>
          <w:jc w:val="center"/>
        </w:trPr>
        <w:tc>
          <w:tcPr>
            <w:tcW w:w="582" w:type="dxa"/>
            <w:tcBorders>
              <w:top w:val="nil"/>
              <w:left w:val="nil"/>
              <w:bottom w:val="nil"/>
              <w:right w:val="nil"/>
            </w:tcBorders>
            <w:shd w:val="clear" w:color="auto" w:fill="auto"/>
            <w:noWrap/>
            <w:hideMark/>
          </w:tcPr>
          <w:p w14:paraId="71387708"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6</w:t>
            </w:r>
          </w:p>
        </w:tc>
        <w:tc>
          <w:tcPr>
            <w:tcW w:w="9638" w:type="dxa"/>
            <w:tcBorders>
              <w:top w:val="nil"/>
              <w:left w:val="nil"/>
              <w:bottom w:val="nil"/>
              <w:right w:val="nil"/>
            </w:tcBorders>
            <w:shd w:val="clear" w:color="auto" w:fill="auto"/>
            <w:noWrap/>
            <w:hideMark/>
          </w:tcPr>
          <w:p w14:paraId="1E3B6844"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 xml:space="preserve">MINUTA(S) DE LA(S) JUNTA(S) DE ACLARACIONES FIRMADAS. </w:t>
            </w:r>
            <w:r w:rsidRPr="00563AA7">
              <w:rPr>
                <w:rFonts w:ascii="Candara" w:hAnsi="Candara"/>
                <w:color w:val="000000"/>
                <w:lang w:val="es-MX" w:eastAsia="es-MX"/>
              </w:rPr>
              <w:t>(En forma autógrafa por la empresa y circulares aclaratorias en caso de que se hubieren generado durante el proceso de concurso).</w:t>
            </w:r>
          </w:p>
        </w:tc>
      </w:tr>
      <w:tr w:rsidR="0051286F" w:rsidRPr="00563AA7" w14:paraId="27F128FB" w14:textId="77777777" w:rsidTr="007E4B73">
        <w:trPr>
          <w:trHeight w:val="95"/>
          <w:jc w:val="center"/>
        </w:trPr>
        <w:tc>
          <w:tcPr>
            <w:tcW w:w="582" w:type="dxa"/>
            <w:tcBorders>
              <w:top w:val="nil"/>
              <w:left w:val="nil"/>
              <w:bottom w:val="nil"/>
              <w:right w:val="nil"/>
            </w:tcBorders>
            <w:shd w:val="clear" w:color="auto" w:fill="auto"/>
            <w:noWrap/>
            <w:hideMark/>
          </w:tcPr>
          <w:p w14:paraId="0C3B4943"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59763C38"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5218E9DB" w14:textId="77777777" w:rsidTr="007E4B73">
        <w:trPr>
          <w:trHeight w:val="300"/>
          <w:jc w:val="center"/>
        </w:trPr>
        <w:tc>
          <w:tcPr>
            <w:tcW w:w="582" w:type="dxa"/>
            <w:tcBorders>
              <w:top w:val="nil"/>
              <w:left w:val="nil"/>
              <w:bottom w:val="nil"/>
              <w:right w:val="nil"/>
            </w:tcBorders>
            <w:shd w:val="clear" w:color="auto" w:fill="auto"/>
            <w:noWrap/>
            <w:hideMark/>
          </w:tcPr>
          <w:p w14:paraId="69BDE997"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7</w:t>
            </w:r>
          </w:p>
        </w:tc>
        <w:tc>
          <w:tcPr>
            <w:tcW w:w="9638" w:type="dxa"/>
            <w:tcBorders>
              <w:top w:val="nil"/>
              <w:left w:val="nil"/>
              <w:bottom w:val="nil"/>
              <w:right w:val="nil"/>
            </w:tcBorders>
            <w:shd w:val="clear" w:color="auto" w:fill="auto"/>
            <w:noWrap/>
            <w:hideMark/>
          </w:tcPr>
          <w:p w14:paraId="35B73FD7"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MANIFESTACIÓN DE ASISTENCIA AL LOS ACTO(S) DE JUNTA(S) DE ACLARACIONES.</w:t>
            </w:r>
          </w:p>
        </w:tc>
      </w:tr>
      <w:tr w:rsidR="0051286F" w:rsidRPr="00563AA7" w14:paraId="435EB651" w14:textId="77777777" w:rsidTr="007E4B73">
        <w:trPr>
          <w:trHeight w:val="178"/>
          <w:jc w:val="center"/>
        </w:trPr>
        <w:tc>
          <w:tcPr>
            <w:tcW w:w="582" w:type="dxa"/>
            <w:tcBorders>
              <w:top w:val="nil"/>
              <w:left w:val="nil"/>
              <w:bottom w:val="nil"/>
              <w:right w:val="nil"/>
            </w:tcBorders>
            <w:shd w:val="clear" w:color="auto" w:fill="auto"/>
            <w:noWrap/>
            <w:hideMark/>
          </w:tcPr>
          <w:p w14:paraId="20D04CBA"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721C5110"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69027D04" w14:textId="77777777" w:rsidTr="007E4B73">
        <w:trPr>
          <w:trHeight w:val="510"/>
          <w:jc w:val="center"/>
        </w:trPr>
        <w:tc>
          <w:tcPr>
            <w:tcW w:w="582" w:type="dxa"/>
            <w:tcBorders>
              <w:top w:val="nil"/>
              <w:left w:val="nil"/>
              <w:bottom w:val="nil"/>
              <w:right w:val="nil"/>
            </w:tcBorders>
            <w:shd w:val="clear" w:color="auto" w:fill="auto"/>
            <w:noWrap/>
            <w:hideMark/>
          </w:tcPr>
          <w:p w14:paraId="238523A9"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8</w:t>
            </w:r>
          </w:p>
        </w:tc>
        <w:tc>
          <w:tcPr>
            <w:tcW w:w="9638" w:type="dxa"/>
            <w:tcBorders>
              <w:top w:val="nil"/>
              <w:left w:val="nil"/>
              <w:bottom w:val="nil"/>
              <w:right w:val="nil"/>
            </w:tcBorders>
            <w:shd w:val="clear" w:color="auto" w:fill="auto"/>
            <w:noWrap/>
            <w:hideMark/>
          </w:tcPr>
          <w:p w14:paraId="45B5C2E4"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MANIFESTACIÓN DE LOS CONTRATOS EN VIGOR, CELEBRADOS CON DEPENDENCIAS DE LA ADMINISTRACIÓN PÚBLICA Y CON PARTICULARES.</w:t>
            </w:r>
            <w:r w:rsidRPr="00563AA7">
              <w:rPr>
                <w:rFonts w:ascii="Candara" w:hAnsi="Candara"/>
                <w:color w:val="000000"/>
                <w:lang w:val="es-MX" w:eastAsia="es-MX"/>
              </w:rPr>
              <w:t xml:space="preserve"> (Anexar las carátulas de los contratos).</w:t>
            </w:r>
          </w:p>
        </w:tc>
      </w:tr>
      <w:tr w:rsidR="0051286F" w:rsidRPr="00563AA7" w14:paraId="7891687A" w14:textId="77777777" w:rsidTr="007E4B73">
        <w:trPr>
          <w:trHeight w:val="95"/>
          <w:jc w:val="center"/>
        </w:trPr>
        <w:tc>
          <w:tcPr>
            <w:tcW w:w="582" w:type="dxa"/>
            <w:tcBorders>
              <w:top w:val="nil"/>
              <w:left w:val="nil"/>
              <w:bottom w:val="nil"/>
              <w:right w:val="nil"/>
            </w:tcBorders>
            <w:shd w:val="clear" w:color="auto" w:fill="auto"/>
            <w:noWrap/>
            <w:hideMark/>
          </w:tcPr>
          <w:p w14:paraId="1F82FAA4"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7ED6268A"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4F9A8746" w14:textId="77777777" w:rsidTr="007E4B73">
        <w:trPr>
          <w:trHeight w:val="480"/>
          <w:jc w:val="center"/>
        </w:trPr>
        <w:tc>
          <w:tcPr>
            <w:tcW w:w="582" w:type="dxa"/>
            <w:tcBorders>
              <w:top w:val="nil"/>
              <w:left w:val="nil"/>
              <w:bottom w:val="nil"/>
              <w:right w:val="nil"/>
            </w:tcBorders>
            <w:shd w:val="clear" w:color="auto" w:fill="auto"/>
            <w:noWrap/>
            <w:hideMark/>
          </w:tcPr>
          <w:p w14:paraId="7D620355"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w:t>
            </w:r>
            <w:r>
              <w:rPr>
                <w:rFonts w:ascii="Candara" w:hAnsi="Candara" w:cs="Tahoma"/>
                <w:b/>
                <w:bCs/>
                <w:color w:val="000000"/>
                <w:lang w:eastAsia="es-MX"/>
              </w:rPr>
              <w:t>9</w:t>
            </w:r>
          </w:p>
        </w:tc>
        <w:tc>
          <w:tcPr>
            <w:tcW w:w="9638" w:type="dxa"/>
            <w:tcBorders>
              <w:top w:val="nil"/>
              <w:left w:val="nil"/>
              <w:bottom w:val="nil"/>
              <w:right w:val="nil"/>
            </w:tcBorders>
            <w:shd w:val="clear" w:color="auto" w:fill="auto"/>
            <w:noWrap/>
            <w:hideMark/>
          </w:tcPr>
          <w:p w14:paraId="3426CD30" w14:textId="77777777" w:rsidR="0051286F" w:rsidRPr="00563AA7" w:rsidRDefault="0051286F" w:rsidP="007E4B73">
            <w:pPr>
              <w:jc w:val="both"/>
              <w:rPr>
                <w:rFonts w:ascii="Candara" w:hAnsi="Candara"/>
                <w:b/>
                <w:bCs/>
                <w:color w:val="000000"/>
                <w:lang w:val="es-MX" w:eastAsia="es-MX"/>
              </w:rPr>
            </w:pPr>
            <w:r w:rsidRPr="00563AA7">
              <w:rPr>
                <w:rFonts w:ascii="Candara" w:hAnsi="Candara" w:cs="Tahoma"/>
                <w:b/>
                <w:bCs/>
                <w:color w:val="000000"/>
                <w:szCs w:val="21"/>
                <w:lang w:eastAsia="es-MX"/>
              </w:rPr>
              <w:t xml:space="preserve">ESCRITO DE DECLARACIÓN DE INTEGRIDAD </w:t>
            </w:r>
            <w:r w:rsidRPr="00563AA7">
              <w:rPr>
                <w:rFonts w:ascii="Candara" w:hAnsi="Candara" w:cs="Tahoma"/>
                <w:color w:val="000000"/>
                <w:lang w:eastAsia="es-MX"/>
              </w:rPr>
              <w:t>mediante la cual los licitantes manifiesten</w:t>
            </w:r>
            <w:r w:rsidRPr="0003358B">
              <w:rPr>
                <w:rFonts w:ascii="Candara" w:hAnsi="Candara" w:cs="Tahoma"/>
                <w:color w:val="000000"/>
                <w:lang w:eastAsia="es-MX"/>
              </w:rPr>
              <w:t>, bajo protesta de decir verdad, que por sí mismos o a través de interpósita</w:t>
            </w:r>
            <w:r>
              <w:rPr>
                <w:rFonts w:ascii="Candara" w:hAnsi="Candara" w:cs="Tahoma"/>
                <w:color w:val="000000"/>
                <w:lang w:eastAsia="es-MX"/>
              </w:rPr>
              <w:t xml:space="preserve"> </w:t>
            </w:r>
            <w:r w:rsidRPr="0003358B">
              <w:rPr>
                <w:rFonts w:ascii="Candara" w:hAnsi="Candara" w:cs="Tahoma"/>
                <w:color w:val="000000"/>
                <w:lang w:eastAsia="es-MX"/>
              </w:rPr>
              <w:t>persona, se abstendrán de adoptar conductas, para que los servidores públicos de la</w:t>
            </w:r>
            <w:r>
              <w:rPr>
                <w:rFonts w:ascii="Candara" w:hAnsi="Candara" w:cs="Tahoma"/>
                <w:color w:val="000000"/>
                <w:lang w:eastAsia="es-MX"/>
              </w:rPr>
              <w:t xml:space="preserve"> </w:t>
            </w:r>
            <w:r w:rsidRPr="0003358B">
              <w:rPr>
                <w:rFonts w:ascii="Candara" w:hAnsi="Candara" w:cs="Tahoma"/>
                <w:color w:val="000000"/>
                <w:lang w:eastAsia="es-MX"/>
              </w:rPr>
              <w:t>dependencia o entidad, induzcan o alteren las evaluaciones de las proposiciones, el</w:t>
            </w:r>
            <w:r>
              <w:rPr>
                <w:rFonts w:ascii="Candara" w:hAnsi="Candara" w:cs="Tahoma"/>
                <w:color w:val="000000"/>
                <w:lang w:eastAsia="es-MX"/>
              </w:rPr>
              <w:t xml:space="preserve"> </w:t>
            </w:r>
            <w:r w:rsidRPr="0003358B">
              <w:rPr>
                <w:rFonts w:ascii="Candara" w:hAnsi="Candara" w:cs="Tahoma"/>
                <w:color w:val="000000"/>
                <w:lang w:eastAsia="es-MX"/>
              </w:rPr>
              <w:t>resultado del procedimiento, u otros aspectos que otorguen condiciones más ventajosas con</w:t>
            </w:r>
            <w:r>
              <w:rPr>
                <w:rFonts w:ascii="Candara" w:hAnsi="Candara" w:cs="Tahoma"/>
                <w:color w:val="000000"/>
                <w:lang w:eastAsia="es-MX"/>
              </w:rPr>
              <w:t xml:space="preserve"> </w:t>
            </w:r>
            <w:r w:rsidRPr="0003358B">
              <w:rPr>
                <w:rFonts w:ascii="Candara" w:hAnsi="Candara" w:cs="Tahoma"/>
                <w:color w:val="000000"/>
                <w:lang w:eastAsia="es-MX"/>
              </w:rPr>
              <w:t>relación a los demás participantes</w:t>
            </w:r>
            <w:r w:rsidRPr="00563AA7">
              <w:rPr>
                <w:rFonts w:ascii="Candara" w:hAnsi="Candara" w:cs="Tahoma"/>
                <w:color w:val="000000"/>
                <w:lang w:eastAsia="es-MX"/>
              </w:rPr>
              <w:t xml:space="preserve"> (Artículo </w:t>
            </w:r>
            <w:r>
              <w:rPr>
                <w:rFonts w:ascii="Candara" w:hAnsi="Candara" w:cs="Tahoma"/>
                <w:color w:val="000000"/>
                <w:lang w:eastAsia="es-MX"/>
              </w:rPr>
              <w:t>40</w:t>
            </w:r>
            <w:r w:rsidRPr="00563AA7">
              <w:rPr>
                <w:rFonts w:ascii="Candara" w:hAnsi="Candara" w:cs="Tahoma"/>
                <w:color w:val="000000"/>
                <w:lang w:eastAsia="es-MX"/>
              </w:rPr>
              <w:t>, Fracción XXX</w:t>
            </w:r>
            <w:r>
              <w:rPr>
                <w:rFonts w:ascii="Candara" w:hAnsi="Candara" w:cs="Tahoma"/>
                <w:color w:val="000000"/>
                <w:lang w:eastAsia="es-MX"/>
              </w:rPr>
              <w:t>I</w:t>
            </w:r>
            <w:r w:rsidRPr="00563AA7">
              <w:rPr>
                <w:rFonts w:ascii="Candara" w:hAnsi="Candara" w:cs="Tahoma"/>
                <w:color w:val="000000"/>
                <w:lang w:eastAsia="es-MX"/>
              </w:rPr>
              <w:t xml:space="preserve">I de la </w:t>
            </w:r>
            <w:r w:rsidRPr="0003358B">
              <w:rPr>
                <w:rFonts w:ascii="Candara" w:hAnsi="Candara" w:cs="Tahoma"/>
                <w:color w:val="000000"/>
                <w:lang w:eastAsia="es-MX"/>
              </w:rPr>
              <w:t>Ley de Obras Públicas y Servicios Relacionados con la Misma para el Estado de Durango y sus Municipios</w:t>
            </w:r>
            <w:r w:rsidRPr="00563AA7">
              <w:rPr>
                <w:rFonts w:ascii="Candara" w:hAnsi="Candara" w:cs="Tahoma"/>
                <w:color w:val="000000"/>
                <w:lang w:eastAsia="es-MX"/>
              </w:rPr>
              <w:t>).</w:t>
            </w:r>
          </w:p>
        </w:tc>
      </w:tr>
      <w:tr w:rsidR="0051286F" w:rsidRPr="00563AA7" w14:paraId="79FAD12B" w14:textId="77777777" w:rsidTr="007E4B73">
        <w:trPr>
          <w:trHeight w:val="95"/>
          <w:jc w:val="center"/>
        </w:trPr>
        <w:tc>
          <w:tcPr>
            <w:tcW w:w="582" w:type="dxa"/>
            <w:tcBorders>
              <w:top w:val="nil"/>
              <w:left w:val="nil"/>
              <w:bottom w:val="nil"/>
              <w:right w:val="nil"/>
            </w:tcBorders>
            <w:shd w:val="clear" w:color="auto" w:fill="auto"/>
            <w:noWrap/>
            <w:hideMark/>
          </w:tcPr>
          <w:p w14:paraId="7644644A"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38C85F3F"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08D0F990" w14:textId="77777777" w:rsidTr="007E4B73">
        <w:trPr>
          <w:trHeight w:val="510"/>
          <w:jc w:val="center"/>
        </w:trPr>
        <w:tc>
          <w:tcPr>
            <w:tcW w:w="582" w:type="dxa"/>
            <w:tcBorders>
              <w:top w:val="nil"/>
              <w:left w:val="nil"/>
              <w:bottom w:val="nil"/>
              <w:right w:val="nil"/>
            </w:tcBorders>
            <w:shd w:val="clear" w:color="auto" w:fill="auto"/>
            <w:noWrap/>
            <w:hideMark/>
          </w:tcPr>
          <w:p w14:paraId="2637644C"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lastRenderedPageBreak/>
              <w:t>A1</w:t>
            </w:r>
            <w:r>
              <w:rPr>
                <w:rFonts w:ascii="Candara" w:hAnsi="Candara" w:cs="Tahoma"/>
                <w:b/>
                <w:bCs/>
                <w:color w:val="000000"/>
                <w:lang w:eastAsia="es-MX"/>
              </w:rPr>
              <w:t>0</w:t>
            </w:r>
          </w:p>
        </w:tc>
        <w:tc>
          <w:tcPr>
            <w:tcW w:w="9638" w:type="dxa"/>
            <w:tcBorders>
              <w:top w:val="nil"/>
              <w:left w:val="nil"/>
              <w:bottom w:val="nil"/>
              <w:right w:val="nil"/>
            </w:tcBorders>
            <w:shd w:val="clear" w:color="auto" w:fill="auto"/>
            <w:noWrap/>
            <w:hideMark/>
          </w:tcPr>
          <w:p w14:paraId="360F6CE2" w14:textId="4DA872A6" w:rsidR="0051286F" w:rsidRPr="00563AA7" w:rsidRDefault="0051286F" w:rsidP="0051286F">
            <w:pPr>
              <w:jc w:val="both"/>
              <w:rPr>
                <w:rFonts w:ascii="Candara" w:hAnsi="Candara"/>
                <w:b/>
                <w:bCs/>
                <w:color w:val="000000"/>
                <w:lang w:val="es-MX" w:eastAsia="es-MX"/>
              </w:rPr>
            </w:pPr>
            <w:r w:rsidRPr="00563AA7">
              <w:rPr>
                <w:rFonts w:ascii="Candara" w:hAnsi="Candara"/>
                <w:b/>
                <w:bCs/>
                <w:color w:val="000000"/>
                <w:lang w:val="es-MX" w:eastAsia="es-MX"/>
              </w:rPr>
              <w:t>DOCUMENTACION LEGAL (</w:t>
            </w:r>
            <w:r w:rsidRPr="0051286F">
              <w:rPr>
                <w:rFonts w:ascii="Candara" w:hAnsi="Candara"/>
                <w:b/>
                <w:bCs/>
                <w:color w:val="000000"/>
                <w:lang w:val="es-MX" w:eastAsia="es-MX"/>
              </w:rPr>
              <w:t>CAPÍTULO IV</w:t>
            </w:r>
            <w:r>
              <w:rPr>
                <w:rFonts w:ascii="Candara" w:hAnsi="Candara"/>
                <w:b/>
                <w:bCs/>
                <w:color w:val="000000"/>
                <w:lang w:val="es-MX" w:eastAsia="es-MX"/>
              </w:rPr>
              <w:t xml:space="preserve"> </w:t>
            </w:r>
            <w:r w:rsidRPr="0051286F">
              <w:rPr>
                <w:rFonts w:ascii="Candara" w:hAnsi="Candara"/>
                <w:b/>
                <w:bCs/>
                <w:color w:val="000000"/>
                <w:lang w:val="es-MX" w:eastAsia="es-MX"/>
              </w:rPr>
              <w:t>REQUISITOS PARA PARTICIPAR</w:t>
            </w:r>
            <w:r>
              <w:rPr>
                <w:rFonts w:ascii="Candara" w:hAnsi="Candara"/>
                <w:b/>
                <w:bCs/>
                <w:color w:val="000000"/>
                <w:lang w:val="es-MX" w:eastAsia="es-MX"/>
              </w:rPr>
              <w:t xml:space="preserve"> - CLAUSULA </w:t>
            </w:r>
            <w:r w:rsidRPr="0051286F">
              <w:rPr>
                <w:rFonts w:ascii="Candara" w:hAnsi="Candara"/>
                <w:b/>
                <w:bCs/>
                <w:color w:val="000000"/>
                <w:lang w:val="es-MX" w:eastAsia="es-MX"/>
              </w:rPr>
              <w:t>SÉPTIMA</w:t>
            </w:r>
            <w:r w:rsidRPr="00563AA7">
              <w:rPr>
                <w:rFonts w:ascii="Candara" w:hAnsi="Candara"/>
                <w:b/>
                <w:bCs/>
                <w:color w:val="000000"/>
                <w:lang w:val="es-MX" w:eastAsia="es-MX"/>
              </w:rPr>
              <w:t xml:space="preserve">) Y/O COMPROBANTE DE INSCRIPCIÓN </w:t>
            </w:r>
            <w:r w:rsidRPr="00563AA7">
              <w:rPr>
                <w:rFonts w:ascii="Candara" w:hAnsi="Candara"/>
                <w:color w:val="000000"/>
                <w:lang w:val="es-MX" w:eastAsia="es-MX"/>
              </w:rPr>
              <w:t xml:space="preserve">(Emitido por </w:t>
            </w:r>
            <w:r>
              <w:rPr>
                <w:rFonts w:ascii="Candara" w:hAnsi="Candara"/>
                <w:color w:val="000000"/>
                <w:lang w:val="es-MX" w:eastAsia="es-MX"/>
              </w:rPr>
              <w:t>el Departamento</w:t>
            </w:r>
            <w:r w:rsidRPr="00563AA7">
              <w:rPr>
                <w:rFonts w:ascii="Candara" w:hAnsi="Candara"/>
                <w:color w:val="000000"/>
                <w:lang w:val="es-MX" w:eastAsia="es-MX"/>
              </w:rPr>
              <w:t xml:space="preserve"> de Licitaciones y Contratos de la Dirección Municipal de Obras Públicas).</w:t>
            </w:r>
          </w:p>
        </w:tc>
      </w:tr>
      <w:tr w:rsidR="0051286F" w:rsidRPr="00563AA7" w14:paraId="13D4C685" w14:textId="77777777" w:rsidTr="0051286F">
        <w:trPr>
          <w:trHeight w:val="80"/>
          <w:jc w:val="center"/>
        </w:trPr>
        <w:tc>
          <w:tcPr>
            <w:tcW w:w="582" w:type="dxa"/>
            <w:tcBorders>
              <w:top w:val="nil"/>
              <w:left w:val="nil"/>
              <w:right w:val="nil"/>
            </w:tcBorders>
            <w:shd w:val="clear" w:color="auto" w:fill="auto"/>
            <w:noWrap/>
            <w:hideMark/>
          </w:tcPr>
          <w:p w14:paraId="5402CC86"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right w:val="nil"/>
            </w:tcBorders>
            <w:shd w:val="clear" w:color="auto" w:fill="auto"/>
            <w:noWrap/>
            <w:hideMark/>
          </w:tcPr>
          <w:p w14:paraId="0A6D07E6" w14:textId="77777777" w:rsidR="0051286F" w:rsidRPr="008071F7" w:rsidRDefault="0051286F" w:rsidP="007E4B73">
            <w:pPr>
              <w:jc w:val="both"/>
              <w:rPr>
                <w:rFonts w:ascii="Calibri" w:hAnsi="Calibri"/>
                <w:color w:val="000000"/>
                <w:sz w:val="14"/>
                <w:szCs w:val="22"/>
                <w:lang w:val="es-MX" w:eastAsia="es-MX"/>
              </w:rPr>
            </w:pPr>
          </w:p>
        </w:tc>
      </w:tr>
      <w:tr w:rsidR="0051286F" w:rsidRPr="00563AA7" w14:paraId="25B7F65E" w14:textId="77777777" w:rsidTr="0051286F">
        <w:trPr>
          <w:trHeight w:val="551"/>
          <w:jc w:val="center"/>
        </w:trPr>
        <w:tc>
          <w:tcPr>
            <w:tcW w:w="582" w:type="dxa"/>
            <w:shd w:val="clear" w:color="auto" w:fill="auto"/>
            <w:noWrap/>
            <w:hideMark/>
          </w:tcPr>
          <w:p w14:paraId="64D08620"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1</w:t>
            </w:r>
          </w:p>
        </w:tc>
        <w:tc>
          <w:tcPr>
            <w:tcW w:w="9638" w:type="dxa"/>
            <w:shd w:val="clear" w:color="auto" w:fill="auto"/>
            <w:noWrap/>
            <w:hideMark/>
          </w:tcPr>
          <w:p w14:paraId="2EB6611A" w14:textId="47B5BD9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BREVE DESCRIPCIÓN DE LA ORGANIZACIÓN DEL LICITANTE Y SU PERSONAL DIRECTIVO CLAVE</w:t>
            </w:r>
            <w:r w:rsidRPr="00563AA7">
              <w:rPr>
                <w:rFonts w:ascii="Candara" w:hAnsi="Candara"/>
                <w:color w:val="000000"/>
                <w:lang w:val="es-MX" w:eastAsia="es-MX"/>
              </w:rPr>
              <w:t xml:space="preserve">, señalando la experiencia específica en los trabajos similares al objeto de esta licitación, llevados a cabo durante el período de ejecución de los trabajos. La información que suministre sobre cada uno de dichos trabajos debe incluir, entre otros, el perfil del personal empleado, la duración, el monto del contrato y el grado de participación del licitante, así mismo deberá tener en su equipo un arquitecto </w:t>
            </w:r>
            <w:r w:rsidR="00F1636B">
              <w:rPr>
                <w:rFonts w:ascii="Candara" w:hAnsi="Candara"/>
                <w:color w:val="000000"/>
                <w:lang w:val="es-MX" w:eastAsia="es-MX"/>
              </w:rPr>
              <w:t>y/o Ingeniero Civil</w:t>
            </w:r>
            <w:r w:rsidR="00512B6A">
              <w:rPr>
                <w:rFonts w:ascii="Candara" w:hAnsi="Candara"/>
                <w:color w:val="000000"/>
                <w:lang w:val="es-MX" w:eastAsia="es-MX"/>
              </w:rPr>
              <w:t xml:space="preserve"> </w:t>
            </w:r>
            <w:r w:rsidRPr="00563AA7">
              <w:rPr>
                <w:rFonts w:ascii="Candara" w:hAnsi="Candara"/>
                <w:color w:val="000000"/>
                <w:lang w:val="es-MX" w:eastAsia="es-MX"/>
              </w:rPr>
              <w:t>con residencia de al menos un año en Durango, pertenecer a un colegio federado y conocer la problemática y el lugar del estudio.</w:t>
            </w:r>
          </w:p>
        </w:tc>
      </w:tr>
      <w:tr w:rsidR="0051286F" w:rsidRPr="00563AA7" w14:paraId="277C7102" w14:textId="77777777" w:rsidTr="0051286F">
        <w:trPr>
          <w:trHeight w:val="300"/>
          <w:jc w:val="center"/>
        </w:trPr>
        <w:tc>
          <w:tcPr>
            <w:tcW w:w="582" w:type="dxa"/>
            <w:shd w:val="clear" w:color="auto" w:fill="auto"/>
            <w:noWrap/>
            <w:hideMark/>
          </w:tcPr>
          <w:p w14:paraId="1D733869" w14:textId="77777777" w:rsidR="0051286F" w:rsidRPr="00563AA7" w:rsidRDefault="0051286F" w:rsidP="007E4B73">
            <w:pPr>
              <w:jc w:val="center"/>
              <w:rPr>
                <w:rFonts w:ascii="Candara" w:hAnsi="Candara"/>
                <w:color w:val="000000"/>
                <w:lang w:val="es-MX" w:eastAsia="es-MX"/>
              </w:rPr>
            </w:pPr>
          </w:p>
        </w:tc>
        <w:tc>
          <w:tcPr>
            <w:tcW w:w="9638" w:type="dxa"/>
            <w:shd w:val="clear" w:color="auto" w:fill="auto"/>
            <w:noWrap/>
            <w:hideMark/>
          </w:tcPr>
          <w:p w14:paraId="6847D9D3"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599A8632" w14:textId="77777777" w:rsidTr="0051286F">
        <w:trPr>
          <w:trHeight w:val="2040"/>
          <w:jc w:val="center"/>
        </w:trPr>
        <w:tc>
          <w:tcPr>
            <w:tcW w:w="582" w:type="dxa"/>
            <w:shd w:val="clear" w:color="auto" w:fill="auto"/>
            <w:noWrap/>
            <w:hideMark/>
          </w:tcPr>
          <w:p w14:paraId="6C082F24"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2</w:t>
            </w:r>
          </w:p>
        </w:tc>
        <w:tc>
          <w:tcPr>
            <w:tcW w:w="9638" w:type="dxa"/>
            <w:shd w:val="clear" w:color="auto" w:fill="auto"/>
            <w:noWrap/>
            <w:hideMark/>
          </w:tcPr>
          <w:p w14:paraId="11057AFB" w14:textId="77777777" w:rsidR="0051286F" w:rsidRDefault="0051286F" w:rsidP="007E4B73">
            <w:pPr>
              <w:jc w:val="both"/>
              <w:rPr>
                <w:rFonts w:ascii="Candara" w:hAnsi="Candara"/>
                <w:color w:val="000000"/>
                <w:lang w:val="es-MX" w:eastAsia="es-MX"/>
              </w:rPr>
            </w:pPr>
            <w:r w:rsidRPr="00563AA7">
              <w:rPr>
                <w:rFonts w:ascii="Candara" w:hAnsi="Candara"/>
                <w:b/>
                <w:bCs/>
                <w:color w:val="000000"/>
                <w:lang w:val="es-MX" w:eastAsia="es-MX"/>
              </w:rPr>
              <w:t>DESCRIPCIÓN DE LA MANERA DE CÓMO EL LICITANTE SE PROPONE EJECUTAR LOS TRABAJOS</w:t>
            </w:r>
            <w:r w:rsidRPr="00563AA7">
              <w:rPr>
                <w:rFonts w:ascii="Candara" w:hAnsi="Candara"/>
                <w:color w:val="000000"/>
                <w:lang w:val="es-MX" w:eastAsia="es-MX"/>
              </w:rPr>
              <w:t>, detallando el alcance de los Trabajos ofrecidos, la metodología de ejecución, el programa de trabajo</w:t>
            </w:r>
            <w:r>
              <w:rPr>
                <w:rFonts w:ascii="Candara" w:hAnsi="Candara"/>
                <w:color w:val="000000"/>
                <w:lang w:val="es-MX" w:eastAsia="es-MX"/>
              </w:rPr>
              <w:t xml:space="preserve"> </w:t>
            </w:r>
            <w:r w:rsidRPr="00563AA7">
              <w:rPr>
                <w:rFonts w:ascii="Candara" w:hAnsi="Candara"/>
                <w:color w:val="000000"/>
                <w:lang w:val="es-MX" w:eastAsia="es-MX"/>
              </w:rPr>
              <w:t xml:space="preserve">que demuestre la comprensión de los trabajos solicitados.  Proporcionará además una descripción sobre la organización técnica, administrativa y logística que adoptará para cumplir. </w:t>
            </w:r>
          </w:p>
          <w:p w14:paraId="1A4BAF40" w14:textId="77777777" w:rsidR="0051286F" w:rsidRDefault="0051286F" w:rsidP="007E4B73">
            <w:pPr>
              <w:jc w:val="both"/>
              <w:rPr>
                <w:rFonts w:ascii="Candara" w:hAnsi="Candara"/>
                <w:color w:val="000000"/>
                <w:lang w:val="es-MX" w:eastAsia="es-MX"/>
              </w:rPr>
            </w:pPr>
          </w:p>
          <w:p w14:paraId="648EE956" w14:textId="780A6331" w:rsidR="0051286F" w:rsidRPr="00563AA7" w:rsidRDefault="0051286F" w:rsidP="007E4B73">
            <w:pPr>
              <w:jc w:val="both"/>
              <w:rPr>
                <w:rFonts w:ascii="Candara" w:hAnsi="Candara"/>
                <w:b/>
                <w:bCs/>
                <w:color w:val="000000"/>
                <w:lang w:val="es-MX" w:eastAsia="es-MX"/>
              </w:rPr>
            </w:pPr>
            <w:r w:rsidRPr="00563AA7">
              <w:rPr>
                <w:rFonts w:ascii="Candara" w:hAnsi="Candara"/>
                <w:color w:val="000000"/>
                <w:lang w:val="es-MX" w:eastAsia="es-MX"/>
              </w:rPr>
              <w:t>El programa estimado de trabajo</w:t>
            </w:r>
            <w:r>
              <w:rPr>
                <w:rFonts w:ascii="Candara" w:hAnsi="Candara"/>
                <w:color w:val="000000"/>
                <w:lang w:val="es-MX" w:eastAsia="es-MX"/>
              </w:rPr>
              <w:t>,</w:t>
            </w:r>
            <w:r w:rsidRPr="00563AA7">
              <w:rPr>
                <w:rFonts w:ascii="Candara" w:hAnsi="Candara"/>
                <w:color w:val="000000"/>
                <w:lang w:val="es-MX" w:eastAsia="es-MX"/>
              </w:rPr>
              <w:t xml:space="preserve"> se presentará en forma de un diagrama de barras, señalando en especial lo relativo a tiempo/persona de cada experto, las etapas de ejecución y de entrega de productos intermedios y finales de los trabajos del licitante. Finalmente, el licitante incluirá, en su caso, observaciones sobre los servicios de apoyo adicionales que requiere de la contratante y en el programa de trabajo.</w:t>
            </w:r>
          </w:p>
        </w:tc>
      </w:tr>
      <w:tr w:rsidR="0051286F" w:rsidRPr="00563AA7" w14:paraId="3BCF8FBF" w14:textId="77777777" w:rsidTr="0051286F">
        <w:trPr>
          <w:trHeight w:val="300"/>
          <w:jc w:val="center"/>
        </w:trPr>
        <w:tc>
          <w:tcPr>
            <w:tcW w:w="582" w:type="dxa"/>
            <w:tcBorders>
              <w:left w:val="nil"/>
              <w:bottom w:val="nil"/>
              <w:right w:val="nil"/>
            </w:tcBorders>
            <w:shd w:val="clear" w:color="auto" w:fill="auto"/>
            <w:noWrap/>
            <w:hideMark/>
          </w:tcPr>
          <w:p w14:paraId="181B12F8"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left w:val="nil"/>
              <w:bottom w:val="nil"/>
              <w:right w:val="nil"/>
            </w:tcBorders>
            <w:shd w:val="clear" w:color="auto" w:fill="auto"/>
            <w:noWrap/>
            <w:hideMark/>
          </w:tcPr>
          <w:p w14:paraId="61B36FA9" w14:textId="77777777" w:rsidR="0051286F" w:rsidRPr="009F572B" w:rsidRDefault="0051286F" w:rsidP="007E4B73">
            <w:pPr>
              <w:jc w:val="both"/>
              <w:rPr>
                <w:rFonts w:ascii="Calibri" w:hAnsi="Calibri"/>
                <w:color w:val="000000"/>
                <w:sz w:val="16"/>
                <w:szCs w:val="22"/>
                <w:lang w:val="es-MX" w:eastAsia="es-MX"/>
              </w:rPr>
            </w:pPr>
          </w:p>
        </w:tc>
      </w:tr>
      <w:tr w:rsidR="0051286F" w:rsidRPr="00563AA7" w14:paraId="499276BF" w14:textId="77777777" w:rsidTr="007E4B73">
        <w:trPr>
          <w:trHeight w:val="765"/>
          <w:jc w:val="center"/>
        </w:trPr>
        <w:tc>
          <w:tcPr>
            <w:tcW w:w="582" w:type="dxa"/>
            <w:tcBorders>
              <w:top w:val="nil"/>
              <w:left w:val="nil"/>
              <w:bottom w:val="nil"/>
              <w:right w:val="nil"/>
            </w:tcBorders>
            <w:shd w:val="clear" w:color="auto" w:fill="auto"/>
            <w:noWrap/>
            <w:hideMark/>
          </w:tcPr>
          <w:p w14:paraId="24CA54B3"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3</w:t>
            </w:r>
          </w:p>
        </w:tc>
        <w:tc>
          <w:tcPr>
            <w:tcW w:w="9638" w:type="dxa"/>
            <w:tcBorders>
              <w:top w:val="nil"/>
              <w:left w:val="nil"/>
              <w:bottom w:val="nil"/>
              <w:right w:val="nil"/>
            </w:tcBorders>
            <w:shd w:val="clear" w:color="auto" w:fill="auto"/>
            <w:noWrap/>
            <w:hideMark/>
          </w:tcPr>
          <w:p w14:paraId="0120275B"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COMPOSICIÓN DEL EQUIPO DE TRABAJO</w:t>
            </w:r>
            <w:r w:rsidRPr="00563AA7">
              <w:rPr>
                <w:rFonts w:ascii="Candara" w:hAnsi="Candara"/>
                <w:color w:val="000000"/>
                <w:lang w:val="es-MX" w:eastAsia="es-MX"/>
              </w:rPr>
              <w:t xml:space="preserve"> con la descripción del personal profesional, técnico y administrativo que asignará, indicando las tareas que desempeñará cada uno, tiempo dedicado al servicio solicitado, en especial para el personal clave que estará a cargo de la Dirección de los Trabajos.   Anexará un Currículum Vitae del personal profesional y técnico a ser asignado.</w:t>
            </w:r>
          </w:p>
        </w:tc>
      </w:tr>
      <w:tr w:rsidR="0051286F" w:rsidRPr="00563AA7" w14:paraId="11F27A4B" w14:textId="77777777" w:rsidTr="007E4B73">
        <w:trPr>
          <w:trHeight w:val="300"/>
          <w:jc w:val="center"/>
        </w:trPr>
        <w:tc>
          <w:tcPr>
            <w:tcW w:w="582" w:type="dxa"/>
            <w:tcBorders>
              <w:top w:val="nil"/>
              <w:left w:val="nil"/>
              <w:bottom w:val="nil"/>
              <w:right w:val="nil"/>
            </w:tcBorders>
            <w:shd w:val="clear" w:color="auto" w:fill="auto"/>
            <w:noWrap/>
            <w:hideMark/>
          </w:tcPr>
          <w:p w14:paraId="12E24912"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0E19E1A7"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17029FD8" w14:textId="77777777" w:rsidTr="007E4B73">
        <w:trPr>
          <w:trHeight w:val="300"/>
          <w:jc w:val="center"/>
        </w:trPr>
        <w:tc>
          <w:tcPr>
            <w:tcW w:w="582" w:type="dxa"/>
            <w:tcBorders>
              <w:top w:val="nil"/>
              <w:left w:val="nil"/>
              <w:bottom w:val="nil"/>
              <w:right w:val="nil"/>
            </w:tcBorders>
            <w:shd w:val="clear" w:color="auto" w:fill="auto"/>
            <w:noWrap/>
          </w:tcPr>
          <w:p w14:paraId="1E4A52AF"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4</w:t>
            </w:r>
          </w:p>
        </w:tc>
        <w:tc>
          <w:tcPr>
            <w:tcW w:w="9638" w:type="dxa"/>
            <w:tcBorders>
              <w:top w:val="nil"/>
              <w:left w:val="nil"/>
              <w:bottom w:val="nil"/>
              <w:right w:val="nil"/>
            </w:tcBorders>
            <w:shd w:val="clear" w:color="auto" w:fill="auto"/>
            <w:noWrap/>
            <w:hideMark/>
          </w:tcPr>
          <w:p w14:paraId="2452C956"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val="es-MX" w:eastAsia="es-MX"/>
              </w:rPr>
              <w:t>PROGRAMA MENSUAL CALENDARIZADO DE EJECUCIÓN DE LOS TRABAJOS</w:t>
            </w:r>
          </w:p>
        </w:tc>
      </w:tr>
      <w:tr w:rsidR="0051286F" w:rsidRPr="00563AA7" w14:paraId="00EF415A" w14:textId="77777777" w:rsidTr="007E4B73">
        <w:trPr>
          <w:trHeight w:val="160"/>
          <w:jc w:val="center"/>
        </w:trPr>
        <w:tc>
          <w:tcPr>
            <w:tcW w:w="582" w:type="dxa"/>
            <w:tcBorders>
              <w:top w:val="nil"/>
              <w:left w:val="nil"/>
              <w:bottom w:val="nil"/>
              <w:right w:val="nil"/>
            </w:tcBorders>
            <w:shd w:val="clear" w:color="auto" w:fill="auto"/>
            <w:noWrap/>
          </w:tcPr>
          <w:p w14:paraId="5ABACC67" w14:textId="77777777" w:rsidR="0051286F" w:rsidRPr="00563AA7" w:rsidRDefault="0051286F" w:rsidP="007E4B73">
            <w:pPr>
              <w:jc w:val="center"/>
              <w:rPr>
                <w:rFonts w:ascii="Candara" w:hAnsi="Candara"/>
                <w:color w:val="000000"/>
                <w:sz w:val="12"/>
                <w:szCs w:val="12"/>
                <w:lang w:val="es-MX" w:eastAsia="es-MX"/>
              </w:rPr>
            </w:pPr>
          </w:p>
        </w:tc>
        <w:tc>
          <w:tcPr>
            <w:tcW w:w="9638" w:type="dxa"/>
            <w:tcBorders>
              <w:top w:val="nil"/>
              <w:left w:val="nil"/>
              <w:bottom w:val="nil"/>
              <w:right w:val="nil"/>
            </w:tcBorders>
            <w:shd w:val="clear" w:color="auto" w:fill="auto"/>
            <w:noWrap/>
            <w:hideMark/>
          </w:tcPr>
          <w:p w14:paraId="4B406854"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01A71154" w14:textId="77777777" w:rsidTr="007E4B73">
        <w:trPr>
          <w:trHeight w:val="300"/>
          <w:jc w:val="center"/>
        </w:trPr>
        <w:tc>
          <w:tcPr>
            <w:tcW w:w="582" w:type="dxa"/>
            <w:tcBorders>
              <w:top w:val="nil"/>
              <w:left w:val="nil"/>
              <w:bottom w:val="nil"/>
              <w:right w:val="nil"/>
            </w:tcBorders>
            <w:shd w:val="clear" w:color="auto" w:fill="auto"/>
            <w:noWrap/>
          </w:tcPr>
          <w:p w14:paraId="75AABD35"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5</w:t>
            </w:r>
          </w:p>
        </w:tc>
        <w:tc>
          <w:tcPr>
            <w:tcW w:w="9638" w:type="dxa"/>
            <w:tcBorders>
              <w:top w:val="nil"/>
              <w:left w:val="nil"/>
              <w:bottom w:val="nil"/>
              <w:right w:val="nil"/>
            </w:tcBorders>
            <w:shd w:val="clear" w:color="auto" w:fill="auto"/>
            <w:noWrap/>
            <w:hideMark/>
          </w:tcPr>
          <w:p w14:paraId="32299E34"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eastAsia="es-MX"/>
              </w:rPr>
              <w:t>CARTA COMPROMISO Y DECLARACIONES.</w:t>
            </w:r>
          </w:p>
        </w:tc>
      </w:tr>
      <w:tr w:rsidR="0051286F" w:rsidRPr="00563AA7" w14:paraId="1D2F2699" w14:textId="77777777" w:rsidTr="007E4B73">
        <w:trPr>
          <w:trHeight w:val="300"/>
          <w:jc w:val="center"/>
        </w:trPr>
        <w:tc>
          <w:tcPr>
            <w:tcW w:w="582" w:type="dxa"/>
            <w:tcBorders>
              <w:top w:val="nil"/>
              <w:left w:val="nil"/>
              <w:right w:val="nil"/>
            </w:tcBorders>
            <w:shd w:val="clear" w:color="auto" w:fill="auto"/>
            <w:noWrap/>
          </w:tcPr>
          <w:p w14:paraId="01506E3B" w14:textId="77777777" w:rsidR="0051286F" w:rsidRPr="00563AA7" w:rsidRDefault="0051286F" w:rsidP="007E4B73">
            <w:pPr>
              <w:jc w:val="center"/>
              <w:rPr>
                <w:rFonts w:ascii="Candara" w:hAnsi="Candara"/>
                <w:color w:val="000000"/>
                <w:lang w:val="es-MX" w:eastAsia="es-MX"/>
              </w:rPr>
            </w:pPr>
          </w:p>
        </w:tc>
        <w:tc>
          <w:tcPr>
            <w:tcW w:w="9638" w:type="dxa"/>
            <w:tcBorders>
              <w:top w:val="nil"/>
              <w:left w:val="nil"/>
              <w:right w:val="nil"/>
            </w:tcBorders>
            <w:shd w:val="clear" w:color="auto" w:fill="auto"/>
            <w:noWrap/>
            <w:hideMark/>
          </w:tcPr>
          <w:p w14:paraId="05A16F15"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7DBD9E0A" w14:textId="77777777" w:rsidTr="007E4B73">
        <w:trPr>
          <w:trHeight w:val="765"/>
          <w:jc w:val="center"/>
        </w:trPr>
        <w:tc>
          <w:tcPr>
            <w:tcW w:w="582" w:type="dxa"/>
            <w:shd w:val="clear" w:color="auto" w:fill="auto"/>
            <w:noWrap/>
          </w:tcPr>
          <w:p w14:paraId="34E87BFE" w14:textId="77777777" w:rsidR="0051286F" w:rsidRPr="0041139B" w:rsidRDefault="0051286F" w:rsidP="007E4B73">
            <w:pPr>
              <w:jc w:val="center"/>
              <w:rPr>
                <w:rFonts w:ascii="Candara" w:hAnsi="Candara"/>
                <w:b/>
                <w:bCs/>
                <w:color w:val="000000"/>
                <w:lang w:val="es-MX" w:eastAsia="es-MX"/>
              </w:rPr>
            </w:pPr>
            <w:r w:rsidRPr="0041139B">
              <w:rPr>
                <w:rFonts w:ascii="Candara" w:hAnsi="Candara" w:cs="Tahoma"/>
                <w:b/>
                <w:bCs/>
                <w:color w:val="000000"/>
                <w:lang w:eastAsia="es-MX"/>
              </w:rPr>
              <w:t>A1</w:t>
            </w:r>
            <w:r>
              <w:rPr>
                <w:rFonts w:ascii="Candara" w:hAnsi="Candara" w:cs="Tahoma"/>
                <w:b/>
                <w:bCs/>
                <w:color w:val="000000"/>
                <w:lang w:eastAsia="es-MX"/>
              </w:rPr>
              <w:t>6</w:t>
            </w:r>
          </w:p>
        </w:tc>
        <w:tc>
          <w:tcPr>
            <w:tcW w:w="9638" w:type="dxa"/>
            <w:shd w:val="clear" w:color="auto" w:fill="auto"/>
            <w:noWrap/>
            <w:hideMark/>
          </w:tcPr>
          <w:p w14:paraId="55E999C9" w14:textId="77777777" w:rsidR="0051286F" w:rsidRPr="0041139B" w:rsidRDefault="0051286F" w:rsidP="007E4B73">
            <w:pPr>
              <w:jc w:val="both"/>
              <w:rPr>
                <w:rFonts w:ascii="Candara" w:hAnsi="Candara"/>
                <w:b/>
                <w:bCs/>
                <w:color w:val="000000"/>
                <w:lang w:val="es-MX" w:eastAsia="es-MX"/>
              </w:rPr>
            </w:pPr>
            <w:r w:rsidRPr="0041139B">
              <w:rPr>
                <w:rFonts w:ascii="Candara" w:hAnsi="Candara"/>
                <w:b/>
                <w:bCs/>
                <w:color w:val="000000"/>
                <w:lang w:eastAsia="es-MX"/>
              </w:rPr>
              <w:t>ESTIMACIÓN DE COSTOS DEL PERSONAL PROPUESTO</w:t>
            </w:r>
            <w:r w:rsidRPr="0041139B">
              <w:rPr>
                <w:rFonts w:ascii="Candara" w:hAnsi="Candara"/>
                <w:color w:val="000000"/>
                <w:lang w:eastAsia="es-MX"/>
              </w:rPr>
              <w:t xml:space="preserve"> totales y para cada categoría o personal propuesto.  Dichos costos estarán referidos a la unidad de medida (persona/tiempo) y deberán incluir los sueldos y honorarios (del personal en el terreno y en las oficinas principales), las prestaciones y cargas sociales, los honorarios de todo tipo y la utilidad del consultor.</w:t>
            </w:r>
          </w:p>
        </w:tc>
      </w:tr>
      <w:tr w:rsidR="0051286F" w:rsidRPr="00563AA7" w14:paraId="66724C82" w14:textId="77777777" w:rsidTr="007E4B73">
        <w:trPr>
          <w:trHeight w:val="300"/>
          <w:jc w:val="center"/>
        </w:trPr>
        <w:tc>
          <w:tcPr>
            <w:tcW w:w="582" w:type="dxa"/>
            <w:shd w:val="clear" w:color="auto" w:fill="auto"/>
            <w:noWrap/>
          </w:tcPr>
          <w:p w14:paraId="6E64E6A8" w14:textId="77777777" w:rsidR="0051286F" w:rsidRPr="0041139B" w:rsidRDefault="0051286F" w:rsidP="007E4B73">
            <w:pPr>
              <w:jc w:val="center"/>
              <w:rPr>
                <w:rFonts w:ascii="Candara" w:hAnsi="Candara"/>
                <w:color w:val="000000"/>
                <w:lang w:val="es-MX" w:eastAsia="es-MX"/>
              </w:rPr>
            </w:pPr>
          </w:p>
        </w:tc>
        <w:tc>
          <w:tcPr>
            <w:tcW w:w="9638" w:type="dxa"/>
            <w:shd w:val="clear" w:color="auto" w:fill="auto"/>
            <w:noWrap/>
            <w:hideMark/>
          </w:tcPr>
          <w:p w14:paraId="2FF1B325" w14:textId="77777777" w:rsidR="0051286F" w:rsidRPr="0041139B" w:rsidRDefault="0051286F" w:rsidP="007E4B73">
            <w:pPr>
              <w:jc w:val="both"/>
              <w:rPr>
                <w:rFonts w:ascii="Calibri" w:hAnsi="Calibri"/>
                <w:color w:val="000000"/>
                <w:sz w:val="22"/>
                <w:szCs w:val="22"/>
                <w:lang w:val="es-MX" w:eastAsia="es-MX"/>
              </w:rPr>
            </w:pPr>
          </w:p>
        </w:tc>
      </w:tr>
      <w:tr w:rsidR="0051286F" w:rsidRPr="00563AA7" w14:paraId="63F4C308" w14:textId="77777777" w:rsidTr="007E4B73">
        <w:trPr>
          <w:trHeight w:val="510"/>
          <w:jc w:val="center"/>
        </w:trPr>
        <w:tc>
          <w:tcPr>
            <w:tcW w:w="582" w:type="dxa"/>
            <w:shd w:val="clear" w:color="auto" w:fill="auto"/>
            <w:noWrap/>
          </w:tcPr>
          <w:p w14:paraId="49EE0EA9"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lang w:eastAsia="es-MX"/>
              </w:rPr>
              <w:t>A1</w:t>
            </w:r>
            <w:r>
              <w:rPr>
                <w:rFonts w:ascii="Candara" w:hAnsi="Candara" w:cs="Tahoma"/>
                <w:b/>
                <w:bCs/>
                <w:color w:val="000000"/>
                <w:lang w:eastAsia="es-MX"/>
              </w:rPr>
              <w:t>7</w:t>
            </w:r>
          </w:p>
        </w:tc>
        <w:tc>
          <w:tcPr>
            <w:tcW w:w="9638" w:type="dxa"/>
            <w:shd w:val="clear" w:color="auto" w:fill="auto"/>
            <w:noWrap/>
            <w:hideMark/>
          </w:tcPr>
          <w:p w14:paraId="4CB557C3" w14:textId="77777777" w:rsidR="0051286F" w:rsidRPr="00563AA7" w:rsidRDefault="0051286F" w:rsidP="007E4B73">
            <w:pPr>
              <w:jc w:val="both"/>
              <w:rPr>
                <w:rFonts w:ascii="Candara" w:hAnsi="Candara"/>
                <w:b/>
                <w:bCs/>
                <w:color w:val="000000"/>
                <w:lang w:val="es-MX" w:eastAsia="es-MX"/>
              </w:rPr>
            </w:pPr>
            <w:r w:rsidRPr="00563AA7">
              <w:rPr>
                <w:rFonts w:ascii="Candara" w:hAnsi="Candara" w:cs="Tahoma"/>
                <w:b/>
                <w:bCs/>
                <w:color w:val="000000"/>
                <w:szCs w:val="21"/>
                <w:lang w:eastAsia="es-MX"/>
              </w:rPr>
              <w:t>ESTIMACIÓN DE LOS COSTOS REEMBOLSABLES TOTALES</w:t>
            </w:r>
            <w:r w:rsidRPr="00563AA7">
              <w:rPr>
                <w:rFonts w:ascii="Candara" w:hAnsi="Candara" w:cs="Tahoma"/>
                <w:color w:val="000000"/>
                <w:lang w:eastAsia="es-MX"/>
              </w:rPr>
              <w:t xml:space="preserve"> para: hospedajes, viáticos y pasajes, gastos de traslados de equipo y mobiliario, fotografías, servicios a terceros, y copias de documentos para la integración de informes.</w:t>
            </w:r>
          </w:p>
        </w:tc>
      </w:tr>
      <w:tr w:rsidR="0051286F" w:rsidRPr="00563AA7" w14:paraId="6C03D9C9" w14:textId="77777777" w:rsidTr="007E4B73">
        <w:trPr>
          <w:trHeight w:val="300"/>
          <w:jc w:val="center"/>
        </w:trPr>
        <w:tc>
          <w:tcPr>
            <w:tcW w:w="582" w:type="dxa"/>
            <w:shd w:val="clear" w:color="auto" w:fill="auto"/>
            <w:noWrap/>
          </w:tcPr>
          <w:p w14:paraId="3FEAF906" w14:textId="77777777" w:rsidR="0051286F" w:rsidRPr="00563AA7" w:rsidRDefault="0051286F" w:rsidP="007E4B73">
            <w:pPr>
              <w:jc w:val="center"/>
              <w:rPr>
                <w:rFonts w:ascii="Calibri" w:hAnsi="Calibri"/>
                <w:color w:val="000000"/>
                <w:sz w:val="22"/>
                <w:szCs w:val="22"/>
                <w:lang w:val="es-MX" w:eastAsia="es-MX"/>
              </w:rPr>
            </w:pPr>
          </w:p>
        </w:tc>
        <w:tc>
          <w:tcPr>
            <w:tcW w:w="9638" w:type="dxa"/>
            <w:shd w:val="clear" w:color="auto" w:fill="auto"/>
            <w:noWrap/>
            <w:hideMark/>
          </w:tcPr>
          <w:p w14:paraId="34604355" w14:textId="77777777" w:rsidR="0051286F" w:rsidRPr="00563AA7" w:rsidRDefault="0051286F" w:rsidP="007E4B73">
            <w:pPr>
              <w:jc w:val="both"/>
              <w:rPr>
                <w:rFonts w:ascii="Calibri" w:hAnsi="Calibri"/>
                <w:color w:val="000000"/>
                <w:sz w:val="22"/>
                <w:szCs w:val="22"/>
                <w:lang w:val="es-MX" w:eastAsia="es-MX"/>
              </w:rPr>
            </w:pPr>
          </w:p>
        </w:tc>
      </w:tr>
      <w:tr w:rsidR="0051286F" w:rsidRPr="00563AA7" w14:paraId="25554A56" w14:textId="77777777" w:rsidTr="007E4B73">
        <w:trPr>
          <w:trHeight w:val="510"/>
          <w:jc w:val="center"/>
        </w:trPr>
        <w:tc>
          <w:tcPr>
            <w:tcW w:w="582" w:type="dxa"/>
            <w:shd w:val="clear" w:color="auto" w:fill="auto"/>
            <w:noWrap/>
          </w:tcPr>
          <w:p w14:paraId="6AC6DFEA" w14:textId="77777777" w:rsidR="0051286F" w:rsidRPr="00563AA7" w:rsidRDefault="0051286F" w:rsidP="007E4B73">
            <w:pPr>
              <w:jc w:val="center"/>
              <w:rPr>
                <w:rFonts w:ascii="Candara" w:hAnsi="Candara"/>
                <w:b/>
                <w:bCs/>
                <w:color w:val="000000"/>
                <w:lang w:val="es-MX" w:eastAsia="es-MX"/>
              </w:rPr>
            </w:pPr>
            <w:r w:rsidRPr="00563AA7">
              <w:rPr>
                <w:rFonts w:ascii="Candara" w:hAnsi="Candara" w:cs="Tahoma"/>
                <w:b/>
                <w:bCs/>
                <w:color w:val="000000"/>
                <w:szCs w:val="21"/>
                <w:lang w:eastAsia="es-MX"/>
              </w:rPr>
              <w:t>A</w:t>
            </w:r>
            <w:r>
              <w:rPr>
                <w:rFonts w:ascii="Candara" w:hAnsi="Candara" w:cs="Tahoma"/>
                <w:b/>
                <w:bCs/>
                <w:color w:val="000000"/>
                <w:szCs w:val="21"/>
                <w:lang w:eastAsia="es-MX"/>
              </w:rPr>
              <w:t>18</w:t>
            </w:r>
          </w:p>
        </w:tc>
        <w:tc>
          <w:tcPr>
            <w:tcW w:w="9638" w:type="dxa"/>
            <w:shd w:val="clear" w:color="auto" w:fill="auto"/>
            <w:noWrap/>
            <w:hideMark/>
          </w:tcPr>
          <w:p w14:paraId="6A89036D" w14:textId="77777777" w:rsidR="0051286F" w:rsidRPr="00A25E6E" w:rsidRDefault="0051286F" w:rsidP="007E4B73">
            <w:pPr>
              <w:jc w:val="both"/>
              <w:rPr>
                <w:rFonts w:ascii="Candara" w:hAnsi="Candara"/>
                <w:b/>
                <w:bCs/>
                <w:color w:val="000000"/>
                <w:lang w:val="es-MX" w:eastAsia="es-MX"/>
              </w:rPr>
            </w:pPr>
            <w:r w:rsidRPr="00A25E6E">
              <w:rPr>
                <w:rFonts w:ascii="Candara" w:hAnsi="Candara"/>
                <w:b/>
                <w:bCs/>
                <w:color w:val="000000"/>
                <w:lang w:val="es-MX" w:eastAsia="es-MX"/>
              </w:rPr>
              <w:t>PLAN DE PAGOS PROPUESTO</w:t>
            </w:r>
            <w:r w:rsidRPr="00A25E6E">
              <w:rPr>
                <w:rFonts w:ascii="Candara" w:hAnsi="Candara"/>
                <w:color w:val="000000"/>
                <w:lang w:val="es-MX" w:eastAsia="es-MX"/>
              </w:rPr>
              <w:t xml:space="preserve"> conforme a necesidades de flujo financiero, fundamentado en entregas de productos específicos de los trabajos, conforme al orden indicado en los CATALOGO</w:t>
            </w:r>
            <w:r>
              <w:rPr>
                <w:rFonts w:ascii="Candara" w:hAnsi="Candara"/>
                <w:color w:val="000000"/>
                <w:lang w:val="es-MX" w:eastAsia="es-MX"/>
              </w:rPr>
              <w:t xml:space="preserve"> DE CONCEPTOS</w:t>
            </w:r>
            <w:r w:rsidRPr="00A25E6E">
              <w:rPr>
                <w:rFonts w:ascii="Candara" w:hAnsi="Candara"/>
                <w:color w:val="000000"/>
                <w:lang w:val="es-MX" w:eastAsia="es-MX"/>
              </w:rPr>
              <w:t>”.</w:t>
            </w:r>
          </w:p>
        </w:tc>
      </w:tr>
      <w:tr w:rsidR="0051286F" w:rsidRPr="00563AA7" w14:paraId="29AF6655" w14:textId="77777777" w:rsidTr="007E4B73">
        <w:trPr>
          <w:trHeight w:val="330"/>
          <w:jc w:val="center"/>
        </w:trPr>
        <w:tc>
          <w:tcPr>
            <w:tcW w:w="582" w:type="dxa"/>
            <w:shd w:val="clear" w:color="auto" w:fill="auto"/>
            <w:noWrap/>
          </w:tcPr>
          <w:p w14:paraId="541181A2" w14:textId="77777777" w:rsidR="0051286F" w:rsidRPr="00563AA7" w:rsidRDefault="0051286F" w:rsidP="007E4B73">
            <w:pPr>
              <w:jc w:val="center"/>
              <w:rPr>
                <w:rFonts w:ascii="Candara" w:hAnsi="Candara" w:cs="Tahoma"/>
                <w:b/>
                <w:bCs/>
                <w:color w:val="000000"/>
                <w:szCs w:val="21"/>
                <w:lang w:eastAsia="es-MX"/>
              </w:rPr>
            </w:pPr>
          </w:p>
        </w:tc>
        <w:tc>
          <w:tcPr>
            <w:tcW w:w="9638" w:type="dxa"/>
            <w:shd w:val="clear" w:color="auto" w:fill="auto"/>
            <w:noWrap/>
          </w:tcPr>
          <w:p w14:paraId="3EA70D20" w14:textId="77777777" w:rsidR="0051286F" w:rsidRPr="00563AA7" w:rsidRDefault="0051286F" w:rsidP="007E4B73">
            <w:pPr>
              <w:jc w:val="both"/>
              <w:rPr>
                <w:rFonts w:ascii="Candara" w:hAnsi="Candara"/>
                <w:b/>
                <w:bCs/>
                <w:color w:val="000000"/>
                <w:lang w:val="es-MX" w:eastAsia="es-MX"/>
              </w:rPr>
            </w:pPr>
          </w:p>
        </w:tc>
      </w:tr>
      <w:tr w:rsidR="0051286F" w:rsidRPr="00563AA7" w14:paraId="21DAA499" w14:textId="77777777" w:rsidTr="007E4B73">
        <w:trPr>
          <w:trHeight w:val="378"/>
          <w:jc w:val="center"/>
        </w:trPr>
        <w:tc>
          <w:tcPr>
            <w:tcW w:w="582" w:type="dxa"/>
            <w:shd w:val="clear" w:color="auto" w:fill="auto"/>
            <w:noWrap/>
          </w:tcPr>
          <w:p w14:paraId="48F59F53" w14:textId="77777777" w:rsidR="0051286F" w:rsidRPr="00563AA7" w:rsidRDefault="0051286F" w:rsidP="007E4B73">
            <w:pPr>
              <w:jc w:val="center"/>
              <w:rPr>
                <w:rFonts w:ascii="Candara" w:hAnsi="Candara" w:cs="Tahoma"/>
                <w:b/>
                <w:bCs/>
                <w:color w:val="000000"/>
                <w:szCs w:val="21"/>
                <w:lang w:eastAsia="es-MX"/>
              </w:rPr>
            </w:pPr>
            <w:r w:rsidRPr="00563AA7">
              <w:rPr>
                <w:rFonts w:ascii="Candara" w:hAnsi="Candara" w:cs="Tahoma"/>
                <w:b/>
                <w:bCs/>
                <w:color w:val="000000"/>
                <w:szCs w:val="21"/>
                <w:lang w:eastAsia="es-MX"/>
              </w:rPr>
              <w:t>A</w:t>
            </w:r>
            <w:r>
              <w:rPr>
                <w:rFonts w:ascii="Candara" w:hAnsi="Candara" w:cs="Tahoma"/>
                <w:b/>
                <w:bCs/>
                <w:color w:val="000000"/>
                <w:szCs w:val="21"/>
                <w:lang w:eastAsia="es-MX"/>
              </w:rPr>
              <w:t>19</w:t>
            </w:r>
          </w:p>
        </w:tc>
        <w:tc>
          <w:tcPr>
            <w:tcW w:w="9638" w:type="dxa"/>
            <w:shd w:val="clear" w:color="auto" w:fill="auto"/>
            <w:noWrap/>
          </w:tcPr>
          <w:p w14:paraId="11EE01D5" w14:textId="77777777" w:rsidR="0051286F" w:rsidRPr="008254B9" w:rsidRDefault="0051286F" w:rsidP="007E4B73">
            <w:pPr>
              <w:jc w:val="both"/>
              <w:rPr>
                <w:rFonts w:ascii="Candara" w:hAnsi="Candara"/>
                <w:b/>
                <w:bCs/>
                <w:color w:val="000000"/>
                <w:lang w:val="es-MX" w:eastAsia="es-MX"/>
              </w:rPr>
            </w:pPr>
            <w:r w:rsidRPr="008254B9">
              <w:rPr>
                <w:rFonts w:ascii="Candara" w:hAnsi="Candara"/>
                <w:b/>
                <w:bCs/>
                <w:color w:val="000000"/>
                <w:lang w:val="es-MX" w:eastAsia="es-MX"/>
              </w:rPr>
              <w:t>PROGRAMA DE MONTOS MENSUALES DE EJECUCIÓN DE LOS TRABAJOS</w:t>
            </w:r>
          </w:p>
          <w:p w14:paraId="72C8F136" w14:textId="77777777" w:rsidR="0051286F" w:rsidRPr="00563AA7" w:rsidRDefault="0051286F" w:rsidP="007E4B73">
            <w:pPr>
              <w:jc w:val="both"/>
              <w:rPr>
                <w:rFonts w:ascii="Candara" w:hAnsi="Candara"/>
                <w:b/>
                <w:bCs/>
                <w:color w:val="000000"/>
                <w:lang w:val="es-MX" w:eastAsia="es-MX"/>
              </w:rPr>
            </w:pPr>
          </w:p>
        </w:tc>
      </w:tr>
      <w:tr w:rsidR="0051286F" w:rsidRPr="00563AA7" w14:paraId="77679317" w14:textId="77777777" w:rsidTr="007E4B73">
        <w:trPr>
          <w:trHeight w:val="510"/>
          <w:jc w:val="center"/>
        </w:trPr>
        <w:tc>
          <w:tcPr>
            <w:tcW w:w="582" w:type="dxa"/>
            <w:shd w:val="clear" w:color="auto" w:fill="auto"/>
            <w:noWrap/>
          </w:tcPr>
          <w:p w14:paraId="5BE93E59" w14:textId="77777777" w:rsidR="0051286F" w:rsidRPr="00563AA7" w:rsidRDefault="0051286F" w:rsidP="007E4B73">
            <w:pPr>
              <w:jc w:val="center"/>
              <w:rPr>
                <w:rFonts w:ascii="Candara" w:hAnsi="Candara"/>
                <w:b/>
                <w:bCs/>
                <w:color w:val="000000"/>
                <w:lang w:val="es-MX" w:eastAsia="es-MX"/>
              </w:rPr>
            </w:pPr>
            <w:r>
              <w:rPr>
                <w:rFonts w:ascii="Candara" w:hAnsi="Candara"/>
                <w:b/>
                <w:bCs/>
                <w:color w:val="000000"/>
                <w:lang w:val="es-MX" w:eastAsia="es-MX"/>
              </w:rPr>
              <w:t>A20</w:t>
            </w:r>
          </w:p>
        </w:tc>
        <w:tc>
          <w:tcPr>
            <w:tcW w:w="9638" w:type="dxa"/>
            <w:shd w:val="clear" w:color="auto" w:fill="auto"/>
            <w:noWrap/>
            <w:hideMark/>
          </w:tcPr>
          <w:p w14:paraId="1E09C216" w14:textId="77777777" w:rsidR="0051286F" w:rsidRPr="00563AA7" w:rsidRDefault="0051286F" w:rsidP="007E4B73">
            <w:pPr>
              <w:jc w:val="both"/>
              <w:rPr>
                <w:rFonts w:ascii="Candara" w:hAnsi="Candara"/>
                <w:b/>
                <w:bCs/>
                <w:color w:val="000000"/>
                <w:lang w:val="es-MX" w:eastAsia="es-MX"/>
              </w:rPr>
            </w:pPr>
            <w:r w:rsidRPr="00563AA7">
              <w:rPr>
                <w:rFonts w:ascii="Candara" w:hAnsi="Candara"/>
                <w:b/>
                <w:bCs/>
                <w:color w:val="000000"/>
                <w:lang w:eastAsia="es-MX"/>
              </w:rPr>
              <w:t>PRESUPUESTO DE LA PROPUESTA.</w:t>
            </w:r>
            <w:r w:rsidRPr="00563AA7">
              <w:rPr>
                <w:rFonts w:ascii="Candara" w:hAnsi="Candara"/>
                <w:color w:val="000000"/>
                <w:lang w:eastAsia="es-MX"/>
              </w:rPr>
              <w:t xml:space="preserve"> (Formular la propuesta en las mismas formas proporcionadas por “LA CONVOCANTE”; en caso de existir contradicciones entre los importes o precios unitarios consignados, regirá lo expresado con letra).</w:t>
            </w:r>
          </w:p>
        </w:tc>
      </w:tr>
      <w:tr w:rsidR="0051286F" w:rsidRPr="00563AA7" w14:paraId="27F3804B" w14:textId="77777777" w:rsidTr="007E4B73">
        <w:trPr>
          <w:trHeight w:val="241"/>
          <w:jc w:val="center"/>
        </w:trPr>
        <w:tc>
          <w:tcPr>
            <w:tcW w:w="582" w:type="dxa"/>
            <w:shd w:val="clear" w:color="auto" w:fill="auto"/>
            <w:noWrap/>
          </w:tcPr>
          <w:p w14:paraId="5B82D609" w14:textId="77777777" w:rsidR="0051286F" w:rsidRDefault="0051286F" w:rsidP="007E4B73">
            <w:pPr>
              <w:jc w:val="center"/>
              <w:rPr>
                <w:rFonts w:ascii="Candara" w:hAnsi="Candara"/>
                <w:b/>
                <w:bCs/>
                <w:color w:val="000000"/>
                <w:lang w:val="es-MX" w:eastAsia="es-MX"/>
              </w:rPr>
            </w:pPr>
          </w:p>
        </w:tc>
        <w:tc>
          <w:tcPr>
            <w:tcW w:w="9638" w:type="dxa"/>
            <w:shd w:val="clear" w:color="auto" w:fill="auto"/>
            <w:noWrap/>
          </w:tcPr>
          <w:p w14:paraId="4559FAB3" w14:textId="77777777" w:rsidR="0051286F" w:rsidRPr="00563AA7" w:rsidRDefault="0051286F" w:rsidP="007E4B73">
            <w:pPr>
              <w:jc w:val="both"/>
              <w:rPr>
                <w:rFonts w:ascii="Candara" w:hAnsi="Candara"/>
                <w:b/>
                <w:bCs/>
                <w:color w:val="000000"/>
                <w:lang w:eastAsia="es-MX"/>
              </w:rPr>
            </w:pPr>
          </w:p>
        </w:tc>
      </w:tr>
      <w:tr w:rsidR="0051286F" w:rsidRPr="00563AA7" w14:paraId="10B019CB" w14:textId="77777777" w:rsidTr="007E4B73">
        <w:trPr>
          <w:trHeight w:val="510"/>
          <w:jc w:val="center"/>
        </w:trPr>
        <w:tc>
          <w:tcPr>
            <w:tcW w:w="582" w:type="dxa"/>
            <w:shd w:val="clear" w:color="auto" w:fill="auto"/>
            <w:noWrap/>
          </w:tcPr>
          <w:p w14:paraId="438D79DD" w14:textId="77777777" w:rsidR="0051286F" w:rsidRDefault="0051286F" w:rsidP="007E4B73">
            <w:pPr>
              <w:jc w:val="center"/>
              <w:rPr>
                <w:rFonts w:ascii="Candara" w:hAnsi="Candara"/>
                <w:b/>
                <w:bCs/>
                <w:color w:val="000000"/>
                <w:lang w:val="es-MX" w:eastAsia="es-MX"/>
              </w:rPr>
            </w:pPr>
            <w:r>
              <w:rPr>
                <w:rFonts w:ascii="Candara" w:hAnsi="Candara"/>
                <w:b/>
                <w:bCs/>
                <w:color w:val="000000"/>
                <w:lang w:val="es-MX" w:eastAsia="es-MX"/>
              </w:rPr>
              <w:lastRenderedPageBreak/>
              <w:t>A21</w:t>
            </w:r>
          </w:p>
        </w:tc>
        <w:tc>
          <w:tcPr>
            <w:tcW w:w="9638" w:type="dxa"/>
            <w:shd w:val="clear" w:color="auto" w:fill="auto"/>
            <w:noWrap/>
          </w:tcPr>
          <w:p w14:paraId="2588EB1A" w14:textId="77777777" w:rsidR="0051286F" w:rsidRPr="00563AA7" w:rsidRDefault="0051286F" w:rsidP="007E4B73">
            <w:pPr>
              <w:jc w:val="both"/>
              <w:rPr>
                <w:rFonts w:ascii="Candara" w:hAnsi="Candara"/>
                <w:b/>
                <w:bCs/>
                <w:color w:val="000000"/>
                <w:lang w:eastAsia="es-MX"/>
              </w:rPr>
            </w:pPr>
            <w:r w:rsidRPr="001547C1">
              <w:rPr>
                <w:rFonts w:ascii="Candara" w:hAnsi="Candara"/>
                <w:b/>
                <w:bCs/>
                <w:color w:val="000000"/>
                <w:lang w:eastAsia="es-MX"/>
              </w:rPr>
              <w:t>RESUMEN DEL IMPORTE TOTAL DE LA PROPOSICION</w:t>
            </w:r>
          </w:p>
        </w:tc>
      </w:tr>
    </w:tbl>
    <w:p w14:paraId="66C1C83B" w14:textId="490E0C12" w:rsidR="00C80119" w:rsidRPr="00F604E5" w:rsidRDefault="00C80119"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 propuesta deberá ser elaborada de conformidad con los anexos de estas bases y adicionalmente deberá observarse lo siguiente:</w:t>
      </w:r>
    </w:p>
    <w:p w14:paraId="332B797E" w14:textId="77777777" w:rsidR="00C80119" w:rsidRPr="00F604E5" w:rsidRDefault="00C80119" w:rsidP="00583F2A">
      <w:pPr>
        <w:tabs>
          <w:tab w:val="right" w:pos="8505"/>
          <w:tab w:val="left" w:pos="8789"/>
        </w:tabs>
        <w:ind w:right="142" w:firstLine="142"/>
        <w:jc w:val="both"/>
        <w:rPr>
          <w:rFonts w:ascii="Candara" w:hAnsi="Candara" w:cs="Tahoma"/>
          <w:bCs/>
          <w:sz w:val="22"/>
          <w:szCs w:val="22"/>
        </w:rPr>
      </w:pPr>
    </w:p>
    <w:p w14:paraId="25E0AC7E" w14:textId="757D074C" w:rsidR="00C80119" w:rsidRPr="00F604E5" w:rsidRDefault="0051286F" w:rsidP="00837186">
      <w:pPr>
        <w:tabs>
          <w:tab w:val="right" w:pos="8505"/>
          <w:tab w:val="left" w:pos="8789"/>
        </w:tabs>
        <w:ind w:right="142"/>
        <w:jc w:val="both"/>
        <w:rPr>
          <w:rFonts w:ascii="Candara" w:hAnsi="Candara" w:cs="Tahoma"/>
          <w:bCs/>
          <w:sz w:val="22"/>
          <w:szCs w:val="22"/>
        </w:rPr>
      </w:pPr>
      <w:r w:rsidRPr="0051286F">
        <w:rPr>
          <w:rFonts w:ascii="Candara" w:hAnsi="Candara" w:cs="Tahoma"/>
          <w:bCs/>
          <w:sz w:val="22"/>
          <w:szCs w:val="22"/>
        </w:rPr>
        <w:t>El licitante integrará en el presupuesto de la propuesta, el precio con número y letra de cada uno de los conceptos, así como los importes por partidas y subpartidas y monto total de la proposición. Este documento constituye el presupuesto total de los trabajos que servirá para formalizar el contrato correspondiente.</w:t>
      </w:r>
    </w:p>
    <w:p w14:paraId="37462FD2" w14:textId="77777777" w:rsidR="00C80119" w:rsidRPr="00F604E5" w:rsidRDefault="00C80119" w:rsidP="00583F2A">
      <w:pPr>
        <w:tabs>
          <w:tab w:val="right" w:pos="8505"/>
          <w:tab w:val="left" w:pos="8789"/>
        </w:tabs>
        <w:ind w:right="142" w:firstLine="142"/>
        <w:jc w:val="both"/>
        <w:rPr>
          <w:rFonts w:ascii="Candara" w:hAnsi="Candara" w:cs="Tahoma"/>
          <w:bCs/>
          <w:sz w:val="22"/>
          <w:szCs w:val="22"/>
        </w:rPr>
      </w:pPr>
    </w:p>
    <w:p w14:paraId="1AA56129" w14:textId="77777777" w:rsidR="00C80119" w:rsidRPr="00F604E5" w:rsidRDefault="00C80119"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558D1B83" w14:textId="77777777" w:rsidR="00C80119" w:rsidRPr="00F604E5" w:rsidRDefault="00C80119" w:rsidP="00583F2A">
      <w:pPr>
        <w:tabs>
          <w:tab w:val="right" w:pos="8505"/>
          <w:tab w:val="left" w:pos="8789"/>
        </w:tabs>
        <w:ind w:right="142" w:firstLine="142"/>
        <w:jc w:val="both"/>
        <w:rPr>
          <w:rFonts w:ascii="Candara" w:hAnsi="Candara" w:cs="Tahoma"/>
          <w:bCs/>
          <w:sz w:val="22"/>
          <w:szCs w:val="22"/>
        </w:rPr>
      </w:pPr>
    </w:p>
    <w:p w14:paraId="21656495"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49D0627F"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5A5F8F15"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1F00F684"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02FDF049" w14:textId="77777777" w:rsidR="00C80119" w:rsidRPr="00F604E5" w:rsidRDefault="00C80119" w:rsidP="00583F2A">
      <w:pPr>
        <w:tabs>
          <w:tab w:val="right" w:pos="8505"/>
          <w:tab w:val="left" w:pos="8789"/>
        </w:tabs>
        <w:ind w:right="142" w:firstLine="142"/>
        <w:jc w:val="both"/>
        <w:rPr>
          <w:rFonts w:ascii="Candara" w:hAnsi="Candara" w:cs="Tahoma"/>
          <w:b/>
          <w:bCs/>
          <w:sz w:val="22"/>
          <w:szCs w:val="22"/>
        </w:rPr>
      </w:pPr>
    </w:p>
    <w:p w14:paraId="62F7DB30" w14:textId="5D5098ED"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w:t>
      </w:r>
      <w:r w:rsidR="00586196">
        <w:rPr>
          <w:rFonts w:ascii="Candara" w:hAnsi="Candara" w:cs="Tahoma"/>
          <w:bCs/>
          <w:sz w:val="22"/>
          <w:szCs w:val="22"/>
        </w:rPr>
        <w:t xml:space="preserve"> </w:t>
      </w:r>
      <w:r w:rsidRPr="00F604E5">
        <w:rPr>
          <w:rFonts w:ascii="Candara" w:hAnsi="Candara" w:cs="Tahoma"/>
          <w:bCs/>
          <w:sz w:val="22"/>
          <w:szCs w:val="22"/>
        </w:rPr>
        <w:t>l</w:t>
      </w:r>
      <w:r w:rsidR="00586196">
        <w:rPr>
          <w:rFonts w:ascii="Candara" w:hAnsi="Candara" w:cs="Tahoma"/>
          <w:bCs/>
          <w:sz w:val="22"/>
          <w:szCs w:val="22"/>
        </w:rPr>
        <w:t>os</w:t>
      </w:r>
      <w:r w:rsidRPr="00F604E5">
        <w:rPr>
          <w:rFonts w:ascii="Candara" w:hAnsi="Candara" w:cs="Tahoma"/>
          <w:bCs/>
          <w:sz w:val="22"/>
          <w:szCs w:val="22"/>
        </w:rPr>
        <w:t xml:space="preserve"> </w:t>
      </w:r>
      <w:r w:rsidR="00586196">
        <w:rPr>
          <w:rFonts w:ascii="Candara" w:hAnsi="Candara" w:cs="Tahoma"/>
          <w:bCs/>
          <w:sz w:val="22"/>
          <w:szCs w:val="22"/>
        </w:rPr>
        <w:t xml:space="preserve">trabajos </w:t>
      </w:r>
      <w:r w:rsidRPr="00F604E5">
        <w:rPr>
          <w:rFonts w:ascii="Candara" w:hAnsi="Candara" w:cs="Tahoma"/>
          <w:bCs/>
          <w:sz w:val="22"/>
          <w:szCs w:val="22"/>
        </w:rPr>
        <w:t>s</w:t>
      </w:r>
      <w:r w:rsidRPr="00F604E5">
        <w:rPr>
          <w:rFonts w:ascii="Candara" w:hAnsi="Candara" w:cs="Tahoma"/>
          <w:sz w:val="22"/>
          <w:szCs w:val="22"/>
        </w:rPr>
        <w:t xml:space="preserve">e efectuará el día </w:t>
      </w:r>
      <w:r>
        <w:rPr>
          <w:rFonts w:ascii="Candara" w:hAnsi="Candara" w:cs="Tahoma"/>
          <w:b/>
          <w:bCs/>
          <w:noProof/>
          <w:sz w:val="22"/>
          <w:szCs w:val="22"/>
        </w:rPr>
        <w:t xml:space="preserve">07 de noviembre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59A0A2E5"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02960F99" w14:textId="77777777" w:rsidR="00C80119" w:rsidRPr="00F604E5" w:rsidRDefault="00C80119"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51E12358" w14:textId="77777777" w:rsidR="00C80119" w:rsidRPr="00F604E5" w:rsidRDefault="00C80119" w:rsidP="00583F2A">
      <w:pPr>
        <w:pStyle w:val="Textoindependiente3"/>
        <w:tabs>
          <w:tab w:val="right" w:pos="8505"/>
          <w:tab w:val="left" w:pos="8789"/>
        </w:tabs>
        <w:ind w:right="142" w:firstLine="142"/>
        <w:rPr>
          <w:rFonts w:ascii="Candara" w:hAnsi="Candara" w:cs="Tahoma"/>
          <w:b/>
          <w:bCs/>
          <w:sz w:val="22"/>
          <w:szCs w:val="22"/>
        </w:rPr>
      </w:pPr>
    </w:p>
    <w:p w14:paraId="4515BABE" w14:textId="6BDA1ABD" w:rsidR="00C80119" w:rsidRPr="00F604E5" w:rsidRDefault="00C80119"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w:t>
      </w:r>
      <w:proofErr w:type="gramStart"/>
      <w:r w:rsidRPr="00F604E5">
        <w:rPr>
          <w:rFonts w:ascii="Candara" w:hAnsi="Candara" w:cs="Tahoma"/>
          <w:sz w:val="22"/>
          <w:szCs w:val="22"/>
        </w:rPr>
        <w:t>realizar</w:t>
      </w:r>
      <w:r w:rsidR="00457053">
        <w:rPr>
          <w:rFonts w:ascii="Candara" w:hAnsi="Candara" w:cs="Tahoma"/>
          <w:sz w:val="22"/>
          <w:szCs w:val="22"/>
        </w:rPr>
        <w:t>an</w:t>
      </w:r>
      <w:proofErr w:type="gramEnd"/>
      <w:r w:rsidR="00457053">
        <w:rPr>
          <w:rFonts w:ascii="Candara" w:hAnsi="Candara" w:cs="Tahoma"/>
          <w:sz w:val="22"/>
          <w:szCs w:val="22"/>
        </w:rPr>
        <w:t xml:space="preserve"> los trabajos</w:t>
      </w:r>
      <w:r w:rsidRPr="00F604E5">
        <w:rPr>
          <w:rFonts w:ascii="Candara" w:hAnsi="Candara" w:cs="Tahoma"/>
          <w:sz w:val="22"/>
          <w:szCs w:val="22"/>
        </w:rPr>
        <w:t xml:space="preserve"> y por lo tanto considera no necesario la visita al lugar de ejecución de los trabajos.</w:t>
      </w:r>
    </w:p>
    <w:p w14:paraId="6DA9D859" w14:textId="77777777" w:rsidR="00C80119" w:rsidRPr="00F604E5" w:rsidRDefault="00C80119"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7DDB98E" w14:textId="77777777" w:rsidR="00C80119" w:rsidRPr="00F604E5" w:rsidRDefault="00C80119"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02453BB" w14:textId="77777777" w:rsidR="00C80119" w:rsidRPr="00F604E5" w:rsidRDefault="00C80119" w:rsidP="00583F2A">
      <w:pPr>
        <w:tabs>
          <w:tab w:val="right" w:pos="8505"/>
          <w:tab w:val="left" w:pos="8789"/>
        </w:tabs>
        <w:ind w:right="142" w:firstLine="142"/>
        <w:jc w:val="both"/>
        <w:rPr>
          <w:rFonts w:ascii="Candara" w:hAnsi="Candara" w:cs="Tahoma"/>
          <w:b/>
          <w:bCs/>
          <w:sz w:val="22"/>
          <w:szCs w:val="22"/>
        </w:rPr>
      </w:pPr>
    </w:p>
    <w:p w14:paraId="0CACE9EE" w14:textId="77777777" w:rsidR="00C80119" w:rsidRDefault="00C80119" w:rsidP="00583F2A">
      <w:pPr>
        <w:tabs>
          <w:tab w:val="right" w:pos="8505"/>
          <w:tab w:val="left" w:pos="8789"/>
        </w:tabs>
        <w:ind w:right="142" w:firstLine="142"/>
        <w:jc w:val="center"/>
        <w:rPr>
          <w:rFonts w:ascii="Candara" w:hAnsi="Candara" w:cs="Tahoma"/>
          <w:b/>
          <w:bCs/>
          <w:sz w:val="22"/>
          <w:szCs w:val="22"/>
        </w:rPr>
      </w:pPr>
    </w:p>
    <w:p w14:paraId="6096FD64"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1B83DACF"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2C6DFA90" w14:textId="77777777" w:rsidR="00C80119" w:rsidRDefault="00C80119"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1232251B" w14:textId="54589A59" w:rsidR="00C80119" w:rsidRPr="00B16903" w:rsidRDefault="00C80119"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10 de noviembre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sidR="00550999">
        <w:rPr>
          <w:rFonts w:ascii="Candara" w:hAnsi="Candara" w:cs="Tahoma"/>
          <w:sz w:val="22"/>
          <w:szCs w:val="22"/>
        </w:rPr>
        <w:t>39</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28C63887" w14:textId="77777777" w:rsidR="00C80119" w:rsidRPr="00B16903" w:rsidRDefault="00C80119" w:rsidP="00583F2A">
      <w:pPr>
        <w:tabs>
          <w:tab w:val="right" w:pos="8505"/>
          <w:tab w:val="left" w:pos="8789"/>
        </w:tabs>
        <w:ind w:right="142" w:firstLine="142"/>
        <w:jc w:val="both"/>
        <w:rPr>
          <w:rFonts w:ascii="Candara" w:hAnsi="Candara" w:cs="Tahoma"/>
          <w:sz w:val="22"/>
          <w:szCs w:val="22"/>
        </w:rPr>
      </w:pPr>
    </w:p>
    <w:p w14:paraId="577363F7" w14:textId="77777777" w:rsidR="00C80119" w:rsidRPr="00F604E5"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0CEDB2B" w14:textId="77777777" w:rsidR="00C80119" w:rsidRPr="00F604E5" w:rsidRDefault="00C80119" w:rsidP="00583F2A">
      <w:pPr>
        <w:tabs>
          <w:tab w:val="right" w:pos="8505"/>
          <w:tab w:val="left" w:pos="8789"/>
        </w:tabs>
        <w:ind w:right="142" w:firstLine="142"/>
        <w:jc w:val="both"/>
        <w:rPr>
          <w:rFonts w:ascii="Candara" w:hAnsi="Candara" w:cs="Tahoma"/>
          <w:b/>
          <w:sz w:val="22"/>
          <w:szCs w:val="22"/>
        </w:rPr>
      </w:pPr>
    </w:p>
    <w:p w14:paraId="1ABAAB55"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64BA3E4"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EDB0FCD"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4F9DC83"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08D7628"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1DFA8F2F"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053CFD3" w14:textId="77777777" w:rsidR="00C80119" w:rsidRPr="002B5E2A"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A588BA6" w14:textId="77777777" w:rsidR="00C80119" w:rsidRPr="002B5E2A" w:rsidRDefault="00C80119" w:rsidP="00583F2A">
      <w:pPr>
        <w:autoSpaceDE w:val="0"/>
        <w:autoSpaceDN w:val="0"/>
        <w:adjustRightInd w:val="0"/>
        <w:ind w:right="142" w:firstLine="142"/>
        <w:jc w:val="both"/>
        <w:rPr>
          <w:rFonts w:ascii="Candara" w:hAnsi="Candara"/>
          <w:sz w:val="22"/>
          <w:szCs w:val="22"/>
        </w:rPr>
      </w:pPr>
    </w:p>
    <w:p w14:paraId="51F22968" w14:textId="77777777" w:rsidR="00C80119" w:rsidRPr="002B5E2A" w:rsidRDefault="00C80119"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22B6D45" w14:textId="77777777" w:rsidR="00C80119" w:rsidRDefault="00C80119"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670BDEE2" w14:textId="77777777" w:rsidR="00C80119" w:rsidRPr="00F604E5" w:rsidRDefault="00C80119"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4D7276BE" w14:textId="77777777" w:rsidR="00C80119" w:rsidRDefault="00C80119" w:rsidP="00837186">
      <w:pPr>
        <w:tabs>
          <w:tab w:val="right" w:pos="8505"/>
          <w:tab w:val="left" w:pos="8789"/>
        </w:tabs>
        <w:ind w:right="142"/>
        <w:jc w:val="both"/>
        <w:rPr>
          <w:rFonts w:ascii="Candara" w:hAnsi="Candara"/>
          <w:b/>
          <w:bCs/>
          <w:sz w:val="22"/>
          <w:szCs w:val="22"/>
        </w:rPr>
      </w:pPr>
    </w:p>
    <w:p w14:paraId="3B422D6B" w14:textId="77777777" w:rsidR="00C80119" w:rsidRPr="00F604E5" w:rsidRDefault="00C80119"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74D525E7" w14:textId="77777777" w:rsidR="00C80119" w:rsidRDefault="00C80119" w:rsidP="00837186">
      <w:pPr>
        <w:tabs>
          <w:tab w:val="right" w:pos="8505"/>
          <w:tab w:val="left" w:pos="8789"/>
        </w:tabs>
        <w:ind w:right="142"/>
        <w:jc w:val="both"/>
        <w:rPr>
          <w:rFonts w:ascii="Candara" w:hAnsi="Candara"/>
          <w:sz w:val="22"/>
          <w:szCs w:val="22"/>
        </w:rPr>
      </w:pPr>
    </w:p>
    <w:p w14:paraId="301C0C6D" w14:textId="77777777" w:rsidR="00C80119" w:rsidRPr="00F604E5" w:rsidRDefault="00C80119"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3F156EAA" w14:textId="77777777" w:rsidR="00C80119" w:rsidRDefault="00C80119"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34434B06" w14:textId="77777777" w:rsidR="00C80119" w:rsidRPr="00F604E5" w:rsidRDefault="00C80119"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14A1E1CD" w14:textId="77777777" w:rsidR="00C80119" w:rsidRDefault="00C80119" w:rsidP="00837186">
      <w:pPr>
        <w:tabs>
          <w:tab w:val="right" w:pos="8505"/>
          <w:tab w:val="left" w:pos="8789"/>
        </w:tabs>
        <w:ind w:right="142"/>
        <w:jc w:val="both"/>
        <w:rPr>
          <w:rFonts w:ascii="Candara" w:hAnsi="Candara" w:cs="Tahoma"/>
          <w:sz w:val="22"/>
          <w:szCs w:val="22"/>
        </w:rPr>
      </w:pPr>
    </w:p>
    <w:p w14:paraId="216026ED"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0C22772" w14:textId="77777777" w:rsidR="00C80119" w:rsidRPr="005332D7" w:rsidRDefault="00C80119" w:rsidP="00583F2A">
      <w:pPr>
        <w:tabs>
          <w:tab w:val="right" w:pos="8505"/>
          <w:tab w:val="left" w:pos="8789"/>
        </w:tabs>
        <w:ind w:right="142" w:firstLine="142"/>
        <w:jc w:val="both"/>
        <w:rPr>
          <w:rFonts w:ascii="Candara" w:hAnsi="Candara" w:cs="Tahoma"/>
          <w:sz w:val="22"/>
          <w:szCs w:val="22"/>
        </w:rPr>
      </w:pPr>
    </w:p>
    <w:p w14:paraId="336FEF9F" w14:textId="77777777" w:rsidR="00C80119" w:rsidRPr="00F604E5"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68486ADF" w14:textId="77777777"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3D38D6A0" w14:textId="77777777" w:rsidR="00C80119" w:rsidRDefault="00C80119" w:rsidP="00837186">
      <w:pPr>
        <w:tabs>
          <w:tab w:val="right" w:pos="8505"/>
          <w:tab w:val="left" w:pos="8789"/>
        </w:tabs>
        <w:ind w:right="142"/>
        <w:jc w:val="both"/>
        <w:rPr>
          <w:rFonts w:ascii="Candara" w:hAnsi="Candara" w:cs="Tahoma"/>
          <w:b/>
          <w:sz w:val="22"/>
          <w:szCs w:val="22"/>
        </w:rPr>
      </w:pPr>
    </w:p>
    <w:p w14:paraId="488E7F9B"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18 de noviembre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w:t>
      </w:r>
      <w:r w:rsidRPr="00F604E5">
        <w:rPr>
          <w:rFonts w:ascii="Candara" w:hAnsi="Candara" w:cs="Tahoma"/>
          <w:sz w:val="22"/>
          <w:szCs w:val="22"/>
        </w:rPr>
        <w:lastRenderedPageBreak/>
        <w:t xml:space="preserve">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1DC24217" w14:textId="77777777" w:rsidR="00C80119" w:rsidRPr="00816BE9" w:rsidRDefault="00C80119" w:rsidP="00837186">
      <w:pPr>
        <w:tabs>
          <w:tab w:val="right" w:pos="8505"/>
          <w:tab w:val="left" w:pos="8789"/>
        </w:tabs>
        <w:autoSpaceDN w:val="0"/>
        <w:adjustRightInd w:val="0"/>
        <w:spacing w:after="240"/>
        <w:ind w:right="142"/>
        <w:jc w:val="both"/>
        <w:rPr>
          <w:rFonts w:ascii="Candara" w:hAnsi="Candara" w:cs="Tahoma"/>
          <w:sz w:val="8"/>
          <w:szCs w:val="8"/>
        </w:rPr>
      </w:pPr>
    </w:p>
    <w:p w14:paraId="406E2B98" w14:textId="77777777" w:rsidR="00C80119" w:rsidRPr="00F604E5" w:rsidRDefault="00C80119"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5D8B4BBF" w14:textId="77777777" w:rsidR="00C80119" w:rsidRPr="00F604E5" w:rsidRDefault="00C80119"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43E5BCF2" w14:textId="77777777" w:rsidR="00C80119" w:rsidRPr="00F604E5" w:rsidRDefault="00C80119" w:rsidP="00583F2A">
      <w:pPr>
        <w:pStyle w:val="Ttulo7"/>
        <w:tabs>
          <w:tab w:val="right" w:pos="8505"/>
          <w:tab w:val="left" w:pos="8789"/>
        </w:tabs>
        <w:ind w:right="142" w:firstLine="142"/>
        <w:rPr>
          <w:rFonts w:ascii="Candara" w:hAnsi="Candara" w:cs="Tahoma"/>
          <w:b w:val="0"/>
          <w:bCs w:val="0"/>
          <w:sz w:val="22"/>
          <w:szCs w:val="22"/>
          <w:u w:val="none"/>
        </w:rPr>
      </w:pPr>
    </w:p>
    <w:p w14:paraId="5F8E7298"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76CF1386"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012CE183"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31D40C5F"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2EEB71AE" w14:textId="77777777" w:rsidR="00C80119" w:rsidRPr="00F604E5" w:rsidRDefault="00C80119"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974E509" w14:textId="77777777" w:rsidR="00C80119" w:rsidRPr="00F604E5" w:rsidRDefault="00C80119" w:rsidP="00583F2A">
      <w:pPr>
        <w:tabs>
          <w:tab w:val="right" w:pos="8505"/>
          <w:tab w:val="left" w:pos="8789"/>
        </w:tabs>
        <w:ind w:left="-4" w:right="142" w:firstLine="142"/>
        <w:jc w:val="both"/>
        <w:rPr>
          <w:rFonts w:ascii="Candara" w:hAnsi="Candara" w:cs="Tahoma"/>
          <w:sz w:val="22"/>
          <w:szCs w:val="22"/>
        </w:rPr>
      </w:pPr>
    </w:p>
    <w:p w14:paraId="34834AAC" w14:textId="77777777" w:rsidR="00C80119" w:rsidRPr="00F604E5" w:rsidRDefault="00C80119"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BD473C0" w14:textId="77777777" w:rsidR="00C80119" w:rsidRPr="00F604E5" w:rsidRDefault="00C80119" w:rsidP="00583F2A">
      <w:pPr>
        <w:tabs>
          <w:tab w:val="right" w:pos="8505"/>
          <w:tab w:val="left" w:pos="8789"/>
        </w:tabs>
        <w:ind w:left="-4" w:right="142" w:firstLine="142"/>
        <w:jc w:val="both"/>
        <w:rPr>
          <w:rFonts w:ascii="Candara" w:hAnsi="Candara" w:cs="Tahoma"/>
          <w:sz w:val="22"/>
          <w:szCs w:val="22"/>
        </w:rPr>
      </w:pPr>
    </w:p>
    <w:p w14:paraId="106964FB" w14:textId="77777777" w:rsidR="00C80119" w:rsidRPr="00F604E5" w:rsidRDefault="00C80119"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653B34F" w14:textId="77777777" w:rsidR="00C80119" w:rsidRPr="00F604E5" w:rsidRDefault="00C80119" w:rsidP="00583F2A">
      <w:pPr>
        <w:pStyle w:val="Textoindependiente3"/>
        <w:tabs>
          <w:tab w:val="right" w:pos="8505"/>
          <w:tab w:val="left" w:pos="8789"/>
        </w:tabs>
        <w:ind w:right="142" w:firstLine="142"/>
        <w:rPr>
          <w:rFonts w:ascii="Candara" w:hAnsi="Candara" w:cs="Tahoma"/>
          <w:sz w:val="22"/>
          <w:szCs w:val="22"/>
        </w:rPr>
      </w:pPr>
    </w:p>
    <w:p w14:paraId="4412AFC9" w14:textId="77777777" w:rsidR="00C80119" w:rsidRPr="00F604E5" w:rsidRDefault="00C80119"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1BEE7828" w14:textId="77777777" w:rsidR="00C80119" w:rsidRPr="00F604E5" w:rsidRDefault="00C80119" w:rsidP="00583F2A">
      <w:pPr>
        <w:pStyle w:val="Textoindependiente3"/>
        <w:tabs>
          <w:tab w:val="right" w:pos="8505"/>
          <w:tab w:val="left" w:pos="8789"/>
        </w:tabs>
        <w:ind w:right="142" w:firstLine="142"/>
        <w:rPr>
          <w:rFonts w:ascii="Candara" w:hAnsi="Candara" w:cs="Tahoma"/>
          <w:sz w:val="22"/>
          <w:szCs w:val="22"/>
        </w:rPr>
      </w:pPr>
    </w:p>
    <w:p w14:paraId="26844A9C"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w:t>
      </w:r>
      <w:r w:rsidRPr="00F604E5">
        <w:rPr>
          <w:rFonts w:ascii="Candara" w:hAnsi="Candara" w:cs="Tahoma"/>
          <w:sz w:val="22"/>
          <w:szCs w:val="22"/>
        </w:rPr>
        <w:lastRenderedPageBreak/>
        <w:t xml:space="preserve">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C2EFF5D"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72077191" w14:textId="77777777" w:rsidR="00C80119" w:rsidRPr="00D93815" w:rsidRDefault="00C80119"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29CBF43" w14:textId="77777777" w:rsidR="00C80119" w:rsidRPr="00D93815" w:rsidRDefault="00C80119"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2624348" w14:textId="77777777" w:rsidR="00C80119" w:rsidRPr="00D93815" w:rsidRDefault="00C80119"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EBC081C" w14:textId="77777777" w:rsidR="00C80119" w:rsidRPr="00D93815" w:rsidRDefault="00C80119"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E8FE3D3" w14:textId="77777777" w:rsidR="00C80119" w:rsidRPr="00F604E5" w:rsidRDefault="00C80119"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12404B3" w14:textId="77777777" w:rsidR="00C80119" w:rsidRPr="00D93815" w:rsidRDefault="00C80119"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DD501D8"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4FB4ABDD" w14:textId="77777777" w:rsidR="00C80119" w:rsidRDefault="00C80119"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61320DE8" w14:textId="77777777" w:rsidR="00C80119" w:rsidRDefault="00C80119" w:rsidP="00837186">
      <w:pPr>
        <w:tabs>
          <w:tab w:val="left" w:pos="0"/>
          <w:tab w:val="right" w:pos="8505"/>
          <w:tab w:val="left" w:pos="8789"/>
        </w:tabs>
        <w:ind w:right="142"/>
        <w:jc w:val="both"/>
        <w:rPr>
          <w:rFonts w:ascii="Candara" w:hAnsi="Candara" w:cs="Tahoma"/>
          <w:b/>
          <w:sz w:val="22"/>
          <w:szCs w:val="22"/>
        </w:rPr>
      </w:pPr>
    </w:p>
    <w:p w14:paraId="584C6834" w14:textId="77777777" w:rsidR="00C80119" w:rsidRPr="00F604E5" w:rsidRDefault="00C80119"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06467473" w14:textId="77777777" w:rsidR="00C80119" w:rsidRPr="00F604E5" w:rsidRDefault="00C80119" w:rsidP="00583F2A">
      <w:pPr>
        <w:tabs>
          <w:tab w:val="left" w:pos="142"/>
          <w:tab w:val="right" w:pos="8505"/>
          <w:tab w:val="left" w:pos="8789"/>
        </w:tabs>
        <w:ind w:left="426" w:right="142" w:firstLine="142"/>
        <w:jc w:val="both"/>
        <w:rPr>
          <w:rFonts w:ascii="Candara" w:hAnsi="Candara" w:cs="Tahoma"/>
          <w:sz w:val="22"/>
          <w:szCs w:val="22"/>
        </w:rPr>
      </w:pPr>
    </w:p>
    <w:p w14:paraId="57EE2649" w14:textId="77777777" w:rsidR="00C80119" w:rsidRPr="00450468" w:rsidRDefault="00C80119"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663F956F" w14:textId="77777777" w:rsidR="00C80119" w:rsidRPr="00450468" w:rsidRDefault="00C80119" w:rsidP="00CC6192">
      <w:pPr>
        <w:tabs>
          <w:tab w:val="left" w:pos="284"/>
          <w:tab w:val="right" w:pos="8505"/>
          <w:tab w:val="left" w:pos="8789"/>
        </w:tabs>
        <w:ind w:left="142" w:right="142" w:hanging="142"/>
        <w:jc w:val="both"/>
        <w:rPr>
          <w:rFonts w:ascii="Candara" w:hAnsi="Candara" w:cs="Tahoma"/>
          <w:bCs/>
          <w:sz w:val="22"/>
          <w:szCs w:val="22"/>
        </w:rPr>
      </w:pPr>
    </w:p>
    <w:p w14:paraId="3054B824" w14:textId="77777777" w:rsidR="00C80119" w:rsidRPr="00450468" w:rsidRDefault="00C80119"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lastRenderedPageBreak/>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3D28F75F" w14:textId="77777777" w:rsidR="00C80119" w:rsidRPr="00450468" w:rsidRDefault="00C80119" w:rsidP="00CC6192">
      <w:pPr>
        <w:tabs>
          <w:tab w:val="left" w:pos="284"/>
          <w:tab w:val="right" w:pos="8505"/>
          <w:tab w:val="left" w:pos="8789"/>
        </w:tabs>
        <w:ind w:left="142" w:right="142" w:hanging="142"/>
        <w:jc w:val="both"/>
        <w:rPr>
          <w:rFonts w:ascii="Candara" w:hAnsi="Candara" w:cs="Tahoma"/>
          <w:bCs/>
          <w:sz w:val="22"/>
          <w:szCs w:val="22"/>
        </w:rPr>
      </w:pPr>
    </w:p>
    <w:p w14:paraId="67A6DD7D" w14:textId="77777777" w:rsidR="00C80119" w:rsidRPr="00450468" w:rsidRDefault="00C80119"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078BE66C" w14:textId="77777777" w:rsidR="00C80119" w:rsidRPr="00450468" w:rsidRDefault="00C80119" w:rsidP="00583F2A">
      <w:pPr>
        <w:tabs>
          <w:tab w:val="left" w:pos="142"/>
          <w:tab w:val="right" w:pos="8505"/>
          <w:tab w:val="left" w:pos="8789"/>
        </w:tabs>
        <w:ind w:right="142" w:firstLine="142"/>
        <w:jc w:val="both"/>
        <w:rPr>
          <w:rFonts w:ascii="Candara" w:hAnsi="Candara" w:cs="Tahoma"/>
          <w:bCs/>
          <w:sz w:val="22"/>
          <w:szCs w:val="22"/>
        </w:rPr>
      </w:pPr>
    </w:p>
    <w:p w14:paraId="1D1360D4"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0B766336"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57C8B8F3"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4A6C342B"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341A330F"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6C258D54"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77ABC945" w14:textId="77777777" w:rsidR="00C80119" w:rsidRPr="0091163B"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45562B7"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2AB8C9B1" w14:textId="77777777" w:rsidR="00C80119"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0E1E6285"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3EB64C47"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72990FF7"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75065E34" w14:textId="03C8B7DA"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w:t>
      </w:r>
      <w:r w:rsidR="00816BE9">
        <w:rPr>
          <w:rFonts w:ascii="Candara" w:hAnsi="Candara" w:cs="Tahoma"/>
          <w:sz w:val="22"/>
          <w:szCs w:val="22"/>
        </w:rPr>
        <w:t>laboraci</w:t>
      </w:r>
      <w:r w:rsidRPr="00F604E5">
        <w:rPr>
          <w:rFonts w:ascii="Candara" w:hAnsi="Candara" w:cs="Tahoma"/>
          <w:sz w:val="22"/>
          <w:szCs w:val="22"/>
        </w:rPr>
        <w:t>ón de l</w:t>
      </w:r>
      <w:r w:rsidR="00816BE9">
        <w:rPr>
          <w:rFonts w:ascii="Candara" w:hAnsi="Candara" w:cs="Tahoma"/>
          <w:sz w:val="22"/>
          <w:szCs w:val="22"/>
        </w:rPr>
        <w:t>os trabajos</w:t>
      </w:r>
      <w:r w:rsidRPr="00F604E5">
        <w:rPr>
          <w:rFonts w:ascii="Candara" w:hAnsi="Candara" w:cs="Tahoma"/>
          <w:sz w:val="22"/>
          <w:szCs w:val="22"/>
        </w:rPr>
        <w:t xml:space="preserve"> objeto de esta licitación.</w:t>
      </w:r>
    </w:p>
    <w:p w14:paraId="1058EB40"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3E45C18E"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151F2D1F"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6812AB24"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2F3C7CB7"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3E893CE4"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31F1CA73"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23F06C87"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59804D36"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2A1EE61D"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E6EA3AC"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758A0613"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4B180C33"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7498DFC2"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27CD1083"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00FF2EF6"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58B93DC7"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5583CDCA" w14:textId="2D790396"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profesionales técnicos propuestos por el licitante para llevar la adecuada administración, dirección y ejecución de los </w:t>
      </w:r>
      <w:r w:rsidR="008C2AEF">
        <w:rPr>
          <w:rFonts w:ascii="Candara" w:hAnsi="Candara" w:cs="Tahoma"/>
          <w:sz w:val="22"/>
          <w:szCs w:val="22"/>
        </w:rPr>
        <w:t>proyectos</w:t>
      </w:r>
      <w:r w:rsidRPr="00F604E5">
        <w:rPr>
          <w:rFonts w:ascii="Candara" w:hAnsi="Candara" w:cs="Tahoma"/>
          <w:sz w:val="22"/>
          <w:szCs w:val="22"/>
        </w:rPr>
        <w:t>, no cuenten con la experiencia y capacidad requerida.</w:t>
      </w:r>
    </w:p>
    <w:p w14:paraId="3C7AA329"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47D2417F"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68278AAA"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4FFF7A51" w14:textId="745B9944"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propuesto por el licitante para el desarrollo, organización, no sean congruentes con las características, complejidad y magnitud de los mismos.</w:t>
      </w:r>
    </w:p>
    <w:p w14:paraId="1704581C"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1CB4E61E" w14:textId="68043C8D"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equipo adecuado, suficiente y necesario para la ejecución de</w:t>
      </w:r>
      <w:r w:rsidR="008C2AEF">
        <w:rPr>
          <w:rFonts w:ascii="Candara" w:hAnsi="Candara" w:cs="Tahoma"/>
          <w:sz w:val="22"/>
          <w:szCs w:val="22"/>
        </w:rPr>
        <w:t xml:space="preserve"> </w:t>
      </w:r>
      <w:r w:rsidRPr="00F604E5">
        <w:rPr>
          <w:rFonts w:ascii="Candara" w:hAnsi="Candara" w:cs="Tahoma"/>
          <w:sz w:val="22"/>
          <w:szCs w:val="22"/>
        </w:rPr>
        <w:t>l</w:t>
      </w:r>
      <w:r w:rsidR="008C2AEF">
        <w:rPr>
          <w:rFonts w:ascii="Candara" w:hAnsi="Candara" w:cs="Tahoma"/>
          <w:sz w:val="22"/>
          <w:szCs w:val="22"/>
        </w:rPr>
        <w:t>os</w:t>
      </w:r>
      <w:r w:rsidRPr="00F604E5">
        <w:rPr>
          <w:rFonts w:ascii="Candara" w:hAnsi="Candara" w:cs="Tahoma"/>
          <w:sz w:val="22"/>
          <w:szCs w:val="22"/>
        </w:rPr>
        <w:t xml:space="preserve"> concepto</w:t>
      </w:r>
      <w:r w:rsidR="008C2AEF">
        <w:rPr>
          <w:rFonts w:ascii="Candara" w:hAnsi="Candara" w:cs="Tahoma"/>
          <w:sz w:val="22"/>
          <w:szCs w:val="22"/>
        </w:rPr>
        <w:t>s</w:t>
      </w:r>
      <w:r w:rsidRPr="00F604E5">
        <w:rPr>
          <w:rFonts w:ascii="Candara" w:hAnsi="Candara" w:cs="Tahoma"/>
          <w:sz w:val="22"/>
          <w:szCs w:val="22"/>
        </w:rPr>
        <w:t>, cuando su incumplimiento afecte la solvencia de la proposición.</w:t>
      </w:r>
    </w:p>
    <w:p w14:paraId="62ECCC5C"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3168DFDB"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1F60A6C2"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59EA1DEB"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058A981E"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30FA5EE9" w14:textId="77777777"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costos indirectos no se hayan estructurado y determinado de acuerdo con lo previsto en el reglamento y en la convocatoria; cuando su incumplimiento afecte la solvencia de la proposición.</w:t>
      </w:r>
    </w:p>
    <w:p w14:paraId="1017EA56" w14:textId="77777777" w:rsidR="00C80119" w:rsidRPr="00F604E5" w:rsidRDefault="00C80119" w:rsidP="00837186">
      <w:pPr>
        <w:tabs>
          <w:tab w:val="right" w:pos="8505"/>
          <w:tab w:val="left" w:pos="8789"/>
        </w:tabs>
        <w:ind w:left="426" w:right="142" w:hanging="426"/>
        <w:jc w:val="both"/>
        <w:rPr>
          <w:rFonts w:ascii="Candara" w:hAnsi="Candara" w:cs="Tahoma"/>
          <w:sz w:val="22"/>
          <w:szCs w:val="22"/>
        </w:rPr>
      </w:pPr>
    </w:p>
    <w:p w14:paraId="0085A8FB" w14:textId="77777777" w:rsidR="00C80119"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22B06074" w14:textId="77777777" w:rsidR="00C80119" w:rsidRDefault="00C80119" w:rsidP="00837186">
      <w:pPr>
        <w:pStyle w:val="Prrafodelista"/>
        <w:ind w:left="426" w:right="142" w:hanging="426"/>
        <w:rPr>
          <w:rFonts w:ascii="Candara" w:hAnsi="Candara" w:cs="Tahoma"/>
          <w:sz w:val="22"/>
          <w:szCs w:val="22"/>
        </w:rPr>
      </w:pPr>
    </w:p>
    <w:p w14:paraId="63710F9E" w14:textId="6B884E72" w:rsidR="00C80119" w:rsidRPr="00F604E5"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w:t>
      </w:r>
    </w:p>
    <w:p w14:paraId="0370FEB3" w14:textId="77777777" w:rsidR="00C80119" w:rsidRPr="00F604E5" w:rsidRDefault="00C80119" w:rsidP="00837186">
      <w:pPr>
        <w:pStyle w:val="Prrafodelista"/>
        <w:tabs>
          <w:tab w:val="right" w:pos="8505"/>
          <w:tab w:val="left" w:pos="8789"/>
        </w:tabs>
        <w:ind w:left="426" w:right="142" w:hanging="426"/>
        <w:jc w:val="both"/>
        <w:rPr>
          <w:rFonts w:ascii="Candara" w:hAnsi="Candara" w:cs="Tahoma"/>
          <w:sz w:val="22"/>
          <w:szCs w:val="22"/>
        </w:rPr>
      </w:pPr>
    </w:p>
    <w:p w14:paraId="20E7D02D" w14:textId="77777777" w:rsidR="00C80119" w:rsidRDefault="00C80119"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82A1C32" w14:textId="77777777" w:rsidR="00C80119" w:rsidRDefault="00C80119" w:rsidP="00837186">
      <w:pPr>
        <w:pStyle w:val="Prrafodelista"/>
        <w:ind w:left="426" w:right="142" w:hanging="426"/>
        <w:rPr>
          <w:rFonts w:ascii="Candara" w:hAnsi="Candara" w:cs="Tahoma"/>
          <w:sz w:val="22"/>
          <w:szCs w:val="22"/>
        </w:rPr>
      </w:pPr>
    </w:p>
    <w:p w14:paraId="02889FCE" w14:textId="77777777" w:rsidR="00C80119" w:rsidRPr="00F604E5" w:rsidRDefault="00C80119" w:rsidP="00583F2A">
      <w:pPr>
        <w:tabs>
          <w:tab w:val="right" w:pos="8505"/>
          <w:tab w:val="left" w:pos="8789"/>
        </w:tabs>
        <w:ind w:left="720" w:right="142" w:firstLine="142"/>
        <w:jc w:val="both"/>
        <w:rPr>
          <w:rFonts w:ascii="Candara" w:hAnsi="Candara" w:cs="Tahoma"/>
          <w:sz w:val="22"/>
          <w:szCs w:val="22"/>
        </w:rPr>
      </w:pPr>
    </w:p>
    <w:p w14:paraId="4E675C34"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6E4923D6"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06F0BDA2"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p>
    <w:p w14:paraId="5CA7B11D" w14:textId="77777777" w:rsidR="00C80119" w:rsidRPr="00F604E5" w:rsidRDefault="00C80119"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21 de noviembre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28428765"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1B50E9B6" w14:textId="77777777" w:rsidR="00C80119" w:rsidRPr="00DF1397" w:rsidRDefault="00C80119"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0A22B18E" w14:textId="77777777" w:rsidR="00C80119" w:rsidRPr="00837186" w:rsidRDefault="00C80119" w:rsidP="00583F2A">
      <w:pPr>
        <w:pStyle w:val="Continuarlista2"/>
        <w:tabs>
          <w:tab w:val="right" w:pos="8505"/>
          <w:tab w:val="left" w:pos="8789"/>
        </w:tabs>
        <w:ind w:left="0" w:right="142" w:firstLine="142"/>
        <w:jc w:val="both"/>
        <w:rPr>
          <w:rFonts w:ascii="Candara" w:hAnsi="Candara" w:cs="Tahoma"/>
          <w:sz w:val="6"/>
          <w:szCs w:val="22"/>
          <w:lang w:val="es-MX"/>
        </w:rPr>
      </w:pPr>
    </w:p>
    <w:p w14:paraId="70023E2B" w14:textId="77777777" w:rsidR="00C80119" w:rsidRDefault="00C80119"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2117F08F" w14:textId="77777777" w:rsidR="00C80119" w:rsidRPr="00722E6E" w:rsidRDefault="00C80119" w:rsidP="00837186">
      <w:pPr>
        <w:pStyle w:val="Continuarlista2"/>
        <w:tabs>
          <w:tab w:val="right" w:pos="8505"/>
          <w:tab w:val="left" w:pos="8789"/>
        </w:tabs>
        <w:ind w:left="0" w:right="142"/>
        <w:jc w:val="both"/>
        <w:rPr>
          <w:rFonts w:ascii="Candara" w:hAnsi="Candara" w:cs="Tahoma"/>
          <w:sz w:val="10"/>
          <w:szCs w:val="22"/>
          <w:lang w:val="es-MX"/>
        </w:rPr>
      </w:pPr>
    </w:p>
    <w:p w14:paraId="2E745805" w14:textId="77777777" w:rsidR="00C80119" w:rsidRPr="00F604E5" w:rsidRDefault="00C80119"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406188E4" w14:textId="77777777" w:rsidR="00C80119" w:rsidRPr="00F604E5" w:rsidRDefault="00C80119" w:rsidP="00583F2A">
      <w:pPr>
        <w:tabs>
          <w:tab w:val="right" w:pos="8505"/>
          <w:tab w:val="left" w:pos="8789"/>
        </w:tabs>
        <w:ind w:right="142" w:firstLine="142"/>
        <w:jc w:val="both"/>
        <w:rPr>
          <w:rFonts w:ascii="Candara" w:hAnsi="Candara" w:cs="Tahoma"/>
          <w:sz w:val="22"/>
          <w:szCs w:val="22"/>
          <w:lang w:val="es-MX"/>
        </w:rPr>
      </w:pPr>
    </w:p>
    <w:p w14:paraId="78CD5AD5" w14:textId="77777777" w:rsidR="00C80119" w:rsidRPr="00F604E5" w:rsidRDefault="00C80119"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79228C92" w14:textId="77777777" w:rsidR="00C80119" w:rsidRPr="00F604E5"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D77AC29" w14:textId="77777777" w:rsidR="00C80119" w:rsidRPr="00F604E5" w:rsidRDefault="00C80119"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14:paraId="331462C2" w14:textId="77777777" w:rsidR="00C80119" w:rsidRPr="00F604E5"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01D795B" w14:textId="77777777" w:rsidR="00C80119" w:rsidRPr="00F604E5"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75C55978" w14:textId="77777777" w:rsidR="00C80119" w:rsidRPr="00F604E5"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F064063"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DE0F01B"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596802FD" w14:textId="77777777" w:rsidR="00C80119" w:rsidRDefault="00C80119" w:rsidP="00583F2A">
      <w:pPr>
        <w:tabs>
          <w:tab w:val="right" w:pos="8505"/>
          <w:tab w:val="left" w:pos="8789"/>
        </w:tabs>
        <w:ind w:right="142" w:firstLine="142"/>
        <w:jc w:val="both"/>
        <w:rPr>
          <w:rFonts w:ascii="Candara" w:hAnsi="Candara" w:cs="Tahoma"/>
          <w:b/>
          <w:bCs/>
          <w:sz w:val="22"/>
          <w:szCs w:val="22"/>
        </w:rPr>
      </w:pPr>
    </w:p>
    <w:p w14:paraId="0647932F" w14:textId="77777777" w:rsidR="00C80119" w:rsidRPr="000B4EB2" w:rsidRDefault="00C80119"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14:paraId="02E61B70" w14:textId="77777777" w:rsidR="00C80119" w:rsidRPr="000B4EB2" w:rsidRDefault="00C80119" w:rsidP="00583F2A">
      <w:pPr>
        <w:tabs>
          <w:tab w:val="right" w:pos="8505"/>
          <w:tab w:val="left" w:pos="8789"/>
        </w:tabs>
        <w:ind w:right="142" w:firstLine="142"/>
        <w:jc w:val="both"/>
        <w:rPr>
          <w:rFonts w:ascii="Candara" w:hAnsi="Candara" w:cs="Tahoma"/>
          <w:bCs/>
          <w:sz w:val="22"/>
          <w:szCs w:val="22"/>
        </w:rPr>
      </w:pPr>
    </w:p>
    <w:p w14:paraId="50B7555A" w14:textId="77777777" w:rsidR="00C80119" w:rsidRPr="00C32740" w:rsidRDefault="00C80119"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24524A58" w14:textId="77777777" w:rsidR="00C80119" w:rsidRPr="00C32740" w:rsidRDefault="00C80119"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14:paraId="03FAEAFD" w14:textId="77777777" w:rsidR="00C80119" w:rsidRPr="00C32740" w:rsidRDefault="00C80119"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4C15974B" w14:textId="77777777" w:rsidR="00C80119" w:rsidRPr="000B4EB2" w:rsidRDefault="00C80119" w:rsidP="00722E6E">
      <w:pPr>
        <w:tabs>
          <w:tab w:val="right" w:pos="8505"/>
          <w:tab w:val="left" w:pos="8789"/>
        </w:tabs>
        <w:ind w:left="426" w:right="142" w:hanging="284"/>
        <w:jc w:val="both"/>
        <w:rPr>
          <w:rFonts w:ascii="Candara" w:hAnsi="Candara" w:cs="Tahoma"/>
          <w:bCs/>
          <w:sz w:val="22"/>
          <w:szCs w:val="22"/>
        </w:rPr>
      </w:pPr>
    </w:p>
    <w:p w14:paraId="7359F89A" w14:textId="77777777" w:rsidR="00C80119" w:rsidRPr="000B4EB2" w:rsidRDefault="00C80119"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5DA31C69" w14:textId="77777777" w:rsidR="00C80119" w:rsidRPr="000B4EB2" w:rsidRDefault="00C80119" w:rsidP="00583F2A">
      <w:pPr>
        <w:tabs>
          <w:tab w:val="right" w:pos="8505"/>
          <w:tab w:val="left" w:pos="8789"/>
        </w:tabs>
        <w:ind w:right="142" w:firstLine="142"/>
        <w:jc w:val="both"/>
        <w:rPr>
          <w:rFonts w:ascii="Candara" w:hAnsi="Candara" w:cs="Tahoma"/>
          <w:bCs/>
          <w:sz w:val="22"/>
          <w:szCs w:val="22"/>
        </w:rPr>
      </w:pPr>
    </w:p>
    <w:p w14:paraId="5585DAB5" w14:textId="77777777" w:rsidR="00C80119" w:rsidRPr="00C32740" w:rsidRDefault="00C80119"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B24478B" w14:textId="77777777" w:rsidR="00C80119" w:rsidRPr="00C32740" w:rsidRDefault="00C80119" w:rsidP="00583F2A">
      <w:pPr>
        <w:tabs>
          <w:tab w:val="right" w:pos="8505"/>
          <w:tab w:val="left" w:pos="8789"/>
        </w:tabs>
        <w:ind w:right="142" w:firstLine="142"/>
        <w:jc w:val="both"/>
        <w:rPr>
          <w:rFonts w:ascii="Candara" w:hAnsi="Candara" w:cs="Tahoma"/>
          <w:bCs/>
          <w:sz w:val="22"/>
          <w:szCs w:val="22"/>
        </w:rPr>
      </w:pPr>
    </w:p>
    <w:p w14:paraId="09D967A8" w14:textId="52B8E8D1" w:rsidR="00C80119" w:rsidRPr="00C32740" w:rsidRDefault="00C80119"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servicios relacionados con la misma, retendrán el importe de los derechos y aportaciones a que se refiere el párrafo anterior y harán la consignación respectiva a la Contraloría.</w:t>
      </w:r>
    </w:p>
    <w:p w14:paraId="746A486F" w14:textId="77777777" w:rsidR="00C80119" w:rsidRPr="00C32740" w:rsidRDefault="00C80119" w:rsidP="00583F2A">
      <w:pPr>
        <w:tabs>
          <w:tab w:val="right" w:pos="8505"/>
          <w:tab w:val="left" w:pos="8789"/>
        </w:tabs>
        <w:ind w:right="142" w:firstLine="142"/>
        <w:jc w:val="both"/>
        <w:rPr>
          <w:rFonts w:ascii="Candara" w:hAnsi="Candara" w:cs="Tahoma"/>
          <w:bCs/>
          <w:sz w:val="22"/>
          <w:szCs w:val="22"/>
        </w:rPr>
      </w:pPr>
    </w:p>
    <w:p w14:paraId="2C69B134" w14:textId="292A062E" w:rsidR="00C80119" w:rsidRPr="00C32740" w:rsidRDefault="00C80119"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w:t>
      </w:r>
      <w:r w:rsidRPr="00C32740">
        <w:rPr>
          <w:rFonts w:ascii="Candara" w:hAnsi="Candara" w:cs="Tahoma"/>
          <w:bCs/>
          <w:sz w:val="22"/>
          <w:szCs w:val="22"/>
        </w:rPr>
        <w:lastRenderedPageBreak/>
        <w:t xml:space="preserve">Ente Público de que se trate, podrá hacerlo respecto de partes del contrato.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DBFDA80" w14:textId="77777777" w:rsidR="00C80119" w:rsidRPr="00C32740" w:rsidRDefault="00C80119" w:rsidP="00583F2A">
      <w:pPr>
        <w:tabs>
          <w:tab w:val="right" w:pos="8505"/>
          <w:tab w:val="left" w:pos="8789"/>
        </w:tabs>
        <w:ind w:right="142" w:firstLine="142"/>
        <w:jc w:val="both"/>
        <w:rPr>
          <w:rFonts w:ascii="Candara" w:hAnsi="Candara" w:cs="Tahoma"/>
          <w:bCs/>
          <w:sz w:val="22"/>
          <w:szCs w:val="22"/>
        </w:rPr>
      </w:pPr>
    </w:p>
    <w:p w14:paraId="742E4CB2" w14:textId="77777777" w:rsidR="00C80119" w:rsidRPr="00C32740" w:rsidRDefault="00C80119"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2F412D98" w14:textId="77777777" w:rsidR="00C80119" w:rsidRPr="00C32740" w:rsidRDefault="00C80119" w:rsidP="00583F2A">
      <w:pPr>
        <w:tabs>
          <w:tab w:val="right" w:pos="8505"/>
          <w:tab w:val="left" w:pos="8789"/>
        </w:tabs>
        <w:ind w:right="142" w:firstLine="142"/>
        <w:jc w:val="both"/>
        <w:rPr>
          <w:rFonts w:ascii="Candara" w:hAnsi="Candara" w:cs="Tahoma"/>
          <w:bCs/>
          <w:sz w:val="22"/>
          <w:szCs w:val="22"/>
        </w:rPr>
      </w:pPr>
    </w:p>
    <w:p w14:paraId="598E10DE" w14:textId="77777777" w:rsidR="00C80119" w:rsidRPr="00C32740" w:rsidRDefault="00C80119"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3A2A05CA"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792CFADC"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p>
    <w:p w14:paraId="4DA0BA04" w14:textId="2BDBA36A"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 xml:space="preserve">CUADRAGÉSIMA </w:t>
      </w:r>
      <w:proofErr w:type="gramStart"/>
      <w:r w:rsidRPr="00C04E7C">
        <w:rPr>
          <w:rFonts w:ascii="Candara" w:hAnsi="Candara" w:cs="Tahoma"/>
          <w:b/>
          <w:bCs/>
          <w:sz w:val="22"/>
          <w:szCs w:val="22"/>
        </w:rPr>
        <w:t>QUINTA.-</w:t>
      </w:r>
      <w:proofErr w:type="gramEnd"/>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 conforme a lo siguiente: </w:t>
      </w:r>
      <w:r w:rsidRPr="0020648C">
        <w:rPr>
          <w:rFonts w:ascii="Candara" w:hAnsi="Candara" w:cs="Tahoma"/>
          <w:b/>
          <w:sz w:val="22"/>
          <w:szCs w:val="22"/>
        </w:rPr>
        <w:t xml:space="preserve">PARA EL INICIO DE </w:t>
      </w:r>
      <w:r w:rsidR="0020648C">
        <w:rPr>
          <w:rFonts w:ascii="Candara" w:hAnsi="Candara" w:cs="Tahoma"/>
          <w:b/>
          <w:sz w:val="22"/>
          <w:szCs w:val="22"/>
        </w:rPr>
        <w:t>LOS TRABAJOS</w:t>
      </w:r>
      <w:r w:rsidRPr="0020648C">
        <w:rPr>
          <w:rFonts w:ascii="Candara" w:hAnsi="Candara" w:cs="Tahoma"/>
          <w:b/>
          <w:sz w:val="22"/>
          <w:szCs w:val="22"/>
        </w:rPr>
        <w:t xml:space="preserve"> SE OTORGARÁ EL </w:t>
      </w:r>
      <w:r w:rsidR="0020648C" w:rsidRPr="0020648C">
        <w:rPr>
          <w:rFonts w:ascii="Candara" w:hAnsi="Candara" w:cs="Tahoma"/>
          <w:b/>
          <w:sz w:val="22"/>
          <w:szCs w:val="22"/>
        </w:rPr>
        <w:t>3</w:t>
      </w:r>
      <w:r w:rsidRPr="0020648C">
        <w:rPr>
          <w:rFonts w:ascii="Candara" w:hAnsi="Candara" w:cs="Tahoma"/>
          <w:b/>
          <w:sz w:val="22"/>
          <w:szCs w:val="22"/>
        </w:rPr>
        <w:t>0.00% (</w:t>
      </w:r>
      <w:r w:rsidR="0020648C" w:rsidRPr="0020648C">
        <w:rPr>
          <w:rFonts w:ascii="Candara" w:hAnsi="Candara" w:cs="Tahoma"/>
          <w:b/>
          <w:sz w:val="22"/>
          <w:szCs w:val="22"/>
        </w:rPr>
        <w:t xml:space="preserve">TREINTA </w:t>
      </w:r>
      <w:r w:rsidRPr="0020648C">
        <w:rPr>
          <w:rFonts w:ascii="Candara" w:hAnsi="Candara" w:cs="Tahoma"/>
          <w:b/>
          <w:sz w:val="22"/>
          <w:szCs w:val="22"/>
        </w:rPr>
        <w:t>POR CIENTO),</w:t>
      </w:r>
      <w:r w:rsidRPr="00C04E7C">
        <w:rPr>
          <w:rFonts w:ascii="Candara" w:hAnsi="Candara" w:cs="Tahoma"/>
          <w:bCs/>
          <w:sz w:val="22"/>
          <w:szCs w:val="22"/>
        </w:rPr>
        <w:t xml:space="preserve"> calculados sobre el monto total del signado en el contrato respectivo, este importe deberá de ser considerado en forma obligatoria para el licitante al formular su propuesta.</w:t>
      </w:r>
    </w:p>
    <w:p w14:paraId="2A0CFB1B"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4F09F181" w14:textId="77777777"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4B82D2A1"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038463C0" w14:textId="00D214D3"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w:t>
      </w:r>
      <w:r w:rsidR="00435F85">
        <w:rPr>
          <w:rFonts w:ascii="Candara" w:hAnsi="Candara" w:cs="Tahoma"/>
          <w:bCs/>
          <w:sz w:val="22"/>
          <w:szCs w:val="22"/>
        </w:rPr>
        <w:t>os trabajos</w:t>
      </w:r>
      <w:r w:rsidRPr="00C04E7C">
        <w:rPr>
          <w:rFonts w:ascii="Candara" w:hAnsi="Candara" w:cs="Tahoma"/>
          <w:bCs/>
          <w:sz w:val="22"/>
          <w:szCs w:val="22"/>
        </w:rPr>
        <w:t xml:space="preserve">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8F3643E"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7C59476E" w14:textId="77777777"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8164DE9"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5AB79C5D" w14:textId="311E1EE2"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Las estimaciones deberán pagarse por parte del Ente Público contratante, bajo su responsabilidad, en un plazo no mayor a veinte días naturales, contados a partir de la fecha en que hayan sido autorizadas </w:t>
      </w:r>
      <w:r w:rsidRPr="00C04E7C">
        <w:rPr>
          <w:rFonts w:ascii="Candara" w:hAnsi="Candara" w:cs="Tahoma"/>
          <w:bCs/>
          <w:sz w:val="22"/>
          <w:szCs w:val="22"/>
        </w:rPr>
        <w:lastRenderedPageBreak/>
        <w:t>por la residencia de la obra de que se trate y que el contratista haya presentado la factura correspondiente.</w:t>
      </w:r>
    </w:p>
    <w:p w14:paraId="50F688E1"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1CEE0B90" w14:textId="77777777"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33E5565"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395F0BD6" w14:textId="77777777"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E55EC3C"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p>
    <w:p w14:paraId="115464F5" w14:textId="77777777" w:rsidR="00C80119" w:rsidRPr="00C04E7C" w:rsidRDefault="00C80119"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6DB1D674" w14:textId="77777777" w:rsidR="00C80119" w:rsidRPr="00C04E7C" w:rsidRDefault="00C80119"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0CCD479D" w14:textId="77777777" w:rsidR="00C80119" w:rsidRPr="00F604E5" w:rsidRDefault="00C80119"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3A410CA1"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6C8E57F9"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p>
    <w:p w14:paraId="1AE8ACD2" w14:textId="79271980" w:rsidR="00C80119" w:rsidRDefault="00C80119" w:rsidP="00483C5F">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la</w:t>
      </w:r>
      <w:r>
        <w:rPr>
          <w:rFonts w:ascii="Candara" w:hAnsi="Candara" w:cs="Tahoma"/>
          <w:bCs/>
          <w:sz w:val="22"/>
          <w:szCs w:val="22"/>
        </w:rPr>
        <w:t xml:space="preserve"> </w:t>
      </w:r>
      <w:r w:rsidRPr="005822E4">
        <w:rPr>
          <w:rFonts w:ascii="Candara" w:hAnsi="Candara" w:cs="Tahoma"/>
          <w:b/>
          <w:noProof/>
          <w:sz w:val="22"/>
          <w:szCs w:val="22"/>
        </w:rPr>
        <w:t>Elaboración de Proyecto Ejecutivo: Construcción de la Prolongación Norte de la Avenida Río Grande; Entre Entronque con la Carretera Zacatecas - Durango y Fundo Legal 20 de Noviembre; Fracc. Caminos del Sol; Modernización del Boulevard Durango - Mezquital; Entre Fraccionamiento Jacarandas y Puente Gabino Santillán; Ciudad Victoria de Durango y Construcción del Cuerpo Norte de la Avenida Naranjo; Entre Carretera Durango - Mezquital y Avenida Las Flores; Ciudad Victoria de Durango</w:t>
      </w:r>
      <w:r>
        <w:rPr>
          <w:rFonts w:ascii="Candara" w:hAnsi="Candara" w:cs="Tahoma"/>
          <w:b/>
          <w:noProof/>
          <w:sz w:val="22"/>
          <w:szCs w:val="22"/>
        </w:rPr>
        <w:t xml:space="preserve"> </w:t>
      </w:r>
      <w:r w:rsidRPr="005822E4">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5822E4">
        <w:rPr>
          <w:rFonts w:ascii="Candara" w:hAnsi="Candara" w:cs="Tahoma"/>
          <w:b/>
          <w:bCs/>
          <w:noProof/>
          <w:sz w:val="22"/>
          <w:szCs w:val="22"/>
        </w:rPr>
        <w:t>150</w:t>
      </w:r>
      <w:r w:rsidRPr="00C04E7C">
        <w:rPr>
          <w:rFonts w:ascii="Candara" w:hAnsi="Candara" w:cs="Tahoma"/>
          <w:bCs/>
          <w:sz w:val="22"/>
          <w:szCs w:val="22"/>
        </w:rPr>
        <w:t xml:space="preserve"> días calendario, para lo cual</w:t>
      </w:r>
    </w:p>
    <w:p w14:paraId="6B3ABD6B" w14:textId="77777777" w:rsidR="00C80119" w:rsidRPr="00C04E7C" w:rsidRDefault="00C80119" w:rsidP="00722E6E">
      <w:pPr>
        <w:ind w:right="142"/>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47819680" w14:textId="77777777" w:rsidR="00C80119" w:rsidRPr="00F604E5" w:rsidRDefault="00C80119"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177843E" w14:textId="2A7762F8" w:rsidR="00C80119" w:rsidRPr="00F604E5" w:rsidRDefault="00C80119"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w:t>
      </w:r>
      <w:r w:rsidR="00D84DB3">
        <w:rPr>
          <w:rFonts w:ascii="Candara" w:hAnsi="Candara" w:cs="Tahoma"/>
          <w:sz w:val="22"/>
          <w:szCs w:val="22"/>
        </w:rPr>
        <w:t>los trabajos</w:t>
      </w:r>
      <w:r w:rsidRPr="00F604E5">
        <w:rPr>
          <w:rFonts w:ascii="Candara" w:hAnsi="Candara" w:cs="Tahoma"/>
          <w:sz w:val="22"/>
          <w:szCs w:val="22"/>
        </w:rPr>
        <w:t xml:space="preserve"> será el </w:t>
      </w:r>
      <w:r w:rsidRPr="00F604E5">
        <w:rPr>
          <w:rFonts w:ascii="Candara" w:hAnsi="Candara" w:cs="Tahoma"/>
          <w:bCs/>
          <w:sz w:val="22"/>
          <w:szCs w:val="22"/>
        </w:rPr>
        <w:t xml:space="preserve">día </w:t>
      </w:r>
      <w:r>
        <w:rPr>
          <w:rFonts w:ascii="Candara" w:hAnsi="Candara" w:cs="Tahoma"/>
          <w:b/>
          <w:bCs/>
          <w:noProof/>
          <w:sz w:val="22"/>
          <w:szCs w:val="22"/>
        </w:rPr>
        <w:t>25 de noviembre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23 de abril de 2026</w:t>
      </w:r>
      <w:r w:rsidRPr="00F604E5">
        <w:rPr>
          <w:rFonts w:ascii="Candara" w:hAnsi="Candara" w:cs="Tahoma"/>
          <w:b/>
          <w:bCs/>
          <w:sz w:val="22"/>
          <w:szCs w:val="22"/>
        </w:rPr>
        <w:t>.</w:t>
      </w:r>
    </w:p>
    <w:p w14:paraId="71190CE5" w14:textId="77777777" w:rsidR="00C80119" w:rsidRPr="00F604E5" w:rsidRDefault="00C80119" w:rsidP="00583F2A">
      <w:pPr>
        <w:tabs>
          <w:tab w:val="right" w:pos="8505"/>
          <w:tab w:val="left" w:pos="8789"/>
        </w:tabs>
        <w:ind w:right="142" w:firstLine="142"/>
        <w:jc w:val="both"/>
        <w:rPr>
          <w:rFonts w:ascii="Candara" w:hAnsi="Candara" w:cs="Tahoma"/>
          <w:b/>
          <w:bCs/>
          <w:sz w:val="22"/>
          <w:szCs w:val="22"/>
        </w:rPr>
      </w:pPr>
    </w:p>
    <w:p w14:paraId="6910AD3E"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3FD30DB2"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1EC14E44"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p>
    <w:p w14:paraId="78E4500E" w14:textId="77777777" w:rsidR="00C80119" w:rsidRPr="00F604E5" w:rsidRDefault="00C80119"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69E0229E" w14:textId="77777777" w:rsidR="00C80119" w:rsidRPr="00F604E5" w:rsidRDefault="00C80119" w:rsidP="00583F2A">
      <w:pPr>
        <w:pStyle w:val="Lista2"/>
        <w:tabs>
          <w:tab w:val="right" w:pos="8505"/>
          <w:tab w:val="left" w:pos="8789"/>
        </w:tabs>
        <w:ind w:left="0" w:right="142" w:firstLine="142"/>
        <w:jc w:val="both"/>
        <w:rPr>
          <w:rFonts w:ascii="Candara" w:hAnsi="Candara" w:cs="Tahoma"/>
          <w:sz w:val="22"/>
          <w:szCs w:val="22"/>
          <w:lang w:val="es-MX"/>
        </w:rPr>
      </w:pPr>
    </w:p>
    <w:p w14:paraId="569CF937" w14:textId="77777777" w:rsidR="00C80119" w:rsidRPr="00F604E5" w:rsidRDefault="00C80119"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5F118972" w14:textId="77777777" w:rsidR="00C80119" w:rsidRPr="00F604E5" w:rsidRDefault="00C80119"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3ED2CBC8" w14:textId="77777777" w:rsidR="00C80119" w:rsidRPr="00F604E5" w:rsidRDefault="00C80119"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37E08AAD" w14:textId="77777777" w:rsidR="00C80119" w:rsidRPr="00F604E5" w:rsidRDefault="00C80119" w:rsidP="00583F2A">
      <w:pPr>
        <w:tabs>
          <w:tab w:val="right" w:pos="8505"/>
          <w:tab w:val="left" w:pos="8789"/>
        </w:tabs>
        <w:ind w:right="142" w:firstLine="142"/>
        <w:jc w:val="both"/>
        <w:rPr>
          <w:rFonts w:ascii="Candara" w:hAnsi="Candara" w:cs="Tahoma"/>
          <w:sz w:val="22"/>
          <w:szCs w:val="22"/>
          <w:lang w:val="es-MX"/>
        </w:rPr>
      </w:pPr>
    </w:p>
    <w:p w14:paraId="3C34F294" w14:textId="77777777" w:rsidR="00C80119" w:rsidRPr="00F604E5" w:rsidRDefault="00C80119"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564AE88A"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12C7C8A2"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1568A1CE" w14:textId="77777777" w:rsidR="00C80119" w:rsidRDefault="00C80119"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A142317" w14:textId="77777777" w:rsidR="00C80119" w:rsidRDefault="00C80119" w:rsidP="00583F2A">
      <w:pPr>
        <w:tabs>
          <w:tab w:val="right" w:pos="8505"/>
          <w:tab w:val="left" w:pos="8789"/>
        </w:tabs>
        <w:ind w:right="142" w:firstLine="142"/>
        <w:jc w:val="both"/>
      </w:pPr>
    </w:p>
    <w:p w14:paraId="21931F98" w14:textId="77777777" w:rsidR="00C80119" w:rsidRDefault="00C80119"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42FD5D3"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5A2ABDB1" w14:textId="77777777" w:rsidR="00C80119" w:rsidRPr="00F604E5"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34BC186D" w14:textId="77777777" w:rsidR="00C80119" w:rsidRDefault="00C80119"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2F01E15E" w14:textId="77777777" w:rsidR="00C80119" w:rsidRPr="00F604E5" w:rsidRDefault="00C80119" w:rsidP="00583F2A">
      <w:pPr>
        <w:tabs>
          <w:tab w:val="right" w:pos="8505"/>
          <w:tab w:val="left" w:pos="8789"/>
        </w:tabs>
        <w:ind w:right="142" w:firstLine="142"/>
        <w:jc w:val="center"/>
        <w:rPr>
          <w:rFonts w:ascii="Candara" w:hAnsi="Candara" w:cs="Tahoma"/>
          <w:sz w:val="22"/>
          <w:szCs w:val="22"/>
        </w:rPr>
      </w:pPr>
    </w:p>
    <w:p w14:paraId="762FAFD5" w14:textId="77777777" w:rsidR="00C80119" w:rsidRPr="00F97AD2" w:rsidRDefault="00C80119"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1E7972AC" w14:textId="77777777" w:rsidR="00C80119" w:rsidRPr="00F97AD2" w:rsidRDefault="00C80119"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430E05D" w14:textId="77777777" w:rsidR="00C80119" w:rsidRPr="00F604E5" w:rsidRDefault="00C80119"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521C2C3F" w14:textId="77777777" w:rsidR="00C80119" w:rsidRPr="00F604E5" w:rsidRDefault="00C80119" w:rsidP="00583F2A">
      <w:pPr>
        <w:tabs>
          <w:tab w:val="right" w:pos="8505"/>
          <w:tab w:val="left" w:pos="8789"/>
        </w:tabs>
        <w:ind w:right="142" w:firstLine="142"/>
        <w:jc w:val="both"/>
        <w:rPr>
          <w:rFonts w:ascii="Candara" w:hAnsi="Candara" w:cs="Tahoma"/>
          <w:sz w:val="22"/>
          <w:szCs w:val="22"/>
        </w:rPr>
      </w:pPr>
    </w:p>
    <w:p w14:paraId="1DDA4C46" w14:textId="77777777" w:rsidR="00C80119" w:rsidRPr="00F604E5" w:rsidRDefault="00C80119"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lastRenderedPageBreak/>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5AACD5AC" w14:textId="77777777" w:rsidR="00C80119" w:rsidRDefault="00C80119" w:rsidP="00583F2A">
      <w:pPr>
        <w:tabs>
          <w:tab w:val="right" w:pos="8505"/>
          <w:tab w:val="left" w:pos="8789"/>
        </w:tabs>
        <w:ind w:right="142" w:firstLine="142"/>
        <w:jc w:val="both"/>
        <w:rPr>
          <w:rFonts w:ascii="Candara" w:hAnsi="Candara" w:cs="Tahoma"/>
          <w:b/>
          <w:bCs/>
          <w:color w:val="000000" w:themeColor="text1"/>
          <w:sz w:val="22"/>
          <w:szCs w:val="22"/>
        </w:rPr>
      </w:pPr>
    </w:p>
    <w:p w14:paraId="338E02D3" w14:textId="77777777" w:rsidR="00C80119" w:rsidRPr="00F604E5" w:rsidRDefault="00C80119"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6A0F1C3C" w14:textId="77777777" w:rsidR="00C80119" w:rsidRDefault="00C80119"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60BB23DA" w14:textId="77777777" w:rsidR="00C80119" w:rsidRDefault="00C80119"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065B5E48" w14:textId="77777777" w:rsidR="00C80119" w:rsidRPr="00F604E5" w:rsidRDefault="00C80119"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7A3C9BD6" w14:textId="77777777" w:rsidR="00C80119" w:rsidRDefault="00C80119" w:rsidP="00583F2A">
      <w:pPr>
        <w:tabs>
          <w:tab w:val="right" w:pos="8505"/>
          <w:tab w:val="left" w:pos="8789"/>
        </w:tabs>
        <w:ind w:right="142" w:firstLine="142"/>
        <w:jc w:val="both"/>
        <w:rPr>
          <w:rFonts w:ascii="Candara" w:hAnsi="Candara" w:cs="Tahoma"/>
          <w:color w:val="000000" w:themeColor="text1"/>
          <w:sz w:val="22"/>
          <w:szCs w:val="22"/>
        </w:rPr>
      </w:pPr>
    </w:p>
    <w:p w14:paraId="02335CFA" w14:textId="77777777" w:rsidR="00C80119" w:rsidRPr="00F604E5" w:rsidRDefault="00C80119"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07829C98" w14:textId="77777777" w:rsidR="00C80119" w:rsidRPr="00F604E5" w:rsidRDefault="00C80119" w:rsidP="00583F2A">
      <w:pPr>
        <w:tabs>
          <w:tab w:val="right" w:pos="8505"/>
          <w:tab w:val="left" w:pos="8789"/>
        </w:tabs>
        <w:ind w:right="142" w:firstLine="142"/>
        <w:jc w:val="both"/>
        <w:rPr>
          <w:rFonts w:ascii="Candara" w:hAnsi="Candara" w:cs="Tahoma"/>
          <w:color w:val="000000" w:themeColor="text1"/>
          <w:sz w:val="22"/>
          <w:szCs w:val="22"/>
        </w:rPr>
      </w:pPr>
    </w:p>
    <w:p w14:paraId="38BE286C" w14:textId="77777777" w:rsidR="00C80119" w:rsidRPr="00F604E5" w:rsidRDefault="00C80119"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221805A" w14:textId="77777777" w:rsidR="00C80119" w:rsidRPr="00F604E5" w:rsidRDefault="00C80119" w:rsidP="00583F2A">
      <w:pPr>
        <w:tabs>
          <w:tab w:val="right" w:pos="8505"/>
          <w:tab w:val="left" w:pos="8789"/>
        </w:tabs>
        <w:ind w:right="142" w:firstLine="142"/>
        <w:jc w:val="both"/>
        <w:rPr>
          <w:rFonts w:ascii="Candara" w:hAnsi="Candara" w:cs="Tahoma"/>
          <w:color w:val="000000" w:themeColor="text1"/>
          <w:sz w:val="22"/>
          <w:szCs w:val="22"/>
        </w:rPr>
      </w:pPr>
    </w:p>
    <w:p w14:paraId="6799F9E3" w14:textId="77777777" w:rsidR="00C80119" w:rsidRPr="00AA46FF" w:rsidRDefault="00C80119"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191479D2" w14:textId="77777777" w:rsidR="00C80119" w:rsidRPr="00AA46FF" w:rsidRDefault="00C80119"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41922689" w14:textId="77777777" w:rsidR="00C80119" w:rsidRDefault="00C80119" w:rsidP="00722E6E">
      <w:pPr>
        <w:tabs>
          <w:tab w:val="right" w:pos="8505"/>
          <w:tab w:val="left" w:pos="8789"/>
        </w:tabs>
        <w:ind w:right="142"/>
        <w:jc w:val="both"/>
        <w:rPr>
          <w:rFonts w:ascii="Candara" w:hAnsi="Candara" w:cs="Tahoma"/>
          <w:color w:val="000000" w:themeColor="text1"/>
          <w:sz w:val="22"/>
          <w:szCs w:val="22"/>
        </w:rPr>
      </w:pPr>
    </w:p>
    <w:p w14:paraId="1EDD26EB" w14:textId="77777777" w:rsidR="00C80119" w:rsidRPr="001725FA" w:rsidRDefault="00C80119"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252AD459" w14:textId="77777777" w:rsidR="00C80119"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77211F0A" w14:textId="77777777" w:rsidR="00C80119" w:rsidRPr="001725FA" w:rsidRDefault="00C80119"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4CB0B220" w14:textId="77777777" w:rsidR="00C80119" w:rsidRPr="001725FA" w:rsidRDefault="00C80119"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31AE5A41" w14:textId="77777777" w:rsidR="00C80119" w:rsidRPr="001725FA" w:rsidRDefault="00C80119"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w:t>
      </w:r>
      <w:r w:rsidRPr="001725FA">
        <w:rPr>
          <w:rFonts w:ascii="Candara" w:hAnsi="Candara" w:cs="Tahoma"/>
          <w:bCs/>
          <w:color w:val="000000" w:themeColor="text1"/>
          <w:sz w:val="22"/>
          <w:szCs w:val="22"/>
        </w:rPr>
        <w:lastRenderedPageBreak/>
        <w:t>solicitar su revisión a efecto de que sean corregidos; en el supuesto de no llegar a un acuerdo, se deberá aplicar el procedimiento enunciado en la fracción I.</w:t>
      </w:r>
    </w:p>
    <w:p w14:paraId="08C94748" w14:textId="77777777" w:rsidR="00C80119"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2CC05C90" w14:textId="77777777" w:rsidR="00C80119" w:rsidRPr="001725FA" w:rsidRDefault="00C80119"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AABDE1F"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5E7534FC"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517E8CB3"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7EE8911B"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B13B018"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7D576926"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D69CE3E"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7F19E8AD"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00031FB"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428A2AD9"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99A974E"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4AAB6852"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2CCDFB97"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7539959C"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3D2D85FF"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167A5916"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EB86579"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3319D3E9"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00E35C5A" w14:textId="77777777" w:rsidR="00C80119" w:rsidRPr="001725FA" w:rsidRDefault="00C80119"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2D5A9FD8" w14:textId="77777777" w:rsidR="00C80119" w:rsidRPr="001725FA" w:rsidRDefault="00C80119"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08B2EF53"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5393F790"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6E8D3E8B"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3BA539F5" w14:textId="22371D8D" w:rsidR="00C80119"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37757FF1" w14:textId="77777777" w:rsidR="00512B6A" w:rsidRPr="001725FA" w:rsidRDefault="00512B6A" w:rsidP="00251D06">
      <w:pPr>
        <w:tabs>
          <w:tab w:val="right" w:pos="8505"/>
          <w:tab w:val="left" w:pos="8789"/>
        </w:tabs>
        <w:ind w:right="142"/>
        <w:jc w:val="both"/>
        <w:rPr>
          <w:rFonts w:ascii="Candara" w:hAnsi="Candara" w:cs="Tahoma"/>
          <w:bCs/>
          <w:color w:val="000000" w:themeColor="text1"/>
          <w:sz w:val="22"/>
          <w:szCs w:val="22"/>
        </w:rPr>
      </w:pPr>
    </w:p>
    <w:p w14:paraId="4CAD2F5D" w14:textId="3F2F55BA"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manifiestan bajo protesta de decir verdad que los estudios, planes o programas que previamente hayan realizado, incluyen supuestos, especificaciones e información verídicos y se ajustan a los requerimientos reales, así como que, en su caso, consideran costos estimados apegados a las condiciones del mercado, en caso contrario, se sancionará al licitante conforme al Título Séptimo de la Ley.</w:t>
      </w:r>
    </w:p>
    <w:p w14:paraId="2AFEE7F1" w14:textId="77777777" w:rsidR="00C80119" w:rsidRPr="001725FA" w:rsidRDefault="00C80119" w:rsidP="00251D06">
      <w:pPr>
        <w:tabs>
          <w:tab w:val="right" w:pos="8505"/>
          <w:tab w:val="left" w:pos="8789"/>
        </w:tabs>
        <w:ind w:right="142"/>
        <w:jc w:val="both"/>
        <w:rPr>
          <w:rFonts w:ascii="Candara" w:hAnsi="Candara" w:cs="Tahoma"/>
          <w:bCs/>
          <w:color w:val="000000" w:themeColor="text1"/>
          <w:sz w:val="22"/>
          <w:szCs w:val="22"/>
        </w:rPr>
      </w:pPr>
    </w:p>
    <w:p w14:paraId="1014C446"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07BA5BFE"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p>
    <w:p w14:paraId="1367D959" w14:textId="0FF5F7EA"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El contratista no cumpla con los programas de ejecución en los plazos estipulados y que sea el importe de l</w:t>
      </w:r>
      <w:r w:rsidR="00A64C92">
        <w:rPr>
          <w:rFonts w:ascii="Candara" w:hAnsi="Candara" w:cs="Tahoma"/>
          <w:bCs/>
          <w:color w:val="000000" w:themeColor="text1"/>
          <w:sz w:val="22"/>
          <w:szCs w:val="22"/>
        </w:rPr>
        <w:t>os trabajos</w:t>
      </w:r>
      <w:r w:rsidRPr="001725FA">
        <w:rPr>
          <w:rFonts w:ascii="Candara" w:hAnsi="Candara" w:cs="Tahoma"/>
          <w:bCs/>
          <w:color w:val="000000" w:themeColor="text1"/>
          <w:sz w:val="22"/>
          <w:szCs w:val="22"/>
        </w:rPr>
        <w:t xml:space="preserve"> menor de l</w:t>
      </w:r>
      <w:r w:rsidR="00A64C92">
        <w:rPr>
          <w:rFonts w:ascii="Candara" w:hAnsi="Candara" w:cs="Tahoma"/>
          <w:bCs/>
          <w:color w:val="000000" w:themeColor="text1"/>
          <w:sz w:val="22"/>
          <w:szCs w:val="22"/>
        </w:rPr>
        <w:t>o</w:t>
      </w:r>
      <w:r w:rsidRPr="001725FA">
        <w:rPr>
          <w:rFonts w:ascii="Candara" w:hAnsi="Candara" w:cs="Tahoma"/>
          <w:bCs/>
          <w:color w:val="000000" w:themeColor="text1"/>
          <w:sz w:val="22"/>
          <w:szCs w:val="22"/>
        </w:rPr>
        <w:t xml:space="preserve"> que debió realizarse,  la contratante retendrá el </w:t>
      </w:r>
      <w:r w:rsidR="000B385C">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sidR="000B385C">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1209D60B"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p>
    <w:p w14:paraId="1E652C01" w14:textId="6AB91D78"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objeto del contrato son de mala calidad y no satisface las especificaciones técnicas establecidas, la sanción será en efectivo por el importe de los conceptos de rechazados.</w:t>
      </w:r>
    </w:p>
    <w:p w14:paraId="2A55EB32"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p>
    <w:p w14:paraId="74E61085"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Será responsabilidad del licitante tener conocimiento cabal de las disposiciones legales de los Estados Unidos Mexicanos, especialmente en los aspectos laborales, tributarios, administrativos y de legislación sobre la obra pública.</w:t>
      </w:r>
    </w:p>
    <w:p w14:paraId="3914AA97"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p>
    <w:p w14:paraId="68E12876" w14:textId="77777777" w:rsidR="00C80119" w:rsidRPr="001725FA" w:rsidRDefault="00C80119"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20DA2D42" w14:textId="77777777" w:rsidR="00C80119" w:rsidRPr="001725FA" w:rsidRDefault="00C80119" w:rsidP="00583F2A">
      <w:pPr>
        <w:tabs>
          <w:tab w:val="right" w:pos="8505"/>
          <w:tab w:val="left" w:pos="8789"/>
        </w:tabs>
        <w:ind w:right="142" w:firstLine="142"/>
        <w:jc w:val="both"/>
        <w:rPr>
          <w:rFonts w:ascii="Candara" w:hAnsi="Candara" w:cs="Tahoma"/>
          <w:bCs/>
          <w:color w:val="000000" w:themeColor="text1"/>
          <w:sz w:val="22"/>
          <w:szCs w:val="22"/>
        </w:rPr>
      </w:pPr>
    </w:p>
    <w:p w14:paraId="6D06F026" w14:textId="77777777" w:rsidR="00C80119" w:rsidRPr="00F604E5" w:rsidRDefault="00C80119"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3E37E455" w14:textId="77777777" w:rsidR="00C80119" w:rsidRDefault="00C80119"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02 de noviembre de 2025</w:t>
      </w:r>
      <w:r w:rsidRPr="00F604E5">
        <w:rPr>
          <w:rFonts w:ascii="Candara" w:hAnsi="Candara" w:cs="Tahoma"/>
          <w:b/>
          <w:bCs/>
          <w:sz w:val="22"/>
          <w:szCs w:val="22"/>
        </w:rPr>
        <w:t>.</w:t>
      </w:r>
    </w:p>
    <w:p w14:paraId="013F548B" w14:textId="77777777" w:rsidR="00C80119" w:rsidRDefault="00C80119" w:rsidP="00583F2A">
      <w:pPr>
        <w:ind w:right="142" w:firstLine="142"/>
        <w:jc w:val="center"/>
        <w:rPr>
          <w:rFonts w:ascii="Candara" w:hAnsi="Candara" w:cs="Tahoma"/>
          <w:b/>
          <w:bCs/>
          <w:sz w:val="22"/>
          <w:szCs w:val="22"/>
        </w:rPr>
      </w:pPr>
    </w:p>
    <w:p w14:paraId="759B0CCB" w14:textId="77777777" w:rsidR="00C80119" w:rsidRDefault="00C80119" w:rsidP="00583F2A">
      <w:pPr>
        <w:ind w:right="142" w:firstLine="142"/>
        <w:jc w:val="center"/>
        <w:rPr>
          <w:rFonts w:ascii="Candara" w:hAnsi="Candara" w:cs="Tahoma"/>
          <w:b/>
          <w:bCs/>
          <w:sz w:val="22"/>
          <w:szCs w:val="22"/>
        </w:rPr>
      </w:pPr>
    </w:p>
    <w:p w14:paraId="5846BFB5" w14:textId="77777777" w:rsidR="00C80119" w:rsidRDefault="00C80119" w:rsidP="00583F2A">
      <w:pPr>
        <w:ind w:right="142" w:firstLine="142"/>
        <w:jc w:val="center"/>
        <w:rPr>
          <w:rFonts w:ascii="Candara" w:hAnsi="Candara" w:cs="Tahoma"/>
          <w:b/>
          <w:bCs/>
          <w:sz w:val="22"/>
          <w:szCs w:val="22"/>
        </w:rPr>
      </w:pPr>
    </w:p>
    <w:p w14:paraId="2D3560CA" w14:textId="77777777" w:rsidR="00C80119" w:rsidRDefault="00C80119"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C80119" w:rsidRPr="00830FB6" w14:paraId="33B75A60" w14:textId="77777777" w:rsidTr="00D84A4B">
        <w:trPr>
          <w:jc w:val="center"/>
        </w:trPr>
        <w:tc>
          <w:tcPr>
            <w:tcW w:w="2376" w:type="dxa"/>
          </w:tcPr>
          <w:p w14:paraId="73CEFDA5" w14:textId="77777777" w:rsidR="00C80119" w:rsidRPr="00830FB6" w:rsidRDefault="00C80119" w:rsidP="00D84A4B">
            <w:pPr>
              <w:rPr>
                <w:rFonts w:ascii="Candara" w:hAnsi="Candara" w:cs="Tahoma"/>
                <w:b/>
                <w:bCs/>
              </w:rPr>
            </w:pPr>
          </w:p>
        </w:tc>
        <w:tc>
          <w:tcPr>
            <w:tcW w:w="4962" w:type="dxa"/>
          </w:tcPr>
          <w:p w14:paraId="66E5A218" w14:textId="77777777" w:rsidR="00C80119" w:rsidRPr="00BE64C8" w:rsidRDefault="00C80119" w:rsidP="00D84A4B">
            <w:pPr>
              <w:jc w:val="center"/>
              <w:rPr>
                <w:rFonts w:ascii="Candara" w:hAnsi="Candara" w:cs="Tahoma"/>
                <w:b/>
                <w:bCs/>
                <w:lang w:val="es-ES"/>
              </w:rPr>
            </w:pPr>
            <w:r>
              <w:rPr>
                <w:rFonts w:ascii="Candara" w:hAnsi="Candara" w:cs="Tahoma"/>
                <w:b/>
                <w:bCs/>
                <w:lang w:val="es-ES"/>
              </w:rPr>
              <w:t>C. ING. JOSÉ JAVIER CHÁVEZ CIBRIÁN</w:t>
            </w:r>
          </w:p>
          <w:p w14:paraId="12885600" w14:textId="77777777" w:rsidR="00C80119" w:rsidRPr="00830FB6" w:rsidRDefault="00C80119"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580B54" w14:textId="77777777" w:rsidR="00C80119" w:rsidRPr="00830FB6" w:rsidRDefault="00C80119" w:rsidP="00D84A4B">
            <w:pPr>
              <w:rPr>
                <w:rFonts w:ascii="Candara" w:hAnsi="Candara" w:cs="Tahoma"/>
                <w:b/>
                <w:bCs/>
              </w:rPr>
            </w:pPr>
          </w:p>
        </w:tc>
      </w:tr>
      <w:tr w:rsidR="00C80119" w:rsidRPr="00830FB6" w14:paraId="07D845AD" w14:textId="77777777" w:rsidTr="00D84A4B">
        <w:trPr>
          <w:jc w:val="center"/>
        </w:trPr>
        <w:tc>
          <w:tcPr>
            <w:tcW w:w="2376" w:type="dxa"/>
          </w:tcPr>
          <w:p w14:paraId="1C12EBF2" w14:textId="77777777" w:rsidR="00C80119" w:rsidRPr="00830FB6" w:rsidRDefault="00C80119" w:rsidP="00D84A4B">
            <w:pPr>
              <w:rPr>
                <w:rFonts w:ascii="Candara" w:hAnsi="Candara" w:cs="Tahoma"/>
                <w:b/>
                <w:bCs/>
              </w:rPr>
            </w:pPr>
          </w:p>
        </w:tc>
        <w:tc>
          <w:tcPr>
            <w:tcW w:w="4962" w:type="dxa"/>
          </w:tcPr>
          <w:p w14:paraId="1CF258F1" w14:textId="77777777" w:rsidR="00C80119" w:rsidRPr="00830FB6" w:rsidRDefault="00C80119" w:rsidP="00D84A4B">
            <w:pPr>
              <w:jc w:val="center"/>
              <w:rPr>
                <w:rFonts w:ascii="Candara" w:hAnsi="Candara" w:cs="Tahoma"/>
                <w:b/>
                <w:bCs/>
              </w:rPr>
            </w:pPr>
          </w:p>
        </w:tc>
        <w:tc>
          <w:tcPr>
            <w:tcW w:w="2583" w:type="dxa"/>
          </w:tcPr>
          <w:p w14:paraId="184AC79B" w14:textId="77777777" w:rsidR="00C80119" w:rsidRPr="00830FB6" w:rsidRDefault="00C80119" w:rsidP="00D84A4B">
            <w:pPr>
              <w:rPr>
                <w:rFonts w:ascii="Candara" w:hAnsi="Candara" w:cs="Tahoma"/>
                <w:b/>
                <w:bCs/>
              </w:rPr>
            </w:pPr>
          </w:p>
        </w:tc>
      </w:tr>
    </w:tbl>
    <w:p w14:paraId="0EF5B273" w14:textId="77777777" w:rsidR="00C80119" w:rsidRDefault="00C80119" w:rsidP="00583F2A">
      <w:pPr>
        <w:ind w:right="142" w:firstLine="142"/>
        <w:jc w:val="center"/>
        <w:rPr>
          <w:rFonts w:ascii="Candara" w:hAnsi="Candara" w:cs="Tahoma"/>
          <w:b/>
          <w:bCs/>
          <w:sz w:val="22"/>
          <w:szCs w:val="22"/>
        </w:rPr>
        <w:sectPr w:rsidR="00C80119" w:rsidSect="00C80119">
          <w:headerReference w:type="default" r:id="rId9"/>
          <w:headerReference w:type="first" r:id="rId10"/>
          <w:pgSz w:w="12240" w:h="15840"/>
          <w:pgMar w:top="2410" w:right="1183" w:bottom="1417" w:left="1418" w:header="720" w:footer="720" w:gutter="0"/>
          <w:pgNumType w:start="1"/>
          <w:cols w:space="720"/>
          <w:titlePg/>
          <w:docGrid w:linePitch="272"/>
        </w:sectPr>
      </w:pPr>
    </w:p>
    <w:p w14:paraId="02CBACE3" w14:textId="77777777" w:rsidR="00C80119" w:rsidRPr="00F604E5" w:rsidRDefault="00C80119" w:rsidP="00583F2A">
      <w:pPr>
        <w:ind w:right="142" w:firstLine="142"/>
        <w:jc w:val="center"/>
        <w:rPr>
          <w:rFonts w:ascii="Candara" w:hAnsi="Candara" w:cs="Tahoma"/>
          <w:b/>
          <w:bCs/>
          <w:sz w:val="22"/>
          <w:szCs w:val="22"/>
        </w:rPr>
      </w:pPr>
    </w:p>
    <w:sectPr w:rsidR="00C80119" w:rsidRPr="00F604E5" w:rsidSect="00C80119">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BA88" w14:textId="77777777" w:rsidR="001E5EDD" w:rsidRDefault="001E5EDD">
      <w:r>
        <w:separator/>
      </w:r>
    </w:p>
  </w:endnote>
  <w:endnote w:type="continuationSeparator" w:id="0">
    <w:p w14:paraId="26940F7A" w14:textId="77777777" w:rsidR="001E5EDD" w:rsidRDefault="001E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BC30" w14:textId="77777777" w:rsidR="001E5EDD" w:rsidRDefault="001E5EDD">
      <w:r>
        <w:separator/>
      </w:r>
    </w:p>
  </w:footnote>
  <w:footnote w:type="continuationSeparator" w:id="0">
    <w:p w14:paraId="17EC01DF" w14:textId="77777777" w:rsidR="001E5EDD" w:rsidRDefault="001E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2F7C" w14:textId="77777777" w:rsidR="00C80119" w:rsidRDefault="00C80119"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651CF8E5" wp14:editId="23856773">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A20ADCE"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667C7811" w14:textId="77777777" w:rsidR="00C80119" w:rsidRDefault="00C80119" w:rsidP="00EA3012">
    <w:pPr>
      <w:pStyle w:val="Encabezado"/>
      <w:jc w:val="right"/>
    </w:pPr>
  </w:p>
  <w:p w14:paraId="50172414" w14:textId="77777777" w:rsidR="00C80119" w:rsidRDefault="00C80119" w:rsidP="00EA3012">
    <w:pPr>
      <w:pStyle w:val="Encabezado"/>
      <w:jc w:val="right"/>
    </w:pPr>
  </w:p>
  <w:p w14:paraId="22CFEF6E" w14:textId="77777777" w:rsidR="00C80119" w:rsidRDefault="00C80119" w:rsidP="00EA3012">
    <w:pPr>
      <w:pStyle w:val="Encabezado"/>
      <w:jc w:val="right"/>
    </w:pPr>
  </w:p>
  <w:p w14:paraId="1E211279" w14:textId="77777777" w:rsidR="00C80119" w:rsidRPr="00EA3012" w:rsidRDefault="00C80119" w:rsidP="00EA3012">
    <w:pPr>
      <w:pStyle w:val="Encabezado"/>
      <w:jc w:val="right"/>
    </w:pPr>
    <w:r w:rsidRPr="00EA3012">
      <w:t xml:space="preserve">LICITACIÓN </w:t>
    </w:r>
    <w:r>
      <w:rPr>
        <w:noProof/>
      </w:rPr>
      <w:t>POR CONVOCATORIA PÚBLICA NACIONAL</w:t>
    </w:r>
    <w:r w:rsidRPr="00EA3012">
      <w:t xml:space="preserve"> </w:t>
    </w:r>
    <w:r>
      <w:rPr>
        <w:noProof/>
      </w:rPr>
      <w:t>39061002 - 016 - 25</w:t>
    </w:r>
  </w:p>
  <w:p w14:paraId="75CE78AE" w14:textId="77777777" w:rsidR="00C80119" w:rsidRPr="00E871DD" w:rsidRDefault="00C80119"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D341" w14:textId="77777777" w:rsidR="00C80119" w:rsidRDefault="00C80119">
    <w:pPr>
      <w:pStyle w:val="Encabezado"/>
    </w:pPr>
    <w:r>
      <w:rPr>
        <w:noProof/>
      </w:rPr>
      <mc:AlternateContent>
        <mc:Choice Requires="wps">
          <w:drawing>
            <wp:anchor distT="152400" distB="152400" distL="152400" distR="152400" simplePos="0" relativeHeight="251662336" behindDoc="1" locked="0" layoutInCell="1" allowOverlap="1" wp14:anchorId="4FDE5CBA" wp14:editId="20981D05">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049E9A0"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CE91"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069E0D4E" wp14:editId="78711D8F">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401CA3C"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59DC3670" w14:textId="77777777" w:rsidR="00A407E5" w:rsidRDefault="00A407E5" w:rsidP="00EA3012">
    <w:pPr>
      <w:pStyle w:val="Encabezado"/>
      <w:jc w:val="right"/>
    </w:pPr>
  </w:p>
  <w:p w14:paraId="70215581" w14:textId="77777777" w:rsidR="00A407E5" w:rsidRDefault="00A407E5" w:rsidP="00EA3012">
    <w:pPr>
      <w:pStyle w:val="Encabezado"/>
      <w:jc w:val="right"/>
    </w:pPr>
  </w:p>
  <w:p w14:paraId="49DA2881" w14:textId="77777777" w:rsidR="00A407E5" w:rsidRDefault="00A407E5" w:rsidP="00EA3012">
    <w:pPr>
      <w:pStyle w:val="Encabezado"/>
      <w:jc w:val="right"/>
    </w:pPr>
  </w:p>
  <w:p w14:paraId="5150B368" w14:textId="77777777" w:rsidR="00A407E5" w:rsidRPr="00EA3012" w:rsidRDefault="00EA3012" w:rsidP="00EA3012">
    <w:pPr>
      <w:pStyle w:val="Encabezado"/>
      <w:jc w:val="right"/>
    </w:pPr>
    <w:r w:rsidRPr="00EA3012">
      <w:t xml:space="preserve">LICITACIÓN </w:t>
    </w:r>
    <w:bookmarkStart w:id="0" w:name="_Hlk166679065"/>
    <w:r w:rsidR="00890B62">
      <w:rPr>
        <w:noProof/>
      </w:rPr>
      <w:t>POR CONVOCATORIA PÚBLICA NACIONAL</w:t>
    </w:r>
    <w:r w:rsidR="00A407E5" w:rsidRPr="00EA3012">
      <w:t xml:space="preserve"> </w:t>
    </w:r>
    <w:r w:rsidR="00890B62">
      <w:rPr>
        <w:noProof/>
      </w:rPr>
      <w:t>39061002 - 016 - 25</w:t>
    </w:r>
  </w:p>
  <w:bookmarkEnd w:id="0"/>
  <w:p w14:paraId="1FFF6EC1"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A431"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2687E7F1" wp14:editId="46D9DF18">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37E5CE7"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385C"/>
    <w:rsid w:val="000B40B5"/>
    <w:rsid w:val="000B4EB2"/>
    <w:rsid w:val="000B59FD"/>
    <w:rsid w:val="000B67B7"/>
    <w:rsid w:val="000B6859"/>
    <w:rsid w:val="000B6B85"/>
    <w:rsid w:val="000C1289"/>
    <w:rsid w:val="000C24AF"/>
    <w:rsid w:val="000C5489"/>
    <w:rsid w:val="000C5E98"/>
    <w:rsid w:val="000C6545"/>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14B3F"/>
    <w:rsid w:val="00121C4D"/>
    <w:rsid w:val="001230F2"/>
    <w:rsid w:val="00123F11"/>
    <w:rsid w:val="00124087"/>
    <w:rsid w:val="001245D8"/>
    <w:rsid w:val="00126855"/>
    <w:rsid w:val="00126EA2"/>
    <w:rsid w:val="00137889"/>
    <w:rsid w:val="00140503"/>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05BC"/>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5EDD"/>
    <w:rsid w:val="001E676D"/>
    <w:rsid w:val="001E6C35"/>
    <w:rsid w:val="001F042F"/>
    <w:rsid w:val="001F23F8"/>
    <w:rsid w:val="001F335D"/>
    <w:rsid w:val="001F5534"/>
    <w:rsid w:val="001F609D"/>
    <w:rsid w:val="001F6872"/>
    <w:rsid w:val="0020093B"/>
    <w:rsid w:val="00201E94"/>
    <w:rsid w:val="002022AC"/>
    <w:rsid w:val="0020648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0C6A"/>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5F85"/>
    <w:rsid w:val="004362F0"/>
    <w:rsid w:val="00441154"/>
    <w:rsid w:val="00441B5A"/>
    <w:rsid w:val="00442BEF"/>
    <w:rsid w:val="00444A9C"/>
    <w:rsid w:val="00450468"/>
    <w:rsid w:val="00451BBA"/>
    <w:rsid w:val="00452BF4"/>
    <w:rsid w:val="0045343C"/>
    <w:rsid w:val="00453A46"/>
    <w:rsid w:val="00456E67"/>
    <w:rsid w:val="00457053"/>
    <w:rsid w:val="0046058D"/>
    <w:rsid w:val="00461124"/>
    <w:rsid w:val="00463C68"/>
    <w:rsid w:val="004656EB"/>
    <w:rsid w:val="00470F8B"/>
    <w:rsid w:val="0047127F"/>
    <w:rsid w:val="00472664"/>
    <w:rsid w:val="004733F8"/>
    <w:rsid w:val="0047739D"/>
    <w:rsid w:val="00482C67"/>
    <w:rsid w:val="00483C5F"/>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5B1E"/>
    <w:rsid w:val="004F73A2"/>
    <w:rsid w:val="0050047E"/>
    <w:rsid w:val="00500D39"/>
    <w:rsid w:val="00502017"/>
    <w:rsid w:val="00503BB9"/>
    <w:rsid w:val="00507542"/>
    <w:rsid w:val="005100BF"/>
    <w:rsid w:val="00510F05"/>
    <w:rsid w:val="0051286F"/>
    <w:rsid w:val="00512B6A"/>
    <w:rsid w:val="00512C98"/>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0999"/>
    <w:rsid w:val="005511CC"/>
    <w:rsid w:val="00551A4E"/>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86196"/>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0F71"/>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2F4"/>
    <w:rsid w:val="006773C0"/>
    <w:rsid w:val="006830D3"/>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D6885"/>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0AD"/>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5712"/>
    <w:rsid w:val="007F6A84"/>
    <w:rsid w:val="00800B6B"/>
    <w:rsid w:val="0080416E"/>
    <w:rsid w:val="00804DF7"/>
    <w:rsid w:val="00806246"/>
    <w:rsid w:val="008064DD"/>
    <w:rsid w:val="00807BD2"/>
    <w:rsid w:val="00815F8C"/>
    <w:rsid w:val="0081689F"/>
    <w:rsid w:val="00816BE9"/>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2AEF"/>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5C4F"/>
    <w:rsid w:val="009C63B2"/>
    <w:rsid w:val="009D09F1"/>
    <w:rsid w:val="009D6F8B"/>
    <w:rsid w:val="009D70C9"/>
    <w:rsid w:val="009E3F36"/>
    <w:rsid w:val="009E5DAE"/>
    <w:rsid w:val="009F5689"/>
    <w:rsid w:val="00A00364"/>
    <w:rsid w:val="00A00DB5"/>
    <w:rsid w:val="00A00E58"/>
    <w:rsid w:val="00A013FC"/>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4C92"/>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0119"/>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4DB3"/>
    <w:rsid w:val="00D86A5E"/>
    <w:rsid w:val="00D8735E"/>
    <w:rsid w:val="00D8784A"/>
    <w:rsid w:val="00D93815"/>
    <w:rsid w:val="00D93AF4"/>
    <w:rsid w:val="00D9491C"/>
    <w:rsid w:val="00D949CA"/>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092"/>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29F1"/>
    <w:rsid w:val="00EB3252"/>
    <w:rsid w:val="00EB53D4"/>
    <w:rsid w:val="00EB66C9"/>
    <w:rsid w:val="00EB73FE"/>
    <w:rsid w:val="00EC1A3B"/>
    <w:rsid w:val="00EC4E2E"/>
    <w:rsid w:val="00EC4EF9"/>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636B"/>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B8CEE33"/>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26</Pages>
  <Words>10831</Words>
  <Characters>59575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33</cp:revision>
  <cp:lastPrinted>2025-10-31T19:39:00Z</cp:lastPrinted>
  <dcterms:created xsi:type="dcterms:W3CDTF">2025-10-29T19:46:00Z</dcterms:created>
  <dcterms:modified xsi:type="dcterms:W3CDTF">2025-11-03T21:28:00Z</dcterms:modified>
</cp:coreProperties>
</file>