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21CE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43B666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684787" w14:textId="77777777" w:rsidR="009337EB" w:rsidRDefault="009337E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p w14:paraId="1C483760" w14:textId="77777777" w:rsidR="009337EB" w:rsidRDefault="009337E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p w14:paraId="25D3E511" w14:textId="088CCAAE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6DD74C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95D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B4832" w14:textId="40C13AB5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337EB" w:rsidRP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VELÁZQUEZ NAVARRO</w:t>
            </w:r>
          </w:p>
        </w:tc>
      </w:tr>
      <w:tr w:rsidR="00CA3C24" w:rsidRPr="00CA3C24" w14:paraId="629D853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4B6F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BBF0F" w14:textId="706A38C5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337EB" w:rsidRP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3DD1C12D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052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EFDF6" w14:textId="62FC4883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337EB" w:rsidRP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$191,787.81</w:t>
            </w:r>
          </w:p>
        </w:tc>
      </w:tr>
      <w:tr w:rsidR="00CA3C24" w:rsidRPr="00CA3C24" w14:paraId="718E07B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AA1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65740" w14:textId="14ED761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337EB">
              <w:rPr>
                <w:rFonts w:ascii="Calibri" w:eastAsia="Times New Roman" w:hAnsi="Calibri" w:cs="Times New Roman"/>
                <w:color w:val="000000"/>
                <w:lang w:eastAsia="es-MX"/>
              </w:rPr>
              <w:t>15 de septiembre del 2025</w:t>
            </w:r>
          </w:p>
        </w:tc>
      </w:tr>
      <w:tr w:rsidR="00CA3C24" w:rsidRPr="00CA3C24" w14:paraId="5310445D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E7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E0846" w14:textId="5A80DF87" w:rsidR="00CA3C24" w:rsidRPr="00CA3C24" w:rsidRDefault="009337E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26 de septiembre del 2025</w:t>
            </w:r>
          </w:p>
        </w:tc>
      </w:tr>
    </w:tbl>
    <w:p w14:paraId="321B82F2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5E628" w14:textId="77777777" w:rsidR="002F1F2C" w:rsidRDefault="002F1F2C" w:rsidP="00CA3C24">
      <w:pPr>
        <w:spacing w:after="0" w:line="240" w:lineRule="auto"/>
      </w:pPr>
      <w:r>
        <w:separator/>
      </w:r>
    </w:p>
  </w:endnote>
  <w:endnote w:type="continuationSeparator" w:id="0">
    <w:p w14:paraId="5699B9BA" w14:textId="77777777" w:rsidR="002F1F2C" w:rsidRDefault="002F1F2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233DD" w14:textId="77777777" w:rsidR="002F1F2C" w:rsidRDefault="002F1F2C" w:rsidP="00CA3C24">
      <w:pPr>
        <w:spacing w:after="0" w:line="240" w:lineRule="auto"/>
      </w:pPr>
      <w:r>
        <w:separator/>
      </w:r>
    </w:p>
  </w:footnote>
  <w:footnote w:type="continuationSeparator" w:id="0">
    <w:p w14:paraId="7661C875" w14:textId="77777777" w:rsidR="002F1F2C" w:rsidRDefault="002F1F2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3B1C2" w14:textId="5129B306" w:rsidR="00CA3C24" w:rsidRDefault="009337EB" w:rsidP="00AC06F2">
    <w:pPr>
      <w:pStyle w:val="Encabezado"/>
      <w:jc w:val="center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47C5DB66" wp14:editId="0D1471D1">
          <wp:simplePos x="0" y="0"/>
          <wp:positionH relativeFrom="column">
            <wp:posOffset>95250</wp:posOffset>
          </wp:positionH>
          <wp:positionV relativeFrom="paragraph">
            <wp:posOffset>-201930</wp:posOffset>
          </wp:positionV>
          <wp:extent cx="1304925" cy="1388492"/>
          <wp:effectExtent l="0" t="0" r="0" b="254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13884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0632BD" w14:textId="7F9B96D9" w:rsidR="009337EB" w:rsidRDefault="009337EB" w:rsidP="00AC06F2">
    <w:pPr>
      <w:pStyle w:val="Encabezado"/>
      <w:jc w:val="center"/>
      <w:rPr>
        <w:noProof/>
        <w:lang w:eastAsia="es-MX"/>
      </w:rPr>
    </w:pPr>
  </w:p>
  <w:p w14:paraId="0EF6ECDC" w14:textId="31E9684C" w:rsidR="009337EB" w:rsidRDefault="009337EB" w:rsidP="00AC06F2">
    <w:pPr>
      <w:pStyle w:val="Encabezado"/>
      <w:jc w:val="center"/>
      <w:rPr>
        <w:noProof/>
        <w:lang w:eastAsia="es-MX"/>
      </w:rPr>
    </w:pPr>
  </w:p>
  <w:p w14:paraId="6253042C" w14:textId="77777777" w:rsidR="009337EB" w:rsidRDefault="009337EB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2F1F2C"/>
    <w:rsid w:val="003306FD"/>
    <w:rsid w:val="0084229E"/>
    <w:rsid w:val="009337EB"/>
    <w:rsid w:val="00990164"/>
    <w:rsid w:val="00AC06F2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61C9D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2</cp:revision>
  <dcterms:created xsi:type="dcterms:W3CDTF">2025-10-02T14:58:00Z</dcterms:created>
  <dcterms:modified xsi:type="dcterms:W3CDTF">2025-10-02T14:58:00Z</dcterms:modified>
</cp:coreProperties>
</file>