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925C55" w:rsidRPr="00925C55">
        <w:rPr>
          <w:rFonts w:ascii="Arial Narrow" w:eastAsia="Arial Unicode MS" w:hAnsi="Arial Narrow" w:cs="Arial Unicode MS"/>
          <w:b/>
          <w:sz w:val="20"/>
          <w:szCs w:val="20"/>
        </w:rPr>
        <w:t>MUNICIPIO-DGO-PNM-PF-044/2019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925C55" w:rsidRPr="00925C55">
        <w:rPr>
          <w:rFonts w:ascii="Arial Narrow" w:eastAsia="Arial Unicode MS" w:hAnsi="Arial Narrow" w:cs="Arial Unicode MS"/>
          <w:sz w:val="20"/>
          <w:szCs w:val="20"/>
        </w:rPr>
        <w:t>JOSUÉ RENÉ GONZÁLEZ RUÍZ</w:t>
      </w: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862"/>
        <w:gridCol w:w="2698"/>
      </w:tblGrid>
      <w:tr w:rsidR="00925C55" w:rsidRPr="00527F57" w:rsidTr="00925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:rsidR="00925C55" w:rsidRPr="00931F83" w:rsidRDefault="00925C55" w:rsidP="00DF639B">
            <w:pPr>
              <w:pStyle w:val="Subttulo"/>
              <w:jc w:val="center"/>
              <w:rPr>
                <w:rStyle w:val="nfasisintenso"/>
                <w:rFonts w:eastAsia="Arial Unicode MS"/>
                <w:b/>
                <w:i/>
                <w:color w:val="auto"/>
              </w:rPr>
            </w:pPr>
            <w:r w:rsidRPr="00931F83">
              <w:rPr>
                <w:rStyle w:val="nfasisintenso"/>
                <w:rFonts w:eastAsia="Arial Unicode MS"/>
                <w:color w:val="auto"/>
              </w:rPr>
              <w:t>NOMBRE DE LA OBRA</w:t>
            </w:r>
          </w:p>
        </w:tc>
        <w:tc>
          <w:tcPr>
            <w:tcW w:w="2698" w:type="dxa"/>
          </w:tcPr>
          <w:p w:rsidR="00925C55" w:rsidRPr="00931F83" w:rsidRDefault="00925C55" w:rsidP="00DF639B">
            <w:pPr>
              <w:pStyle w:val="Subttul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b/>
                <w:i/>
                <w:color w:val="auto"/>
              </w:rPr>
            </w:pPr>
            <w:r w:rsidRPr="00931F83">
              <w:rPr>
                <w:rStyle w:val="nfasisintenso"/>
                <w:rFonts w:eastAsia="Arial Unicode MS"/>
                <w:color w:val="auto"/>
              </w:rPr>
              <w:t>UBICACIÓN</w:t>
            </w:r>
          </w:p>
        </w:tc>
      </w:tr>
      <w:tr w:rsidR="00925C55" w:rsidRPr="00527F57" w:rsidTr="0092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:rsidR="00925C55" w:rsidRPr="001740E3" w:rsidRDefault="00925C55" w:rsidP="00DF639B">
            <w:pPr>
              <w:pStyle w:val="Subttulo"/>
              <w:rPr>
                <w:rStyle w:val="nfasisintenso"/>
                <w:rFonts w:eastAsiaTheme="minorHAnsi"/>
                <w:i/>
                <w:color w:val="auto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color w:val="auto"/>
                <w:sz w:val="18"/>
                <w:szCs w:val="18"/>
              </w:rPr>
              <w:t>OD190028 CP CONSTRUCCIÓN DE EDIFICIO DESARROLLO URBANO (2DA. ETAPA)</w:t>
            </w:r>
          </w:p>
        </w:tc>
        <w:tc>
          <w:tcPr>
            <w:tcW w:w="2698" w:type="dxa"/>
          </w:tcPr>
          <w:p w:rsidR="00925C55" w:rsidRDefault="00925C55" w:rsidP="00DF639B">
            <w:pPr>
              <w:pStyle w:val="Sub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color w:val="auto"/>
                <w:sz w:val="18"/>
                <w:szCs w:val="18"/>
              </w:rPr>
            </w:pPr>
          </w:p>
          <w:p w:rsidR="00925C55" w:rsidRPr="001740E3" w:rsidRDefault="00925C55" w:rsidP="00DF639B">
            <w:pPr>
              <w:pStyle w:val="Sub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/>
                <w:color w:val="auto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color w:val="auto"/>
                <w:sz w:val="18"/>
                <w:szCs w:val="18"/>
              </w:rPr>
              <w:t>CD. VICTORIA DE DURANGO</w:t>
            </w:r>
          </w:p>
        </w:tc>
      </w:tr>
    </w:tbl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193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35</cp:revision>
  <dcterms:created xsi:type="dcterms:W3CDTF">2019-01-31T15:53:00Z</dcterms:created>
  <dcterms:modified xsi:type="dcterms:W3CDTF">2019-07-01T18:53:00Z</dcterms:modified>
</cp:coreProperties>
</file>