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0B9" w:rsidRDefault="004810B9" w:rsidP="001E365D">
      <w:pPr>
        <w:pStyle w:val="Citadestacada"/>
        <w:pBdr>
          <w:bottom w:val="none" w:sz="0" w:space="0" w:color="auto"/>
        </w:pBdr>
        <w:ind w:left="0" w:right="708"/>
        <w:jc w:val="both"/>
        <w:rPr>
          <w:rFonts w:ascii="Candara" w:hAnsi="Candara"/>
          <w:b w:val="0"/>
          <w:i w:val="0"/>
          <w:color w:val="000000"/>
          <w:sz w:val="36"/>
          <w:szCs w:val="36"/>
          <w:lang w:val="es-ES" w:eastAsia="es-MX"/>
        </w:rPr>
      </w:pPr>
    </w:p>
    <w:p w:rsidR="009B77CE" w:rsidRPr="00A727F0" w:rsidRDefault="009B77CE"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6F52BE">
        <w:rPr>
          <w:rFonts w:ascii="Candara" w:hAnsi="Candara"/>
          <w:noProof/>
          <w:color w:val="000000"/>
          <w:sz w:val="36"/>
          <w:szCs w:val="36"/>
          <w:lang w:val="es-ES" w:eastAsia="es-MX"/>
        </w:rPr>
        <w:t>Por Convocatoria Pública Nacional</w:t>
      </w:r>
    </w:p>
    <w:p w:rsidR="009B77CE" w:rsidRDefault="009B77CE" w:rsidP="001E365D">
      <w:pPr>
        <w:tabs>
          <w:tab w:val="center" w:pos="4680"/>
        </w:tabs>
        <w:suppressAutoHyphens/>
        <w:ind w:left="-360" w:right="708"/>
        <w:jc w:val="right"/>
        <w:rPr>
          <w:rFonts w:ascii="Candara" w:hAnsi="Candara" w:cs="Tahoma"/>
          <w:smallCaps/>
          <w:spacing w:val="-3"/>
          <w:sz w:val="42"/>
          <w:szCs w:val="44"/>
        </w:rPr>
      </w:pPr>
    </w:p>
    <w:p w:rsidR="009B77CE" w:rsidRDefault="009B77CE" w:rsidP="001E365D">
      <w:pPr>
        <w:tabs>
          <w:tab w:val="center" w:pos="4680"/>
        </w:tabs>
        <w:suppressAutoHyphens/>
        <w:ind w:left="-360" w:right="708"/>
        <w:jc w:val="right"/>
        <w:rPr>
          <w:rFonts w:ascii="Candara" w:hAnsi="Candara" w:cs="Tahoma"/>
          <w:smallCaps/>
          <w:spacing w:val="-3"/>
          <w:sz w:val="42"/>
          <w:szCs w:val="44"/>
        </w:rPr>
      </w:pPr>
    </w:p>
    <w:p w:rsidR="009B77CE" w:rsidRPr="00F604E5" w:rsidRDefault="009B77CE"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6F52BE">
        <w:rPr>
          <w:rFonts w:ascii="Candara" w:hAnsi="Candara" w:cs="Tahoma"/>
          <w:smallCaps/>
          <w:noProof/>
          <w:spacing w:val="-3"/>
          <w:sz w:val="42"/>
          <w:szCs w:val="44"/>
        </w:rPr>
        <w:t>39061002 - 011 - 25</w:t>
      </w:r>
    </w:p>
    <w:p w:rsidR="009B77CE" w:rsidRDefault="009B77CE" w:rsidP="001E365D">
      <w:pPr>
        <w:tabs>
          <w:tab w:val="center" w:pos="4680"/>
        </w:tabs>
        <w:suppressAutoHyphens/>
        <w:ind w:left="-360" w:right="708"/>
        <w:jc w:val="center"/>
        <w:rPr>
          <w:rFonts w:ascii="Candara" w:hAnsi="Candara" w:cs="Arial"/>
          <w:smallCaps/>
          <w:noProof/>
          <w:spacing w:val="-3"/>
          <w:sz w:val="46"/>
          <w:szCs w:val="46"/>
        </w:rPr>
      </w:pPr>
    </w:p>
    <w:p w:rsidR="009B77CE" w:rsidRDefault="009B77CE" w:rsidP="001E365D">
      <w:pPr>
        <w:tabs>
          <w:tab w:val="center" w:pos="4680"/>
        </w:tabs>
        <w:suppressAutoHyphens/>
        <w:ind w:left="-360" w:right="708"/>
        <w:jc w:val="center"/>
        <w:rPr>
          <w:rFonts w:ascii="Candara" w:hAnsi="Candara" w:cs="Arial"/>
          <w:smallCaps/>
          <w:noProof/>
          <w:spacing w:val="-3"/>
          <w:sz w:val="46"/>
          <w:szCs w:val="46"/>
        </w:rPr>
      </w:pPr>
    </w:p>
    <w:p w:rsidR="009B77CE" w:rsidRPr="00F604E5" w:rsidRDefault="009B77CE" w:rsidP="001E365D">
      <w:pPr>
        <w:tabs>
          <w:tab w:val="center" w:pos="4680"/>
        </w:tabs>
        <w:suppressAutoHyphens/>
        <w:ind w:right="708"/>
        <w:jc w:val="center"/>
        <w:rPr>
          <w:rFonts w:ascii="Candara" w:hAnsi="Candara" w:cs="Tahoma"/>
        </w:rPr>
      </w:pPr>
    </w:p>
    <w:p w:rsidR="009B77CE" w:rsidRPr="00F604E5" w:rsidRDefault="009B77CE" w:rsidP="001E365D">
      <w:pPr>
        <w:tabs>
          <w:tab w:val="center" w:pos="4680"/>
        </w:tabs>
        <w:suppressAutoHyphens/>
        <w:ind w:right="708"/>
        <w:jc w:val="center"/>
        <w:rPr>
          <w:rFonts w:ascii="Candara" w:hAnsi="Candara" w:cs="Tahoma"/>
        </w:rPr>
      </w:pPr>
    </w:p>
    <w:p w:rsidR="009B77CE" w:rsidRPr="00F604E5" w:rsidRDefault="009B77CE"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6F52BE">
        <w:rPr>
          <w:rFonts w:ascii="Candara" w:hAnsi="Candara" w:cs="BrowalliaUPC"/>
          <w:b/>
          <w:noProof/>
          <w:sz w:val="32"/>
          <w:szCs w:val="34"/>
        </w:rPr>
        <w:t>Construcción de Andadores y Mobiliario Urbano (Parque Lineal)</w:t>
      </w:r>
      <w:r>
        <w:rPr>
          <w:rFonts w:ascii="Candara" w:hAnsi="Candara" w:cs="BrowalliaUPC"/>
          <w:b/>
          <w:noProof/>
          <w:sz w:val="32"/>
          <w:szCs w:val="34"/>
        </w:rPr>
        <w:t xml:space="preserve">; </w:t>
      </w:r>
      <w:r w:rsidRPr="006F52BE">
        <w:rPr>
          <w:rFonts w:ascii="Candara" w:hAnsi="Candara" w:cs="BrowalliaUPC"/>
          <w:b/>
          <w:noProof/>
          <w:sz w:val="32"/>
          <w:szCs w:val="34"/>
        </w:rPr>
        <w:t>Cd. Victoria de Durango</w:t>
      </w:r>
    </w:p>
    <w:p w:rsidR="009B77CE" w:rsidRDefault="009B77C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B77CE" w:rsidRDefault="009B77C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B77CE" w:rsidRDefault="009B77C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B77CE" w:rsidRDefault="009B77CE" w:rsidP="001E365D">
      <w:pPr>
        <w:pStyle w:val="Sangradetextonormal"/>
        <w:ind w:right="708" w:firstLine="0"/>
        <w:jc w:val="right"/>
        <w:rPr>
          <w:rFonts w:ascii="Candara" w:hAnsi="Candara" w:cs="Tahoma"/>
          <w:szCs w:val="60"/>
        </w:rPr>
      </w:pPr>
    </w:p>
    <w:p w:rsidR="009B77CE" w:rsidRDefault="009B77CE" w:rsidP="001E365D">
      <w:pPr>
        <w:pStyle w:val="Sangradetextonormal"/>
        <w:ind w:right="708" w:firstLine="0"/>
        <w:jc w:val="right"/>
        <w:rPr>
          <w:rFonts w:ascii="Candara" w:hAnsi="Candara" w:cs="Tahoma"/>
          <w:szCs w:val="60"/>
        </w:rPr>
      </w:pPr>
    </w:p>
    <w:p w:rsidR="009B77CE" w:rsidRDefault="009B77CE" w:rsidP="001E365D">
      <w:pPr>
        <w:pStyle w:val="Sangradetextonormal"/>
        <w:ind w:right="708" w:firstLine="0"/>
        <w:jc w:val="right"/>
        <w:rPr>
          <w:rFonts w:ascii="Candara" w:hAnsi="Candara" w:cs="Tahoma"/>
          <w:szCs w:val="60"/>
        </w:rPr>
      </w:pPr>
    </w:p>
    <w:p w:rsidR="009B77CE" w:rsidRDefault="009B77CE" w:rsidP="001E365D">
      <w:pPr>
        <w:pStyle w:val="Sangradetextonormal"/>
        <w:tabs>
          <w:tab w:val="left" w:pos="10064"/>
        </w:tabs>
        <w:ind w:left="142" w:right="708" w:firstLine="0"/>
        <w:jc w:val="left"/>
        <w:rPr>
          <w:rFonts w:ascii="Candara" w:hAnsi="Candara" w:cs="Tahoma"/>
          <w:sz w:val="60"/>
          <w:szCs w:val="60"/>
        </w:rPr>
      </w:pPr>
    </w:p>
    <w:p w:rsidR="004810B9" w:rsidRDefault="004810B9" w:rsidP="001E365D">
      <w:pPr>
        <w:pStyle w:val="Sangradetextonormal"/>
        <w:tabs>
          <w:tab w:val="left" w:pos="10064"/>
        </w:tabs>
        <w:ind w:left="142" w:right="708" w:firstLine="0"/>
        <w:jc w:val="left"/>
        <w:rPr>
          <w:rFonts w:ascii="Candara" w:hAnsi="Candara" w:cs="Tahoma"/>
          <w:sz w:val="60"/>
          <w:szCs w:val="60"/>
        </w:rPr>
      </w:pPr>
    </w:p>
    <w:p w:rsidR="004810B9" w:rsidRDefault="004810B9" w:rsidP="001E365D">
      <w:pPr>
        <w:pStyle w:val="Sangradetextonormal"/>
        <w:tabs>
          <w:tab w:val="left" w:pos="10064"/>
        </w:tabs>
        <w:ind w:left="142" w:right="708" w:firstLine="0"/>
        <w:jc w:val="left"/>
        <w:rPr>
          <w:rFonts w:ascii="Candara" w:hAnsi="Candara" w:cs="Tahoma"/>
          <w:sz w:val="60"/>
          <w:szCs w:val="60"/>
        </w:rPr>
      </w:pPr>
    </w:p>
    <w:p w:rsidR="009B77CE" w:rsidRPr="00F604E5" w:rsidRDefault="009B77CE"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9B77CE" w:rsidRDefault="009B77CE" w:rsidP="003051BB">
      <w:pPr>
        <w:pStyle w:val="Encabezado"/>
        <w:ind w:firstLine="284"/>
        <w:jc w:val="both"/>
        <w:rPr>
          <w:rFonts w:ascii="Candara" w:hAnsi="Candara" w:cs="Tahoma"/>
          <w:bCs/>
          <w:noProof/>
        </w:rPr>
      </w:pPr>
    </w:p>
    <w:p w:rsidR="009B77CE" w:rsidRDefault="009B77CE" w:rsidP="003051BB">
      <w:pPr>
        <w:pStyle w:val="Encabezado"/>
        <w:ind w:firstLine="284"/>
        <w:jc w:val="both"/>
        <w:rPr>
          <w:rFonts w:ascii="Candara" w:hAnsi="Candara" w:cs="Tahoma"/>
          <w:bCs/>
          <w:noProof/>
        </w:rPr>
      </w:pPr>
    </w:p>
    <w:p w:rsidR="009B77CE" w:rsidRDefault="009B77CE" w:rsidP="003051BB">
      <w:pPr>
        <w:pStyle w:val="Encabezado"/>
        <w:ind w:firstLine="284"/>
        <w:jc w:val="both"/>
        <w:rPr>
          <w:rFonts w:ascii="Candara" w:hAnsi="Candara" w:cs="Tahoma"/>
          <w:bCs/>
          <w:noProof/>
        </w:rPr>
      </w:pPr>
    </w:p>
    <w:p w:rsidR="009B77CE" w:rsidRDefault="009B77CE" w:rsidP="00071411">
      <w:pPr>
        <w:pStyle w:val="Encabezado"/>
        <w:ind w:firstLine="284"/>
        <w:jc w:val="both"/>
        <w:rPr>
          <w:rFonts w:ascii="Candara" w:hAnsi="Candara" w:cs="Tahoma"/>
          <w:bCs/>
          <w:noProof/>
        </w:rPr>
      </w:pPr>
      <w:r>
        <w:rPr>
          <w:rFonts w:ascii="Candara" w:hAnsi="Candara" w:cs="Tahoma"/>
          <w:bCs/>
          <w:noProof/>
        </w:rPr>
        <w:t>Mecanismo de Evaluación Binario</w:t>
      </w:r>
    </w:p>
    <w:p w:rsidR="009B77CE" w:rsidRDefault="009B77CE" w:rsidP="003051BB">
      <w:pPr>
        <w:pStyle w:val="Encabezado"/>
        <w:ind w:firstLine="284"/>
        <w:jc w:val="both"/>
        <w:rPr>
          <w:rFonts w:ascii="Candara" w:hAnsi="Candara" w:cs="Tahoma"/>
          <w:bCs/>
          <w:noProof/>
        </w:rPr>
      </w:pPr>
    </w:p>
    <w:p w:rsidR="009B77CE" w:rsidRDefault="009B77CE" w:rsidP="003051BB">
      <w:pPr>
        <w:pStyle w:val="Encabezado"/>
        <w:ind w:firstLine="284"/>
        <w:jc w:val="both"/>
        <w:rPr>
          <w:rFonts w:ascii="Candara" w:hAnsi="Candara" w:cs="Tahoma"/>
          <w:bCs/>
          <w:noProof/>
        </w:rPr>
      </w:pPr>
    </w:p>
    <w:p w:rsidR="009B77CE" w:rsidRPr="00787947" w:rsidRDefault="009B77CE" w:rsidP="003051BB">
      <w:pPr>
        <w:pStyle w:val="Encabezado"/>
        <w:ind w:firstLine="284"/>
        <w:jc w:val="both"/>
        <w:rPr>
          <w:rFonts w:ascii="Candara" w:hAnsi="Candara" w:cs="Tahoma"/>
          <w:sz w:val="22"/>
          <w:szCs w:val="22"/>
        </w:rPr>
      </w:pPr>
    </w:p>
    <w:p w:rsidR="009B77CE" w:rsidRPr="00F604E5" w:rsidRDefault="009B77CE"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6F52BE">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6F52BE">
        <w:rPr>
          <w:rFonts w:ascii="Candara" w:hAnsi="Candara" w:cs="Tahoma"/>
          <w:b/>
          <w:bCs/>
          <w:noProof/>
          <w:sz w:val="22"/>
          <w:szCs w:val="22"/>
        </w:rPr>
        <w:t>39061002 - 011 - 25</w:t>
      </w:r>
      <w:r w:rsidRPr="00F604E5">
        <w:rPr>
          <w:rFonts w:ascii="Candara" w:hAnsi="Candara" w:cs="Tahoma"/>
          <w:sz w:val="22"/>
          <w:szCs w:val="22"/>
        </w:rPr>
        <w:t>, misma que se sujetará a las siguientes:</w:t>
      </w:r>
    </w:p>
    <w:p w:rsidR="009B77CE" w:rsidRPr="00F604E5" w:rsidRDefault="009B77CE" w:rsidP="00583F2A">
      <w:pPr>
        <w:pStyle w:val="Encabezado"/>
        <w:tabs>
          <w:tab w:val="right" w:pos="8505"/>
          <w:tab w:val="left" w:pos="8789"/>
        </w:tabs>
        <w:ind w:right="142" w:firstLine="142"/>
        <w:jc w:val="both"/>
        <w:rPr>
          <w:rFonts w:ascii="Candara" w:hAnsi="Candara" w:cs="Tahoma"/>
          <w:sz w:val="22"/>
          <w:szCs w:val="22"/>
        </w:rPr>
      </w:pPr>
    </w:p>
    <w:p w:rsidR="009B77CE" w:rsidRPr="00A727F0" w:rsidRDefault="009B77CE"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9B77CE" w:rsidRPr="00A727F0" w:rsidRDefault="009B77CE" w:rsidP="00583F2A">
      <w:pPr>
        <w:pStyle w:val="Ttulo2"/>
        <w:tabs>
          <w:tab w:val="right" w:pos="8505"/>
          <w:tab w:val="left" w:pos="8789"/>
        </w:tabs>
        <w:ind w:right="142" w:firstLine="142"/>
        <w:rPr>
          <w:rFonts w:ascii="Candara" w:hAnsi="Candara" w:cs="Tahoma"/>
          <w:sz w:val="22"/>
          <w:szCs w:val="22"/>
          <w:lang w:val="en-US"/>
        </w:rPr>
      </w:pPr>
    </w:p>
    <w:p w:rsidR="009B77CE" w:rsidRPr="00F604E5" w:rsidRDefault="009B77C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9B77CE" w:rsidRPr="00F604E5" w:rsidRDefault="009B77CE" w:rsidP="00583F2A">
      <w:pPr>
        <w:tabs>
          <w:tab w:val="right" w:pos="8505"/>
          <w:tab w:val="left" w:pos="8789"/>
        </w:tabs>
        <w:ind w:right="142" w:firstLine="142"/>
        <w:jc w:val="both"/>
        <w:rPr>
          <w:rFonts w:ascii="Candara" w:hAnsi="Candara" w:cs="Tahoma"/>
          <w:b/>
          <w:sz w:val="22"/>
          <w:szCs w:val="22"/>
        </w:rPr>
      </w:pPr>
    </w:p>
    <w:p w:rsidR="009B77CE" w:rsidRPr="00F604E5" w:rsidRDefault="009B77CE"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9B77CE" w:rsidRPr="00F604E5" w:rsidRDefault="009B77CE" w:rsidP="00583F2A">
      <w:pPr>
        <w:tabs>
          <w:tab w:val="num" w:pos="786"/>
          <w:tab w:val="right" w:pos="8505"/>
          <w:tab w:val="left" w:pos="8789"/>
        </w:tabs>
        <w:ind w:right="142" w:firstLine="142"/>
        <w:jc w:val="both"/>
        <w:rPr>
          <w:rFonts w:ascii="Candara" w:hAnsi="Candara" w:cs="Tahoma"/>
          <w:b/>
          <w:sz w:val="22"/>
          <w:szCs w:val="22"/>
        </w:rPr>
      </w:pPr>
    </w:p>
    <w:p w:rsidR="009B77CE" w:rsidRPr="00F604E5" w:rsidRDefault="009B77C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9B77CE" w:rsidRPr="00F604E5" w:rsidRDefault="009B77C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9B77CE" w:rsidRPr="00F604E5" w:rsidRDefault="009B77CE"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9B77CE" w:rsidRPr="00F604E5" w:rsidRDefault="009B77C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9B77CE" w:rsidRDefault="009B77CE" w:rsidP="00583F2A">
      <w:pPr>
        <w:tabs>
          <w:tab w:val="num" w:pos="786"/>
          <w:tab w:val="right" w:pos="8505"/>
          <w:tab w:val="left" w:pos="8789"/>
        </w:tabs>
        <w:ind w:right="142" w:firstLine="142"/>
        <w:jc w:val="both"/>
        <w:rPr>
          <w:rFonts w:ascii="Candara" w:hAnsi="Candara" w:cs="Tahoma"/>
          <w:sz w:val="22"/>
          <w:szCs w:val="22"/>
          <w:lang w:val="es-MX"/>
        </w:rPr>
      </w:pPr>
    </w:p>
    <w:p w:rsidR="009B77CE" w:rsidRDefault="009B77CE" w:rsidP="00583F2A">
      <w:pPr>
        <w:tabs>
          <w:tab w:val="right" w:pos="8505"/>
          <w:tab w:val="left" w:pos="8789"/>
        </w:tabs>
        <w:ind w:left="1222" w:right="142"/>
        <w:jc w:val="both"/>
        <w:rPr>
          <w:rFonts w:ascii="Tahoma" w:hAnsi="Tahoma" w:cs="Tahoma"/>
          <w:b/>
          <w:i/>
          <w:iCs/>
          <w:szCs w:val="21"/>
        </w:rPr>
      </w:pPr>
    </w:p>
    <w:p w:rsidR="009B77CE" w:rsidRDefault="009B77CE"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9B77CE" w:rsidRDefault="009B77CE" w:rsidP="00583F2A">
      <w:pPr>
        <w:tabs>
          <w:tab w:val="left" w:pos="493"/>
          <w:tab w:val="left" w:pos="1185"/>
          <w:tab w:val="right" w:pos="8505"/>
          <w:tab w:val="left" w:pos="8789"/>
          <w:tab w:val="left" w:pos="9110"/>
        </w:tabs>
        <w:ind w:right="142" w:firstLine="142"/>
        <w:jc w:val="both"/>
        <w:rPr>
          <w:rFonts w:ascii="Tahoma" w:hAnsi="Tahoma" w:cs="Tahoma"/>
          <w:i/>
          <w:iCs/>
        </w:rPr>
      </w:pPr>
    </w:p>
    <w:p w:rsidR="009B77CE" w:rsidRPr="00B47617" w:rsidRDefault="009B77CE"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6F52BE">
        <w:rPr>
          <w:rFonts w:ascii="Candara" w:hAnsi="Candara" w:cs="Tahoma"/>
          <w:noProof/>
          <w:sz w:val="22"/>
          <w:szCs w:val="22"/>
        </w:rPr>
        <w:t>Ejercicio Presupuestal 2025, mediante oficio 2025-R33-FAISM-A-1471 de fecha 25 de Abril de 2025</w:t>
      </w:r>
      <w:r w:rsidRPr="00B47617">
        <w:rPr>
          <w:rFonts w:ascii="Candara" w:hAnsi="Candara" w:cs="Tahoma"/>
          <w:sz w:val="22"/>
          <w:szCs w:val="22"/>
        </w:rPr>
        <w:t>.</w:t>
      </w:r>
    </w:p>
    <w:p w:rsidR="009B77CE" w:rsidRPr="00B47617" w:rsidRDefault="009B77CE" w:rsidP="00583F2A">
      <w:pPr>
        <w:pStyle w:val="Textoindependiente2"/>
        <w:tabs>
          <w:tab w:val="right" w:pos="8505"/>
          <w:tab w:val="left" w:pos="8789"/>
        </w:tabs>
        <w:ind w:right="142" w:firstLine="142"/>
        <w:rPr>
          <w:rFonts w:ascii="Candara" w:hAnsi="Candara" w:cs="Tahoma"/>
          <w:b w:val="0"/>
          <w:sz w:val="22"/>
          <w:szCs w:val="22"/>
        </w:rPr>
      </w:pPr>
    </w:p>
    <w:p w:rsidR="009B77CE" w:rsidRPr="00BA1F53" w:rsidRDefault="009B77CE"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9B77CE" w:rsidRPr="00F604E5" w:rsidRDefault="009B77CE" w:rsidP="00583F2A">
      <w:pPr>
        <w:pStyle w:val="Textoindependiente2"/>
        <w:tabs>
          <w:tab w:val="right" w:pos="8505"/>
          <w:tab w:val="left" w:pos="8789"/>
        </w:tabs>
        <w:ind w:right="142" w:firstLine="142"/>
        <w:rPr>
          <w:rFonts w:ascii="Candara" w:hAnsi="Candara" w:cs="Tahoma"/>
          <w:bCs/>
          <w:sz w:val="22"/>
          <w:szCs w:val="22"/>
        </w:rPr>
      </w:pPr>
    </w:p>
    <w:p w:rsidR="009B77CE" w:rsidRPr="00F604E5"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9B77CE" w:rsidRPr="00F604E5" w:rsidRDefault="009B77CE" w:rsidP="00583F2A">
      <w:pPr>
        <w:tabs>
          <w:tab w:val="right" w:pos="8505"/>
          <w:tab w:val="left" w:pos="8789"/>
        </w:tabs>
        <w:ind w:right="142" w:firstLine="142"/>
        <w:jc w:val="center"/>
        <w:rPr>
          <w:rFonts w:ascii="Candara" w:hAnsi="Candara" w:cs="Tahoma"/>
          <w:b/>
          <w:sz w:val="22"/>
          <w:szCs w:val="22"/>
        </w:rPr>
      </w:pPr>
    </w:p>
    <w:p w:rsidR="009B77CE"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9B77CE" w:rsidRDefault="009B77CE" w:rsidP="00583F2A">
      <w:pPr>
        <w:tabs>
          <w:tab w:val="right" w:pos="8505"/>
          <w:tab w:val="left" w:pos="8789"/>
        </w:tabs>
        <w:ind w:right="142" w:firstLine="142"/>
        <w:jc w:val="both"/>
        <w:rPr>
          <w:rFonts w:ascii="Candara" w:hAnsi="Candara" w:cs="Tahoma"/>
          <w:sz w:val="22"/>
          <w:szCs w:val="22"/>
        </w:rPr>
      </w:pPr>
    </w:p>
    <w:p w:rsidR="009B77CE"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6F52BE">
        <w:rPr>
          <w:rFonts w:ascii="Candara" w:hAnsi="Candara" w:cs="Tahoma"/>
          <w:b/>
          <w:bCs/>
          <w:noProof/>
          <w:sz w:val="22"/>
          <w:szCs w:val="22"/>
        </w:rPr>
        <w:t>Construcción de Andadores y Mobiliario Urbano (Parque Lineal)</w:t>
      </w:r>
      <w:r>
        <w:rPr>
          <w:rFonts w:ascii="Candara" w:hAnsi="Candara" w:cs="Tahoma"/>
          <w:b/>
          <w:bCs/>
          <w:noProof/>
          <w:sz w:val="22"/>
          <w:szCs w:val="22"/>
        </w:rPr>
        <w:t>.</w:t>
      </w:r>
    </w:p>
    <w:p w:rsidR="009B77CE" w:rsidRDefault="009B77CE" w:rsidP="00583F2A">
      <w:pPr>
        <w:tabs>
          <w:tab w:val="right" w:pos="8505"/>
          <w:tab w:val="left" w:pos="8789"/>
        </w:tabs>
        <w:ind w:right="142" w:firstLine="142"/>
        <w:jc w:val="both"/>
        <w:rPr>
          <w:rFonts w:ascii="Candara" w:hAnsi="Candara" w:cs="Tahoma"/>
          <w:sz w:val="22"/>
          <w:szCs w:val="22"/>
        </w:rPr>
      </w:pPr>
    </w:p>
    <w:p w:rsidR="009B77CE"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6F52BE">
        <w:rPr>
          <w:rFonts w:ascii="Candara" w:hAnsi="Candara" w:cs="Tahoma"/>
          <w:b/>
          <w:bCs/>
          <w:noProof/>
          <w:sz w:val="22"/>
          <w:szCs w:val="22"/>
        </w:rPr>
        <w:t>Cd. Victoria de Durango</w:t>
      </w:r>
    </w:p>
    <w:p w:rsidR="009B77CE"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9B77CE" w:rsidRDefault="009B77CE" w:rsidP="00583F2A">
      <w:pPr>
        <w:tabs>
          <w:tab w:val="right" w:pos="8505"/>
          <w:tab w:val="left" w:pos="8789"/>
        </w:tabs>
        <w:ind w:right="142" w:firstLine="142"/>
        <w:jc w:val="both"/>
        <w:rPr>
          <w:rFonts w:ascii="Candara" w:hAnsi="Candara" w:cs="Tahoma"/>
          <w:b/>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B77CE"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9B77CE" w:rsidRPr="00F604E5" w:rsidRDefault="009B77CE" w:rsidP="00583F2A">
      <w:pPr>
        <w:tabs>
          <w:tab w:val="right" w:pos="8505"/>
          <w:tab w:val="left" w:pos="8789"/>
        </w:tabs>
        <w:ind w:right="142" w:firstLine="142"/>
        <w:jc w:val="both"/>
        <w:rPr>
          <w:rFonts w:ascii="Candara" w:hAnsi="Candara" w:cs="Tahoma"/>
          <w:b/>
          <w:bCs/>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9B77CE" w:rsidRDefault="009B77CE"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9B77CE" w:rsidRPr="00F604E5" w:rsidRDefault="009B77CE"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9B77CE" w:rsidRPr="00F604E5" w:rsidRDefault="009B77CE"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9B77CE" w:rsidRPr="00F604E5" w:rsidRDefault="009B77CE" w:rsidP="00583F2A">
      <w:pPr>
        <w:pStyle w:val="Textodebloque"/>
        <w:tabs>
          <w:tab w:val="right" w:pos="8505"/>
          <w:tab w:val="left" w:pos="8789"/>
        </w:tabs>
        <w:ind w:left="0" w:right="142" w:firstLine="142"/>
        <w:rPr>
          <w:rFonts w:ascii="Candara" w:hAnsi="Candara"/>
          <w:color w:val="auto"/>
          <w:sz w:val="22"/>
          <w:szCs w:val="22"/>
        </w:rPr>
      </w:pPr>
    </w:p>
    <w:p w:rsidR="009B77CE" w:rsidRPr="00583F2A" w:rsidRDefault="009B77CE"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9B77CE" w:rsidRPr="00583F2A" w:rsidRDefault="009B77CE"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9B77CE" w:rsidRPr="00583F2A" w:rsidRDefault="009B77CE" w:rsidP="00583F2A">
      <w:pPr>
        <w:tabs>
          <w:tab w:val="right" w:pos="8505"/>
          <w:tab w:val="left" w:pos="8789"/>
        </w:tabs>
        <w:ind w:right="142" w:firstLine="142"/>
        <w:jc w:val="center"/>
        <w:rPr>
          <w:rFonts w:ascii="Candara" w:hAnsi="Candara" w:cs="Tahoma"/>
          <w:b/>
          <w:bCs/>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B77CE" w:rsidRDefault="009B77CE"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9B77CE" w:rsidRPr="00F604E5" w:rsidRDefault="009B77CE"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9B77CE" w:rsidRPr="00F604E5" w:rsidRDefault="009B77CE" w:rsidP="00583F2A">
      <w:pPr>
        <w:tabs>
          <w:tab w:val="right" w:pos="8505"/>
          <w:tab w:val="left" w:pos="8789"/>
        </w:tabs>
        <w:ind w:right="142" w:firstLine="142"/>
        <w:jc w:val="center"/>
        <w:rPr>
          <w:rFonts w:ascii="Candara" w:hAnsi="Candara" w:cs="Tahoma"/>
          <w:b/>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9B77CE" w:rsidRPr="00F604E5"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B77CE" w:rsidRPr="00F604E5"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9B77CE" w:rsidRPr="00574938"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9B77CE" w:rsidRPr="00574938" w:rsidRDefault="009B77CE"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9B77CE" w:rsidRDefault="009B77CE"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9B77CE" w:rsidRPr="00574938" w:rsidRDefault="009B77CE"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9B77CE"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9B77CE" w:rsidRPr="007B21CF"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9B77CE" w:rsidRDefault="009B77C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01 de mayo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08 de mayo de 2025</w:t>
      </w:r>
      <w:r w:rsidRPr="007B21CF">
        <w:rPr>
          <w:rFonts w:ascii="Candara" w:hAnsi="Candara" w:cs="Tahoma"/>
          <w:sz w:val="22"/>
          <w:szCs w:val="22"/>
        </w:rPr>
        <w:t>).</w:t>
      </w:r>
    </w:p>
    <w:p w:rsidR="009B77CE" w:rsidRDefault="009B77CE" w:rsidP="00583F2A">
      <w:pPr>
        <w:tabs>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9B77CE" w:rsidRDefault="009B77CE" w:rsidP="00583F2A">
      <w:pPr>
        <w:tabs>
          <w:tab w:val="right" w:pos="8505"/>
          <w:tab w:val="left" w:pos="8789"/>
        </w:tabs>
        <w:ind w:right="142" w:firstLine="142"/>
        <w:jc w:val="both"/>
        <w:rPr>
          <w:rFonts w:ascii="Candara" w:hAnsi="Candara" w:cs="Tahoma"/>
          <w:b/>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14 de mayo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9B77CE" w:rsidRPr="00F604E5" w:rsidRDefault="009B77CE" w:rsidP="00583F2A">
      <w:pPr>
        <w:tabs>
          <w:tab w:val="right" w:pos="8505"/>
          <w:tab w:val="left" w:pos="8789"/>
        </w:tabs>
        <w:ind w:right="142" w:firstLine="142"/>
        <w:jc w:val="center"/>
        <w:rPr>
          <w:rFonts w:ascii="Candara" w:hAnsi="Candara" w:cs="Tahoma"/>
          <w:b/>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9B77CE" w:rsidRPr="00F604E5" w:rsidRDefault="009B77CE" w:rsidP="00583F2A">
      <w:pPr>
        <w:tabs>
          <w:tab w:val="right" w:pos="8505"/>
          <w:tab w:val="left" w:pos="8789"/>
        </w:tabs>
        <w:ind w:left="360" w:right="142" w:firstLine="142"/>
        <w:jc w:val="both"/>
        <w:rPr>
          <w:rFonts w:ascii="Candara" w:hAnsi="Candara" w:cs="Tahoma"/>
          <w:sz w:val="22"/>
          <w:szCs w:val="22"/>
        </w:rPr>
      </w:pPr>
    </w:p>
    <w:p w:rsidR="009B77CE" w:rsidRPr="00F604E5" w:rsidRDefault="009B77C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9B77CE" w:rsidRPr="00F604E5" w:rsidRDefault="009B77C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9B77CE" w:rsidRPr="00F604E5" w:rsidRDefault="009B77C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9B77CE" w:rsidRPr="00F604E5" w:rsidRDefault="009B77C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9B77CE" w:rsidRDefault="009B77C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9B77CE" w:rsidRPr="00F604E5" w:rsidRDefault="009B77CE" w:rsidP="00583F2A">
      <w:pPr>
        <w:tabs>
          <w:tab w:val="num" w:pos="720"/>
          <w:tab w:val="right" w:pos="8505"/>
          <w:tab w:val="left" w:pos="8789"/>
        </w:tabs>
        <w:ind w:left="720" w:right="142" w:hanging="436"/>
        <w:jc w:val="both"/>
        <w:rPr>
          <w:rFonts w:ascii="Candara" w:hAnsi="Candara" w:cs="Tahoma"/>
          <w:sz w:val="22"/>
          <w:szCs w:val="22"/>
        </w:rPr>
      </w:pPr>
    </w:p>
    <w:p w:rsidR="009B77CE" w:rsidRPr="00F604E5" w:rsidRDefault="009B77C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9B77CE" w:rsidRPr="00F604E5" w:rsidRDefault="009B77CE" w:rsidP="00583F2A">
      <w:pPr>
        <w:tabs>
          <w:tab w:val="right" w:pos="8505"/>
          <w:tab w:val="left" w:pos="8789"/>
        </w:tabs>
        <w:ind w:right="142" w:firstLine="142"/>
        <w:jc w:val="center"/>
        <w:rPr>
          <w:rFonts w:ascii="Candara" w:hAnsi="Candara" w:cs="Tahoma"/>
          <w:b/>
          <w:sz w:val="22"/>
          <w:szCs w:val="22"/>
        </w:rPr>
      </w:pPr>
    </w:p>
    <w:p w:rsidR="009B77CE" w:rsidRPr="0086351F" w:rsidRDefault="009B77CE"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9B77CE" w:rsidRPr="0086351F" w:rsidRDefault="009B77CE" w:rsidP="00583F2A">
      <w:pPr>
        <w:tabs>
          <w:tab w:val="right" w:pos="8505"/>
          <w:tab w:val="left" w:pos="8789"/>
        </w:tabs>
        <w:ind w:left="284" w:right="142" w:hanging="284"/>
        <w:jc w:val="both"/>
        <w:rPr>
          <w:rFonts w:ascii="Candara" w:hAnsi="Candara" w:cs="Tahoma"/>
          <w:sz w:val="22"/>
          <w:szCs w:val="22"/>
        </w:rPr>
      </w:pPr>
    </w:p>
    <w:p w:rsidR="009B77CE" w:rsidRPr="0086351F" w:rsidRDefault="009B77CE"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01 de mayo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08 de mayo de 2025</w:t>
      </w:r>
      <w:r w:rsidRPr="0086351F">
        <w:rPr>
          <w:rFonts w:ascii="Candara" w:hAnsi="Candara" w:cs="Tahoma"/>
          <w:b/>
          <w:sz w:val="22"/>
          <w:szCs w:val="22"/>
        </w:rPr>
        <w:t>.</w:t>
      </w:r>
    </w:p>
    <w:p w:rsidR="009B77CE" w:rsidRDefault="009B77CE" w:rsidP="00583F2A">
      <w:pPr>
        <w:tabs>
          <w:tab w:val="right" w:pos="8505"/>
          <w:tab w:val="left" w:pos="8789"/>
        </w:tabs>
        <w:ind w:left="284" w:right="142" w:hanging="284"/>
        <w:jc w:val="both"/>
        <w:rPr>
          <w:rFonts w:ascii="Candara" w:hAnsi="Candara" w:cs="Tahoma"/>
          <w:sz w:val="22"/>
          <w:szCs w:val="22"/>
        </w:rPr>
      </w:pPr>
    </w:p>
    <w:p w:rsidR="009B77CE" w:rsidRPr="0086351F" w:rsidRDefault="009B77CE"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rsidR="009B77CE" w:rsidRPr="0086351F" w:rsidRDefault="009B77CE" w:rsidP="00583F2A">
      <w:pPr>
        <w:tabs>
          <w:tab w:val="right" w:pos="8505"/>
          <w:tab w:val="left" w:pos="8789"/>
        </w:tabs>
        <w:ind w:left="284" w:right="142" w:hanging="284"/>
        <w:jc w:val="both"/>
        <w:rPr>
          <w:rFonts w:ascii="Candara" w:hAnsi="Candara" w:cs="Tahoma"/>
          <w:sz w:val="22"/>
          <w:szCs w:val="22"/>
        </w:rPr>
      </w:pPr>
    </w:p>
    <w:p w:rsidR="009B77CE" w:rsidRPr="00F604E5" w:rsidRDefault="009B77CE"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9B77CE" w:rsidRPr="00F604E5" w:rsidRDefault="009B77CE" w:rsidP="00583F2A">
      <w:pPr>
        <w:tabs>
          <w:tab w:val="right" w:pos="8505"/>
          <w:tab w:val="left" w:pos="8789"/>
        </w:tabs>
        <w:ind w:right="142" w:firstLine="142"/>
        <w:jc w:val="both"/>
        <w:rPr>
          <w:rFonts w:ascii="Candara" w:hAnsi="Candar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9B77CE" w:rsidRPr="00F604E5" w:rsidRDefault="009B77CE" w:rsidP="00583F2A">
      <w:pPr>
        <w:tabs>
          <w:tab w:val="right" w:pos="8505"/>
          <w:tab w:val="left" w:pos="8789"/>
        </w:tabs>
        <w:ind w:right="142" w:firstLine="142"/>
        <w:jc w:val="center"/>
        <w:rPr>
          <w:rFonts w:ascii="Candara" w:hAnsi="Candara" w:cs="Tahoma"/>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9B77CE" w:rsidRPr="00F604E5" w:rsidRDefault="009B77CE" w:rsidP="00583F2A">
      <w:pPr>
        <w:tabs>
          <w:tab w:val="right" w:pos="8505"/>
          <w:tab w:val="left" w:pos="8789"/>
        </w:tabs>
        <w:ind w:right="142" w:firstLine="142"/>
        <w:jc w:val="both"/>
        <w:rPr>
          <w:rFonts w:ascii="Candara" w:hAnsi="Candara" w:cs="Tahoma"/>
          <w:b/>
          <w:bCs/>
          <w:sz w:val="22"/>
          <w:szCs w:val="22"/>
        </w:rPr>
      </w:pPr>
    </w:p>
    <w:p w:rsidR="009B77CE" w:rsidRPr="00F604E5" w:rsidRDefault="009B77C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9B77CE" w:rsidRPr="00F604E5" w:rsidRDefault="009B77CE" w:rsidP="00583F2A">
      <w:pPr>
        <w:tabs>
          <w:tab w:val="right" w:pos="8505"/>
          <w:tab w:val="left" w:pos="8789"/>
        </w:tabs>
        <w:ind w:right="142" w:firstLine="142"/>
        <w:jc w:val="both"/>
        <w:rPr>
          <w:rFonts w:ascii="Candara" w:hAnsi="Candara" w:cs="Tahoma"/>
          <w:bCs/>
          <w:sz w:val="22"/>
          <w:szCs w:val="22"/>
        </w:rPr>
      </w:pPr>
    </w:p>
    <w:p w:rsidR="009B77CE" w:rsidRPr="00F604E5" w:rsidRDefault="009B77CE"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9B77CE" w:rsidRPr="00F604E5" w:rsidRDefault="009B77CE" w:rsidP="00583F2A">
      <w:pPr>
        <w:tabs>
          <w:tab w:val="right" w:pos="8505"/>
          <w:tab w:val="left" w:pos="8789"/>
        </w:tabs>
        <w:ind w:right="142" w:firstLine="142"/>
        <w:jc w:val="both"/>
        <w:rPr>
          <w:rFonts w:ascii="Candara" w:hAnsi="Candara" w:cs="Tahoma"/>
          <w:bCs/>
          <w:sz w:val="22"/>
          <w:szCs w:val="22"/>
          <w:u w:val="single"/>
        </w:rPr>
      </w:pPr>
    </w:p>
    <w:p w:rsidR="009B77CE" w:rsidRPr="00F604E5" w:rsidRDefault="009B77C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9B77CE" w:rsidRDefault="009B77CE" w:rsidP="00583F2A">
      <w:pPr>
        <w:tabs>
          <w:tab w:val="right" w:pos="8505"/>
          <w:tab w:val="left" w:pos="8789"/>
        </w:tabs>
        <w:ind w:right="142" w:firstLine="142"/>
        <w:jc w:val="center"/>
        <w:rPr>
          <w:rFonts w:ascii="Candara" w:hAnsi="Candara" w:cs="Tahoma"/>
          <w:b/>
          <w:sz w:val="22"/>
          <w:szCs w:val="22"/>
        </w:rPr>
      </w:pPr>
    </w:p>
    <w:p w:rsidR="009B77CE" w:rsidRPr="000A5B74" w:rsidRDefault="009B77CE"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9B77CE" w:rsidRPr="00F604E5" w:rsidRDefault="009B77CE" w:rsidP="00583F2A">
      <w:pPr>
        <w:pStyle w:val="Textoindependiente3"/>
        <w:tabs>
          <w:tab w:val="right" w:pos="8505"/>
          <w:tab w:val="left" w:pos="8789"/>
        </w:tabs>
        <w:ind w:right="142" w:firstLine="142"/>
        <w:rPr>
          <w:rFonts w:ascii="Candara" w:hAnsi="Candara" w:cs="Tahoma"/>
          <w:sz w:val="22"/>
          <w:szCs w:val="22"/>
        </w:rPr>
      </w:pPr>
    </w:p>
    <w:p w:rsidR="009B77CE" w:rsidRPr="00F604E5" w:rsidRDefault="009B77CE"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9B77CE" w:rsidRPr="00F604E5" w:rsidRDefault="009B77CE"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9B77CE" w:rsidRPr="00F604E5" w:rsidRDefault="009B77CE"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B77CE" w:rsidRPr="00F604E5" w:rsidRDefault="009B77CE" w:rsidP="00583F2A">
      <w:pPr>
        <w:tabs>
          <w:tab w:val="left" w:pos="493"/>
          <w:tab w:val="left" w:pos="1260"/>
          <w:tab w:val="right" w:pos="8505"/>
          <w:tab w:val="left" w:pos="8789"/>
        </w:tabs>
        <w:ind w:right="142" w:firstLine="142"/>
        <w:jc w:val="both"/>
        <w:rPr>
          <w:rFonts w:ascii="Candara" w:hAnsi="Candara" w:cs="Tahoma"/>
          <w:sz w:val="22"/>
          <w:szCs w:val="22"/>
        </w:rPr>
      </w:pPr>
    </w:p>
    <w:p w:rsidR="009B77CE" w:rsidRPr="00F604E5" w:rsidRDefault="009B77CE"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9B77CE" w:rsidRPr="00F604E5" w:rsidRDefault="009B77CE" w:rsidP="00583F2A">
      <w:pPr>
        <w:pStyle w:val="Prrafodelista"/>
        <w:tabs>
          <w:tab w:val="left" w:pos="493"/>
          <w:tab w:val="right" w:pos="8505"/>
          <w:tab w:val="left" w:pos="8789"/>
        </w:tabs>
        <w:ind w:left="0" w:right="142" w:firstLine="142"/>
        <w:jc w:val="both"/>
        <w:rPr>
          <w:rFonts w:ascii="Candara" w:hAnsi="Candara" w:cs="Tahoma"/>
          <w:sz w:val="22"/>
          <w:szCs w:val="22"/>
        </w:rPr>
      </w:pPr>
    </w:p>
    <w:p w:rsidR="009B77CE" w:rsidRPr="00F604E5" w:rsidRDefault="009B77CE"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9B77CE" w:rsidRPr="00F604E5" w:rsidRDefault="009B77CE" w:rsidP="00583F2A">
      <w:pPr>
        <w:pStyle w:val="Textoindependiente3"/>
        <w:tabs>
          <w:tab w:val="left" w:pos="493"/>
          <w:tab w:val="right" w:pos="8505"/>
          <w:tab w:val="left" w:pos="8789"/>
        </w:tabs>
        <w:ind w:right="142" w:firstLine="142"/>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w:t>
      </w:r>
      <w:r w:rsidRPr="00F604E5">
        <w:rPr>
          <w:rFonts w:ascii="Candara" w:hAnsi="Candara" w:cs="Tahoma"/>
          <w:sz w:val="22"/>
          <w:szCs w:val="22"/>
        </w:rPr>
        <w:lastRenderedPageBreak/>
        <w:t xml:space="preserve">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9B77CE" w:rsidRPr="00F604E5" w:rsidRDefault="009B77CE" w:rsidP="00583F2A">
      <w:pPr>
        <w:pStyle w:val="Textoindependiente3"/>
        <w:tabs>
          <w:tab w:val="left" w:pos="493"/>
          <w:tab w:val="right" w:pos="8505"/>
          <w:tab w:val="left" w:pos="8789"/>
        </w:tabs>
        <w:ind w:right="142" w:firstLine="142"/>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9B77CE" w:rsidRPr="00F604E5" w:rsidRDefault="009B77CE"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9B77CE" w:rsidRPr="00F604E5" w:rsidRDefault="009B77CE"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9B77CE" w:rsidRPr="00F604E5" w:rsidRDefault="009B77CE" w:rsidP="00583F2A">
      <w:pPr>
        <w:pStyle w:val="Textoindependiente3"/>
        <w:tabs>
          <w:tab w:val="left" w:pos="493"/>
          <w:tab w:val="right" w:pos="8505"/>
          <w:tab w:val="left" w:pos="8789"/>
        </w:tabs>
        <w:ind w:right="142" w:firstLine="142"/>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9B77CE" w:rsidRPr="00F604E5" w:rsidRDefault="009B77CE" w:rsidP="00583F2A">
      <w:pPr>
        <w:tabs>
          <w:tab w:val="left" w:pos="493"/>
          <w:tab w:val="right" w:pos="8505"/>
          <w:tab w:val="left" w:pos="8789"/>
        </w:tabs>
        <w:ind w:right="142" w:firstLine="142"/>
        <w:jc w:val="both"/>
        <w:rPr>
          <w:rFonts w:ascii="Candara" w:hAnsi="Candara" w:cs="Tahoma"/>
          <w:color w:val="FF6600"/>
          <w:sz w:val="22"/>
          <w:szCs w:val="22"/>
        </w:rPr>
      </w:pPr>
    </w:p>
    <w:p w:rsidR="009B77CE" w:rsidRPr="00F604E5" w:rsidRDefault="009B77CE"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9B77CE" w:rsidRPr="00F604E5" w:rsidRDefault="009B77CE" w:rsidP="00583F2A">
      <w:pPr>
        <w:tabs>
          <w:tab w:val="left" w:pos="493"/>
          <w:tab w:val="left" w:pos="1701"/>
          <w:tab w:val="right" w:pos="8505"/>
          <w:tab w:val="left" w:pos="8789"/>
        </w:tabs>
        <w:ind w:right="142" w:firstLine="142"/>
        <w:jc w:val="both"/>
        <w:rPr>
          <w:rFonts w:ascii="Candara" w:hAnsi="Candara" w:cs="Tahoma"/>
          <w:b/>
          <w:bCs/>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9B77CE" w:rsidRPr="00F604E5" w:rsidRDefault="009B77CE" w:rsidP="00583F2A">
      <w:pPr>
        <w:tabs>
          <w:tab w:val="left" w:pos="493"/>
          <w:tab w:val="left" w:pos="1260"/>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9B77CE" w:rsidRPr="00F604E5" w:rsidRDefault="009B77CE" w:rsidP="00583F2A">
      <w:pPr>
        <w:tabs>
          <w:tab w:val="left" w:pos="493"/>
          <w:tab w:val="right" w:pos="8505"/>
          <w:tab w:val="left" w:pos="8789"/>
        </w:tabs>
        <w:ind w:right="142" w:firstLine="142"/>
        <w:jc w:val="both"/>
        <w:rPr>
          <w:rFonts w:ascii="Candara" w:hAnsi="Candara" w:cs="Tahoma"/>
          <w:sz w:val="22"/>
          <w:szCs w:val="22"/>
        </w:rPr>
      </w:pPr>
    </w:p>
    <w:p w:rsidR="009B77CE" w:rsidRPr="00F604E5" w:rsidRDefault="009B77CE"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9B77CE" w:rsidRDefault="009B77CE"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9B77CE" w:rsidRPr="00F604E5" w:rsidRDefault="009B77CE" w:rsidP="00583F2A">
      <w:pPr>
        <w:tabs>
          <w:tab w:val="left" w:pos="493"/>
          <w:tab w:val="right" w:pos="8505"/>
          <w:tab w:val="left" w:pos="8789"/>
        </w:tabs>
        <w:ind w:right="142" w:firstLine="142"/>
        <w:jc w:val="center"/>
        <w:rPr>
          <w:rFonts w:ascii="Candara" w:hAnsi="Candara" w:cs="Tahoma"/>
          <w:b/>
          <w:sz w:val="22"/>
          <w:szCs w:val="22"/>
        </w:rPr>
      </w:pPr>
    </w:p>
    <w:p w:rsidR="009B77CE" w:rsidRPr="00F604E5" w:rsidRDefault="009B77CE"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9B77CE" w:rsidRPr="00F604E5" w:rsidRDefault="009B77CE" w:rsidP="00583F2A">
      <w:pPr>
        <w:tabs>
          <w:tab w:val="left" w:pos="493"/>
          <w:tab w:val="right" w:pos="8505"/>
          <w:tab w:val="left" w:pos="8789"/>
        </w:tabs>
        <w:ind w:right="142" w:firstLine="142"/>
        <w:jc w:val="both"/>
        <w:rPr>
          <w:rFonts w:ascii="Candara" w:hAnsi="Candara" w:cs="Tahoma"/>
          <w:bCs/>
          <w:sz w:val="22"/>
          <w:szCs w:val="22"/>
        </w:rPr>
      </w:pPr>
    </w:p>
    <w:p w:rsidR="009B77CE" w:rsidRPr="00F604E5" w:rsidRDefault="009B77C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9B77CE" w:rsidRPr="00AF1804" w:rsidRDefault="009B77C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9B77CE" w:rsidRPr="00AF1804"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9B77CE" w:rsidRPr="00F604E5" w:rsidRDefault="009B77CE" w:rsidP="00583F2A">
      <w:pPr>
        <w:tabs>
          <w:tab w:val="left" w:pos="493"/>
          <w:tab w:val="right" w:pos="8505"/>
          <w:tab w:val="left" w:pos="8789"/>
        </w:tabs>
        <w:ind w:right="142" w:firstLine="142"/>
        <w:jc w:val="both"/>
        <w:rPr>
          <w:rFonts w:ascii="Candara" w:hAnsi="Candara" w:cs="Tahoma"/>
          <w:bCs/>
          <w:sz w:val="22"/>
          <w:szCs w:val="22"/>
        </w:rPr>
      </w:pPr>
    </w:p>
    <w:p w:rsidR="009B77CE" w:rsidRPr="00F604E5" w:rsidRDefault="009B77C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9B77CE" w:rsidRPr="00F604E5" w:rsidRDefault="009B77C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B77CE" w:rsidRPr="00F604E5" w:rsidRDefault="009B77CE"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9B77CE" w:rsidRPr="00F604E5" w:rsidRDefault="009B77CE"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9B77CE" w:rsidRPr="00F604E5" w:rsidRDefault="009B77CE"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9B77CE" w:rsidRPr="00F604E5" w:rsidRDefault="009B77C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9B77CE" w:rsidRPr="00F604E5" w:rsidRDefault="009B77C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p>
    <w:p w:rsidR="009B77CE" w:rsidRDefault="009B77CE"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9B77CE" w:rsidRPr="00F604E5" w:rsidRDefault="009B77CE"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060D7B" w:rsidRDefault="009B77C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B77CE"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 xml:space="preserve">(Indicar en un diagrama de barras la adquisición de todos los </w:t>
      </w:r>
      <w:r w:rsidRPr="00F604E5">
        <w:rPr>
          <w:rFonts w:ascii="Candara" w:hAnsi="Candara" w:cs="Tahoma"/>
          <w:sz w:val="22"/>
          <w:szCs w:val="22"/>
        </w:rPr>
        <w:lastRenderedPageBreak/>
        <w:t>materiales que se consideren para la ejecución de la obra, señalando entre paréntesis fecha de inicio y término para cada concepto).</w:t>
      </w:r>
    </w:p>
    <w:p w:rsidR="009B77CE" w:rsidRPr="000A7B06" w:rsidRDefault="009B77CE" w:rsidP="00583F2A">
      <w:pPr>
        <w:pStyle w:val="Textoindependiente3"/>
        <w:tabs>
          <w:tab w:val="left" w:pos="709"/>
          <w:tab w:val="right" w:pos="8505"/>
          <w:tab w:val="left" w:pos="8789"/>
        </w:tabs>
        <w:ind w:left="426" w:right="142" w:hanging="426"/>
        <w:rPr>
          <w:rFonts w:ascii="Candara" w:hAnsi="Candara" w:cs="Tahoma"/>
          <w:sz w:val="22"/>
          <w:szCs w:val="22"/>
        </w:rPr>
      </w:pPr>
    </w:p>
    <w:p w:rsidR="009B77CE" w:rsidRPr="000A7B06" w:rsidRDefault="009B77CE"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9B77CE" w:rsidRPr="000A7B06" w:rsidRDefault="009B77CE" w:rsidP="00583F2A">
      <w:pPr>
        <w:pStyle w:val="Textoindependiente3"/>
        <w:tabs>
          <w:tab w:val="left" w:pos="709"/>
          <w:tab w:val="right" w:pos="8505"/>
          <w:tab w:val="left" w:pos="8789"/>
        </w:tabs>
        <w:ind w:left="426" w:right="142" w:hanging="426"/>
        <w:rPr>
          <w:rFonts w:ascii="Candara" w:hAnsi="Candara" w:cs="Tahoma"/>
          <w:b/>
          <w:sz w:val="22"/>
          <w:szCs w:val="22"/>
        </w:rPr>
      </w:pPr>
    </w:p>
    <w:p w:rsidR="009B77CE"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9B77CE" w:rsidRDefault="009B77CE" w:rsidP="00583F2A">
      <w:pPr>
        <w:pStyle w:val="Textoindependiente3"/>
        <w:tabs>
          <w:tab w:val="left" w:pos="709"/>
          <w:tab w:val="right" w:pos="8505"/>
          <w:tab w:val="left" w:pos="8789"/>
        </w:tabs>
        <w:ind w:left="426" w:right="142" w:hanging="426"/>
        <w:rPr>
          <w:rFonts w:ascii="Candara" w:hAnsi="Candara" w:cs="Tahoma"/>
          <w:b/>
          <w:sz w:val="22"/>
          <w:szCs w:val="22"/>
        </w:rPr>
      </w:pPr>
    </w:p>
    <w:p w:rsidR="009B77CE" w:rsidRPr="002C7128" w:rsidRDefault="009B77CE"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9B77CE" w:rsidRPr="00F604E5" w:rsidRDefault="009B77CE" w:rsidP="00583F2A">
      <w:pPr>
        <w:pStyle w:val="Sangradetextonormal"/>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p>
    <w:p w:rsidR="009B77CE" w:rsidRPr="00F604E5" w:rsidRDefault="009B77CE"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w:t>
      </w:r>
      <w:r w:rsidRPr="00F604E5">
        <w:rPr>
          <w:rFonts w:ascii="Candara" w:hAnsi="Candara" w:cs="Tahoma"/>
          <w:sz w:val="22"/>
          <w:szCs w:val="22"/>
        </w:rPr>
        <w:lastRenderedPageBreak/>
        <w:t>contratante; domicilio y teléfono de los responsables de los trabajos; descripción de las obras, importes totales, importes ejercidos o por ejercer y las fechas previstas de terminaciones, según sea el caso acompañando copia de las carátulas de los contratos.</w:t>
      </w: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sz w:val="22"/>
          <w:szCs w:val="22"/>
        </w:rPr>
      </w:pPr>
    </w:p>
    <w:p w:rsidR="009B77CE" w:rsidRDefault="009B77CE"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9B77CE" w:rsidRPr="00413320" w:rsidRDefault="009B77CE" w:rsidP="00060B14">
      <w:pPr>
        <w:pStyle w:val="Sangra2detindependiente"/>
        <w:tabs>
          <w:tab w:val="right" w:pos="8505"/>
          <w:tab w:val="left" w:pos="8789"/>
        </w:tabs>
        <w:ind w:left="426" w:hanging="630"/>
        <w:rPr>
          <w:rFonts w:ascii="Candara" w:hAnsi="Candara" w:cs="Tahoma"/>
          <w:b/>
          <w:bCs/>
          <w:caps/>
          <w:sz w:val="12"/>
          <w:szCs w:val="12"/>
        </w:rPr>
      </w:pPr>
    </w:p>
    <w:p w:rsidR="009B77CE" w:rsidRPr="00060B14" w:rsidRDefault="009B77CE"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9B77CE" w:rsidRPr="00060B14" w:rsidRDefault="009B77CE"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9B77CE" w:rsidRPr="00F604E5" w:rsidRDefault="009B77CE"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9B77CE" w:rsidRPr="00F604E5" w:rsidRDefault="009B77CE"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9B77CE" w:rsidRPr="00F604E5" w:rsidRDefault="009B77CE"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9B77CE" w:rsidRDefault="009B77C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9B77CE" w:rsidRDefault="009B77CE" w:rsidP="00583F2A">
      <w:pPr>
        <w:tabs>
          <w:tab w:val="left" w:pos="709"/>
          <w:tab w:val="right" w:pos="8505"/>
          <w:tab w:val="left" w:pos="8789"/>
        </w:tabs>
        <w:ind w:left="426" w:right="142" w:hanging="426"/>
        <w:jc w:val="both"/>
        <w:rPr>
          <w:rFonts w:ascii="Candara" w:hAnsi="Candara" w:cs="Tahoma"/>
          <w:b/>
          <w:bCs/>
          <w:i/>
          <w:sz w:val="22"/>
          <w:szCs w:val="22"/>
          <w:u w:val="single"/>
        </w:rPr>
      </w:pP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9B77CE" w:rsidRPr="00F604E5" w:rsidRDefault="009B77CE" w:rsidP="00583F2A">
      <w:pPr>
        <w:tabs>
          <w:tab w:val="left" w:pos="709"/>
          <w:tab w:val="right" w:pos="8505"/>
          <w:tab w:val="left" w:pos="8789"/>
        </w:tabs>
        <w:ind w:left="426" w:right="142" w:hanging="426"/>
        <w:jc w:val="both"/>
        <w:rPr>
          <w:rFonts w:ascii="Candara" w:hAnsi="Candara" w:cs="Tahoma"/>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9B77CE" w:rsidRDefault="009B77CE" w:rsidP="00583F2A">
      <w:pPr>
        <w:tabs>
          <w:tab w:val="left" w:pos="709"/>
          <w:tab w:val="right" w:pos="8505"/>
          <w:tab w:val="left" w:pos="8789"/>
        </w:tabs>
        <w:ind w:left="426" w:right="142" w:hanging="426"/>
        <w:jc w:val="both"/>
        <w:rPr>
          <w:rFonts w:ascii="Candara" w:hAnsi="Candara" w:cs="Tahoma"/>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9B77CE" w:rsidRPr="006D0D03" w:rsidRDefault="009B77CE"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lastRenderedPageBreak/>
        <w:t>Deberá anexar el documento en donde se establece la tasa de interés de referencia utilizada para el análisis y cálculo de financiamiento.</w:t>
      </w:r>
    </w:p>
    <w:p w:rsidR="009B77CE" w:rsidRPr="006D0D03" w:rsidRDefault="009B77CE" w:rsidP="00583F2A">
      <w:pPr>
        <w:tabs>
          <w:tab w:val="left" w:pos="709"/>
          <w:tab w:val="right" w:pos="8505"/>
          <w:tab w:val="left" w:pos="8789"/>
        </w:tabs>
        <w:ind w:left="426" w:right="142" w:hanging="426"/>
        <w:jc w:val="both"/>
        <w:rPr>
          <w:rFonts w:ascii="Candara" w:hAnsi="Candara" w:cs="Tahoma"/>
          <w:sz w:val="14"/>
          <w:szCs w:val="22"/>
        </w:rPr>
      </w:pPr>
    </w:p>
    <w:p w:rsidR="009B77CE" w:rsidRPr="00EB73FE" w:rsidRDefault="009B77CE"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9B77CE" w:rsidRPr="00EB73FE" w:rsidRDefault="009B77CE" w:rsidP="00583F2A">
      <w:pPr>
        <w:pStyle w:val="Prrafodelista"/>
        <w:tabs>
          <w:tab w:val="left" w:pos="709"/>
          <w:tab w:val="right" w:pos="8505"/>
          <w:tab w:val="left" w:pos="8789"/>
        </w:tabs>
        <w:ind w:left="426" w:right="142" w:hanging="426"/>
        <w:jc w:val="both"/>
        <w:rPr>
          <w:rFonts w:ascii="Candara" w:hAnsi="Candara" w:cs="Tahoma"/>
          <w:sz w:val="22"/>
          <w:szCs w:val="22"/>
        </w:rPr>
      </w:pPr>
    </w:p>
    <w:p w:rsidR="009B77CE" w:rsidRDefault="009B77CE"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9B77CE" w:rsidRDefault="009B77CE" w:rsidP="00837186">
      <w:pPr>
        <w:pStyle w:val="Prrafodelista"/>
        <w:tabs>
          <w:tab w:val="left" w:pos="709"/>
          <w:tab w:val="right" w:pos="8505"/>
          <w:tab w:val="left" w:pos="8789"/>
        </w:tabs>
        <w:ind w:left="851" w:right="142" w:hanging="426"/>
        <w:jc w:val="both"/>
        <w:rPr>
          <w:rFonts w:ascii="Candara" w:hAnsi="Candara" w:cs="Tahoma"/>
          <w:b/>
          <w:sz w:val="22"/>
          <w:szCs w:val="22"/>
        </w:rPr>
      </w:pPr>
    </w:p>
    <w:p w:rsidR="009B77CE" w:rsidRPr="00EB73FE" w:rsidRDefault="009B77CE"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9B77CE" w:rsidRPr="00F604E5" w:rsidRDefault="009B77CE" w:rsidP="00837186">
      <w:pPr>
        <w:tabs>
          <w:tab w:val="left" w:pos="709"/>
          <w:tab w:val="right" w:pos="8505"/>
          <w:tab w:val="left" w:pos="8789"/>
        </w:tabs>
        <w:ind w:left="851" w:right="142" w:hanging="426"/>
        <w:jc w:val="both"/>
        <w:rPr>
          <w:rFonts w:ascii="Candara" w:hAnsi="Candara" w:cs="Tahoma"/>
          <w:b/>
          <w:sz w:val="22"/>
          <w:szCs w:val="22"/>
        </w:rPr>
      </w:pPr>
    </w:p>
    <w:p w:rsidR="009B77CE" w:rsidRDefault="009B77CE"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9B77CE" w:rsidRPr="00F604E5" w:rsidRDefault="009B77CE" w:rsidP="00837186">
      <w:pPr>
        <w:tabs>
          <w:tab w:val="left" w:pos="709"/>
          <w:tab w:val="right" w:pos="8505"/>
          <w:tab w:val="left" w:pos="8789"/>
        </w:tabs>
        <w:ind w:left="851" w:right="142" w:hanging="426"/>
        <w:jc w:val="both"/>
        <w:rPr>
          <w:rFonts w:ascii="Candara" w:hAnsi="Candara" w:cs="Tahoma"/>
          <w:b/>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9B77CE" w:rsidRPr="00F604E5" w:rsidRDefault="009B77CE"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9B77CE" w:rsidRPr="00F604E5" w:rsidRDefault="009B77CE"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9B77CE" w:rsidRPr="00F604E5" w:rsidRDefault="009B77CE"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9B77CE" w:rsidRPr="00F604E5" w:rsidRDefault="009B77CE"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9B77CE" w:rsidRPr="00F604E5" w:rsidRDefault="009B77CE"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9B77CE" w:rsidRPr="00F604E5" w:rsidRDefault="009B77CE" w:rsidP="00583F2A">
      <w:pPr>
        <w:pStyle w:val="Textoindependiente2"/>
        <w:tabs>
          <w:tab w:val="left" w:pos="709"/>
          <w:tab w:val="right" w:pos="8505"/>
          <w:tab w:val="left" w:pos="8789"/>
        </w:tabs>
        <w:ind w:left="426" w:right="142" w:hanging="426"/>
        <w:rPr>
          <w:rFonts w:ascii="Candara" w:hAnsi="Candara" w:cs="Tahoma"/>
          <w:b w:val="0"/>
          <w:sz w:val="22"/>
          <w:szCs w:val="22"/>
        </w:rPr>
      </w:pPr>
    </w:p>
    <w:p w:rsidR="009B77CE" w:rsidRPr="00A04984" w:rsidRDefault="009B77CE"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9B77CE" w:rsidRPr="00F604E5" w:rsidRDefault="009B77CE" w:rsidP="00583F2A">
      <w:pPr>
        <w:tabs>
          <w:tab w:val="left" w:pos="709"/>
          <w:tab w:val="right" w:pos="8505"/>
          <w:tab w:val="left" w:pos="8789"/>
        </w:tabs>
        <w:ind w:left="426" w:right="142" w:hanging="426"/>
        <w:jc w:val="both"/>
        <w:rPr>
          <w:rFonts w:ascii="Candara" w:hAnsi="Candara" w:cs="Tahoma"/>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9B77CE" w:rsidRPr="00F604E5" w:rsidRDefault="009B77CE" w:rsidP="00583F2A">
      <w:pPr>
        <w:tabs>
          <w:tab w:val="left" w:pos="709"/>
          <w:tab w:val="right" w:pos="8505"/>
          <w:tab w:val="left" w:pos="8789"/>
        </w:tabs>
        <w:ind w:left="426" w:right="142" w:hanging="426"/>
        <w:jc w:val="both"/>
        <w:rPr>
          <w:rFonts w:ascii="Candara" w:hAnsi="Candara" w:cs="Tahoma"/>
          <w:b/>
          <w:bCs/>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p>
    <w:p w:rsidR="009B77CE" w:rsidRPr="00F604E5" w:rsidRDefault="009B77C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9B77CE" w:rsidRPr="00F604E5" w:rsidRDefault="009B77CE"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9B77CE" w:rsidRPr="00F604E5" w:rsidRDefault="009B77CE"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9B77CE" w:rsidRPr="00F604E5" w:rsidRDefault="009B77C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9B77CE" w:rsidRPr="00F604E5" w:rsidRDefault="009B77CE"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9B77CE" w:rsidRPr="00F604E5" w:rsidRDefault="009B77CE" w:rsidP="00583F2A">
      <w:pPr>
        <w:tabs>
          <w:tab w:val="right" w:pos="8505"/>
          <w:tab w:val="left" w:pos="8789"/>
        </w:tabs>
        <w:ind w:right="142" w:firstLine="142"/>
        <w:jc w:val="both"/>
        <w:rPr>
          <w:rFonts w:ascii="Candara" w:hAnsi="Candara" w:cs="Tahoma"/>
          <w:bCs/>
          <w:sz w:val="22"/>
          <w:szCs w:val="22"/>
        </w:rPr>
      </w:pPr>
    </w:p>
    <w:p w:rsidR="009B77CE" w:rsidRPr="00F604E5" w:rsidRDefault="009B77CE"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9B77CE" w:rsidRPr="00F604E5" w:rsidRDefault="009B77CE" w:rsidP="00583F2A">
      <w:pPr>
        <w:tabs>
          <w:tab w:val="right" w:pos="8505"/>
          <w:tab w:val="left" w:pos="8789"/>
        </w:tabs>
        <w:ind w:right="142" w:firstLine="142"/>
        <w:jc w:val="both"/>
        <w:rPr>
          <w:rFonts w:ascii="Candara" w:hAnsi="Candara" w:cs="Tahoma"/>
          <w:bCs/>
          <w:sz w:val="22"/>
          <w:szCs w:val="22"/>
        </w:rPr>
      </w:pPr>
    </w:p>
    <w:p w:rsidR="009B77CE" w:rsidRPr="00F604E5" w:rsidRDefault="009B77CE"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9B77CE" w:rsidRPr="00F604E5" w:rsidRDefault="009B77CE" w:rsidP="00583F2A">
      <w:pPr>
        <w:tabs>
          <w:tab w:val="right" w:pos="8505"/>
          <w:tab w:val="left" w:pos="8789"/>
        </w:tabs>
        <w:ind w:right="142" w:firstLine="142"/>
        <w:jc w:val="both"/>
        <w:rPr>
          <w:rFonts w:ascii="Candara" w:hAnsi="Candara" w:cs="Tahoma"/>
          <w:bCs/>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9B77CE" w:rsidRPr="00F604E5" w:rsidRDefault="009B77CE" w:rsidP="00583F2A">
      <w:pPr>
        <w:tabs>
          <w:tab w:val="right" w:pos="8505"/>
          <w:tab w:val="left" w:pos="8789"/>
        </w:tabs>
        <w:ind w:right="142" w:firstLine="142"/>
        <w:jc w:val="both"/>
        <w:rPr>
          <w:rFonts w:ascii="Candara" w:hAnsi="Candara" w:cs="Tahoma"/>
          <w:b/>
          <w:bCs/>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07 de mayo de 2025</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w:t>
      </w:r>
      <w:r w:rsidRPr="00F604E5">
        <w:rPr>
          <w:rFonts w:ascii="Candara" w:hAnsi="Candara" w:cs="Tahoma"/>
          <w:sz w:val="22"/>
          <w:szCs w:val="22"/>
        </w:rPr>
        <w:lastRenderedPageBreak/>
        <w:t xml:space="preserve">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9B77CE" w:rsidRPr="00F604E5" w:rsidRDefault="009B77CE" w:rsidP="00583F2A">
      <w:pPr>
        <w:pStyle w:val="Textoindependiente3"/>
        <w:tabs>
          <w:tab w:val="right" w:pos="8505"/>
          <w:tab w:val="left" w:pos="8789"/>
        </w:tabs>
        <w:ind w:right="142" w:firstLine="142"/>
        <w:rPr>
          <w:rFonts w:ascii="Candara" w:hAnsi="Candara" w:cs="Tahoma"/>
          <w:b/>
          <w:bCs/>
          <w:sz w:val="22"/>
          <w:szCs w:val="22"/>
        </w:rPr>
      </w:pPr>
    </w:p>
    <w:p w:rsidR="009B77CE" w:rsidRPr="00F604E5" w:rsidRDefault="009B77CE"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9B77CE" w:rsidRPr="00F604E5" w:rsidRDefault="009B77C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B77CE" w:rsidRPr="00F604E5" w:rsidRDefault="009B77CE"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9B77CE" w:rsidRPr="00F604E5" w:rsidRDefault="009B77CE" w:rsidP="00583F2A">
      <w:pPr>
        <w:tabs>
          <w:tab w:val="right" w:pos="8505"/>
          <w:tab w:val="left" w:pos="8789"/>
        </w:tabs>
        <w:ind w:right="142" w:firstLine="142"/>
        <w:jc w:val="both"/>
        <w:rPr>
          <w:rFonts w:ascii="Candara" w:hAnsi="Candara" w:cs="Tahoma"/>
          <w:b/>
          <w:bCs/>
          <w:sz w:val="22"/>
          <w:szCs w:val="22"/>
        </w:rPr>
      </w:pPr>
    </w:p>
    <w:p w:rsidR="009B77CE" w:rsidRDefault="009B77CE" w:rsidP="00583F2A">
      <w:pPr>
        <w:tabs>
          <w:tab w:val="right" w:pos="8505"/>
          <w:tab w:val="left" w:pos="8789"/>
        </w:tabs>
        <w:ind w:right="142" w:firstLine="142"/>
        <w:jc w:val="center"/>
        <w:rPr>
          <w:rFonts w:ascii="Candara" w:hAnsi="Candara" w:cs="Tahoma"/>
          <w:b/>
          <w:bCs/>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9B77CE" w:rsidRDefault="009B77CE"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9B77CE" w:rsidRPr="00B16903" w:rsidRDefault="009B77CE"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08 de mayo de 2025</w:t>
      </w:r>
      <w:r w:rsidRPr="00B16903">
        <w:rPr>
          <w:rFonts w:ascii="Candara" w:hAnsi="Candara" w:cs="Tahoma"/>
          <w:b/>
          <w:bCs/>
          <w:sz w:val="22"/>
          <w:szCs w:val="22"/>
        </w:rPr>
        <w:t xml:space="preserve">, a las </w:t>
      </w:r>
      <w:r>
        <w:rPr>
          <w:rFonts w:ascii="Candara" w:hAnsi="Candara" w:cs="Tahoma"/>
          <w:b/>
          <w:bCs/>
          <w:noProof/>
          <w:sz w:val="22"/>
          <w:szCs w:val="22"/>
        </w:rPr>
        <w:t xml:space="preserve">11:00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9B77CE" w:rsidRPr="00B16903"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B77CE" w:rsidRPr="00F604E5" w:rsidRDefault="009B77CE" w:rsidP="00583F2A">
      <w:pPr>
        <w:tabs>
          <w:tab w:val="right" w:pos="8505"/>
          <w:tab w:val="left" w:pos="8789"/>
        </w:tabs>
        <w:ind w:right="142" w:firstLine="142"/>
        <w:jc w:val="both"/>
        <w:rPr>
          <w:rFonts w:ascii="Candara" w:hAnsi="Candara" w:cs="Tahoma"/>
          <w:b/>
          <w:sz w:val="22"/>
          <w:szCs w:val="22"/>
        </w:rPr>
      </w:pP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w:t>
      </w:r>
      <w:r w:rsidRPr="002B5E2A">
        <w:rPr>
          <w:rFonts w:ascii="Candara" w:hAnsi="Candara" w:cs="Tahoma"/>
          <w:sz w:val="22"/>
          <w:szCs w:val="22"/>
        </w:rPr>
        <w:lastRenderedPageBreak/>
        <w:t xml:space="preserve">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B77CE" w:rsidRPr="002B5E2A"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B77CE" w:rsidRPr="002B5E2A" w:rsidRDefault="009B77CE" w:rsidP="00583F2A">
      <w:pPr>
        <w:autoSpaceDE w:val="0"/>
        <w:autoSpaceDN w:val="0"/>
        <w:adjustRightInd w:val="0"/>
        <w:ind w:right="142" w:firstLine="142"/>
        <w:jc w:val="both"/>
        <w:rPr>
          <w:rFonts w:ascii="Candara" w:hAnsi="Candara"/>
          <w:sz w:val="22"/>
          <w:szCs w:val="22"/>
        </w:rPr>
      </w:pPr>
    </w:p>
    <w:p w:rsidR="009B77CE" w:rsidRPr="002B5E2A" w:rsidRDefault="009B77CE"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B77CE" w:rsidRDefault="009B77CE"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9B77CE" w:rsidRPr="00F604E5" w:rsidRDefault="009B77CE"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9B77CE" w:rsidRDefault="009B77CE" w:rsidP="00837186">
      <w:pPr>
        <w:tabs>
          <w:tab w:val="right" w:pos="8505"/>
          <w:tab w:val="left" w:pos="8789"/>
        </w:tabs>
        <w:ind w:right="142"/>
        <w:jc w:val="both"/>
        <w:rPr>
          <w:rFonts w:ascii="Candara" w:hAnsi="Candara"/>
          <w:b/>
          <w:bCs/>
          <w:sz w:val="22"/>
          <w:szCs w:val="22"/>
        </w:rPr>
      </w:pPr>
    </w:p>
    <w:p w:rsidR="009B77CE" w:rsidRPr="00F604E5" w:rsidRDefault="009B77CE"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9B77CE" w:rsidRDefault="009B77CE" w:rsidP="00837186">
      <w:pPr>
        <w:tabs>
          <w:tab w:val="right" w:pos="8505"/>
          <w:tab w:val="left" w:pos="8789"/>
        </w:tabs>
        <w:ind w:right="142"/>
        <w:jc w:val="both"/>
        <w:rPr>
          <w:rFonts w:ascii="Candara" w:hAnsi="Candara"/>
          <w:sz w:val="22"/>
          <w:szCs w:val="22"/>
        </w:rPr>
      </w:pPr>
    </w:p>
    <w:p w:rsidR="009B77CE" w:rsidRPr="00F604E5" w:rsidRDefault="009B77CE"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9B77CE" w:rsidRDefault="009B77CE"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9B77CE" w:rsidRPr="00F604E5" w:rsidRDefault="009B77CE"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9B77CE" w:rsidRDefault="009B77CE" w:rsidP="00837186">
      <w:pPr>
        <w:tabs>
          <w:tab w:val="right" w:pos="8505"/>
          <w:tab w:val="left" w:pos="8789"/>
        </w:tabs>
        <w:ind w:right="142"/>
        <w:jc w:val="both"/>
        <w:rPr>
          <w:rFonts w:ascii="Candara" w:hAnsi="Candara" w:cs="Tahoma"/>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w:t>
      </w:r>
      <w:r w:rsidRPr="00F604E5">
        <w:rPr>
          <w:rFonts w:ascii="Candara" w:hAnsi="Candara" w:cs="Tahoma"/>
          <w:sz w:val="22"/>
          <w:szCs w:val="22"/>
        </w:rPr>
        <w:lastRenderedPageBreak/>
        <w:t xml:space="preserve">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9B77CE" w:rsidRPr="005332D7"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9B77CE" w:rsidRDefault="009B77CE" w:rsidP="00837186">
      <w:pPr>
        <w:tabs>
          <w:tab w:val="right" w:pos="8505"/>
          <w:tab w:val="left" w:pos="8789"/>
        </w:tabs>
        <w:ind w:right="142"/>
        <w:jc w:val="both"/>
        <w:rPr>
          <w:rFonts w:ascii="Candara" w:hAnsi="Candara" w:cs="Tahoma"/>
          <w:b/>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15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9B77CE" w:rsidRDefault="009B77CE" w:rsidP="00837186">
      <w:pPr>
        <w:tabs>
          <w:tab w:val="right" w:pos="8505"/>
          <w:tab w:val="left" w:pos="8789"/>
        </w:tabs>
        <w:autoSpaceDN w:val="0"/>
        <w:adjustRightInd w:val="0"/>
        <w:spacing w:after="240"/>
        <w:ind w:right="142"/>
        <w:jc w:val="both"/>
        <w:rPr>
          <w:rFonts w:ascii="Candara" w:hAnsi="Candara" w:cs="Tahoma"/>
          <w:sz w:val="22"/>
          <w:szCs w:val="22"/>
        </w:rPr>
      </w:pPr>
    </w:p>
    <w:p w:rsidR="009B77CE" w:rsidRPr="00F604E5" w:rsidRDefault="009B77CE"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9B77CE" w:rsidRPr="00F604E5" w:rsidRDefault="009B77CE"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9B77CE" w:rsidRPr="00F604E5" w:rsidRDefault="009B77CE" w:rsidP="00583F2A">
      <w:pPr>
        <w:pStyle w:val="Ttulo7"/>
        <w:tabs>
          <w:tab w:val="right" w:pos="8505"/>
          <w:tab w:val="left" w:pos="8789"/>
        </w:tabs>
        <w:ind w:right="142" w:firstLine="142"/>
        <w:rPr>
          <w:rFonts w:ascii="Candara" w:hAnsi="Candara" w:cs="Tahoma"/>
          <w:b w:val="0"/>
          <w:bCs w:val="0"/>
          <w:sz w:val="22"/>
          <w:szCs w:val="22"/>
          <w:u w:val="none"/>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B77CE" w:rsidRPr="00F604E5" w:rsidRDefault="009B77CE" w:rsidP="00583F2A">
      <w:pPr>
        <w:tabs>
          <w:tab w:val="right" w:pos="8505"/>
          <w:tab w:val="left" w:pos="8789"/>
        </w:tabs>
        <w:ind w:left="-4" w:right="142" w:firstLine="142"/>
        <w:jc w:val="both"/>
        <w:rPr>
          <w:rFonts w:ascii="Candara" w:hAnsi="Candara" w:cs="Tahoma"/>
          <w:sz w:val="22"/>
          <w:szCs w:val="22"/>
        </w:rPr>
      </w:pPr>
    </w:p>
    <w:p w:rsidR="009B77CE" w:rsidRPr="00F604E5" w:rsidRDefault="009B77CE"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B77CE" w:rsidRPr="00F604E5" w:rsidRDefault="009B77CE" w:rsidP="00583F2A">
      <w:pPr>
        <w:tabs>
          <w:tab w:val="right" w:pos="8505"/>
          <w:tab w:val="left" w:pos="8789"/>
        </w:tabs>
        <w:ind w:left="-4" w:right="142" w:firstLine="142"/>
        <w:jc w:val="both"/>
        <w:rPr>
          <w:rFonts w:ascii="Candara" w:hAnsi="Candara" w:cs="Tahoma"/>
          <w:sz w:val="22"/>
          <w:szCs w:val="22"/>
        </w:rPr>
      </w:pPr>
    </w:p>
    <w:p w:rsidR="009B77CE" w:rsidRPr="00F604E5" w:rsidRDefault="009B77CE"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lastRenderedPageBreak/>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B77CE" w:rsidRPr="00F604E5" w:rsidRDefault="009B77CE" w:rsidP="00583F2A">
      <w:pPr>
        <w:pStyle w:val="Textoindependiente3"/>
        <w:tabs>
          <w:tab w:val="right" w:pos="8505"/>
          <w:tab w:val="left" w:pos="8789"/>
        </w:tabs>
        <w:ind w:right="142" w:firstLine="142"/>
        <w:rPr>
          <w:rFonts w:ascii="Candara" w:hAnsi="Candara" w:cs="Tahoma"/>
          <w:sz w:val="22"/>
          <w:szCs w:val="22"/>
        </w:rPr>
      </w:pPr>
    </w:p>
    <w:p w:rsidR="009B77CE" w:rsidRPr="00F604E5" w:rsidRDefault="009B77CE"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9B77CE" w:rsidRPr="00F604E5" w:rsidRDefault="009B77CE" w:rsidP="00583F2A">
      <w:pPr>
        <w:pStyle w:val="Textoindependiente3"/>
        <w:tabs>
          <w:tab w:val="right" w:pos="8505"/>
          <w:tab w:val="left" w:pos="8789"/>
        </w:tabs>
        <w:ind w:right="142" w:firstLine="142"/>
        <w:rPr>
          <w:rFonts w:ascii="Candara" w:hAnsi="Candara" w:cs="Tahoma"/>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D93815" w:rsidRDefault="009B77CE"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B77CE" w:rsidRPr="00D93815" w:rsidRDefault="009B77C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B77CE" w:rsidRPr="00D93815" w:rsidRDefault="009B77CE"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B77CE" w:rsidRPr="00D93815" w:rsidRDefault="009B77C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B77CE" w:rsidRPr="00F604E5" w:rsidRDefault="009B77CE"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B77CE" w:rsidRPr="00D93815" w:rsidRDefault="009B77C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9B77CE" w:rsidRDefault="009B77C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lastRenderedPageBreak/>
        <w:t>DE LAS GARANTÍAS</w:t>
      </w:r>
    </w:p>
    <w:p w:rsidR="009B77CE" w:rsidRDefault="009B77CE" w:rsidP="00837186">
      <w:pPr>
        <w:tabs>
          <w:tab w:val="left" w:pos="0"/>
          <w:tab w:val="right" w:pos="8505"/>
          <w:tab w:val="left" w:pos="8789"/>
        </w:tabs>
        <w:ind w:right="142"/>
        <w:jc w:val="both"/>
        <w:rPr>
          <w:rFonts w:ascii="Candara" w:hAnsi="Candara" w:cs="Tahoma"/>
          <w:b/>
          <w:sz w:val="22"/>
          <w:szCs w:val="22"/>
        </w:rPr>
      </w:pPr>
    </w:p>
    <w:p w:rsidR="009B77CE" w:rsidRPr="00F604E5" w:rsidRDefault="009B77CE"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9B77CE" w:rsidRPr="00F604E5" w:rsidRDefault="009B77CE" w:rsidP="00583F2A">
      <w:pPr>
        <w:tabs>
          <w:tab w:val="left" w:pos="142"/>
          <w:tab w:val="right" w:pos="8505"/>
          <w:tab w:val="left" w:pos="8789"/>
        </w:tabs>
        <w:ind w:left="426" w:right="142" w:firstLine="142"/>
        <w:jc w:val="both"/>
        <w:rPr>
          <w:rFonts w:ascii="Candara" w:hAnsi="Candara" w:cs="Tahoma"/>
          <w:sz w:val="22"/>
          <w:szCs w:val="22"/>
        </w:rPr>
      </w:pPr>
    </w:p>
    <w:p w:rsidR="009B77CE" w:rsidRPr="00450468" w:rsidRDefault="009B77C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9B77CE" w:rsidRPr="00450468" w:rsidRDefault="009B77CE" w:rsidP="00CC6192">
      <w:pPr>
        <w:tabs>
          <w:tab w:val="left" w:pos="284"/>
          <w:tab w:val="right" w:pos="8505"/>
          <w:tab w:val="left" w:pos="8789"/>
        </w:tabs>
        <w:ind w:left="142" w:right="142" w:hanging="142"/>
        <w:jc w:val="both"/>
        <w:rPr>
          <w:rFonts w:ascii="Candara" w:hAnsi="Candara" w:cs="Tahoma"/>
          <w:bCs/>
          <w:sz w:val="22"/>
          <w:szCs w:val="22"/>
        </w:rPr>
      </w:pPr>
    </w:p>
    <w:p w:rsidR="009B77CE" w:rsidRPr="00450468" w:rsidRDefault="009B77C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9B77CE" w:rsidRPr="00450468" w:rsidRDefault="009B77CE" w:rsidP="00CC6192">
      <w:pPr>
        <w:tabs>
          <w:tab w:val="left" w:pos="284"/>
          <w:tab w:val="right" w:pos="8505"/>
          <w:tab w:val="left" w:pos="8789"/>
        </w:tabs>
        <w:ind w:left="142" w:right="142" w:hanging="142"/>
        <w:jc w:val="both"/>
        <w:rPr>
          <w:rFonts w:ascii="Candara" w:hAnsi="Candara" w:cs="Tahoma"/>
          <w:bCs/>
          <w:sz w:val="22"/>
          <w:szCs w:val="22"/>
        </w:rPr>
      </w:pPr>
    </w:p>
    <w:p w:rsidR="009B77CE" w:rsidRPr="00450468" w:rsidRDefault="009B77C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9B77CE" w:rsidRPr="00450468" w:rsidRDefault="009B77CE" w:rsidP="00583F2A">
      <w:pPr>
        <w:tabs>
          <w:tab w:val="left" w:pos="142"/>
          <w:tab w:val="right" w:pos="8505"/>
          <w:tab w:val="left" w:pos="8789"/>
        </w:tabs>
        <w:ind w:right="142" w:firstLine="142"/>
        <w:jc w:val="both"/>
        <w:rPr>
          <w:rFonts w:ascii="Candara" w:hAnsi="Candara" w:cs="Tahoma"/>
          <w:bCs/>
          <w:sz w:val="22"/>
          <w:szCs w:val="22"/>
        </w:rPr>
      </w:pPr>
    </w:p>
    <w:p w:rsidR="009B77CE" w:rsidRPr="00F604E5" w:rsidRDefault="009B77CE"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9B77CE" w:rsidRPr="00F604E5" w:rsidRDefault="009B77CE"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91163B"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la planeación integral y procedimiento constructivo propuestos por el licitante para el desarrollo, organización y procedimiento constructivo de los trabajos, no sean congruentes con las características, complejidad y magnitud de los mismos.</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9B77CE" w:rsidRPr="00F604E5" w:rsidRDefault="009B77CE" w:rsidP="00837186">
      <w:pPr>
        <w:tabs>
          <w:tab w:val="right" w:pos="8505"/>
          <w:tab w:val="left" w:pos="8789"/>
        </w:tabs>
        <w:ind w:left="426" w:right="142" w:hanging="426"/>
        <w:jc w:val="both"/>
        <w:rPr>
          <w:rFonts w:ascii="Candara" w:hAnsi="Candara" w:cs="Tahoma"/>
          <w:sz w:val="22"/>
          <w:szCs w:val="22"/>
        </w:rPr>
      </w:pPr>
    </w:p>
    <w:p w:rsidR="009B77CE"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9B77CE" w:rsidRDefault="009B77CE" w:rsidP="00837186">
      <w:pPr>
        <w:pStyle w:val="Prrafodelista"/>
        <w:ind w:left="426" w:right="142" w:hanging="426"/>
        <w:rPr>
          <w:rFonts w:ascii="Candara" w:hAnsi="Candara" w:cs="Tahoma"/>
          <w:sz w:val="22"/>
          <w:szCs w:val="22"/>
        </w:rPr>
      </w:pPr>
    </w:p>
    <w:p w:rsidR="009B77CE" w:rsidRPr="00F604E5"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9B77CE" w:rsidRPr="00F604E5" w:rsidRDefault="009B77CE" w:rsidP="00837186">
      <w:pPr>
        <w:pStyle w:val="Prrafodelista"/>
        <w:tabs>
          <w:tab w:val="right" w:pos="8505"/>
          <w:tab w:val="left" w:pos="8789"/>
        </w:tabs>
        <w:ind w:left="426" w:right="142" w:hanging="426"/>
        <w:jc w:val="both"/>
        <w:rPr>
          <w:rFonts w:ascii="Candara" w:hAnsi="Candara" w:cs="Tahoma"/>
          <w:sz w:val="22"/>
          <w:szCs w:val="22"/>
        </w:rPr>
      </w:pPr>
    </w:p>
    <w:p w:rsidR="009B77CE" w:rsidRDefault="009B77C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B77CE" w:rsidRDefault="009B77CE" w:rsidP="00837186">
      <w:pPr>
        <w:pStyle w:val="Prrafodelista"/>
        <w:ind w:left="426" w:right="142" w:hanging="426"/>
        <w:rPr>
          <w:rFonts w:ascii="Candara" w:hAnsi="Candara" w:cs="Tahoma"/>
          <w:sz w:val="22"/>
          <w:szCs w:val="22"/>
        </w:rPr>
      </w:pPr>
    </w:p>
    <w:p w:rsidR="009B77CE" w:rsidRPr="00F604E5" w:rsidRDefault="009B77CE" w:rsidP="00583F2A">
      <w:pPr>
        <w:tabs>
          <w:tab w:val="right" w:pos="8505"/>
          <w:tab w:val="left" w:pos="8789"/>
        </w:tabs>
        <w:ind w:left="720"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9B77CE" w:rsidRPr="00F604E5" w:rsidRDefault="009B77CE" w:rsidP="00583F2A">
      <w:pPr>
        <w:tabs>
          <w:tab w:val="right" w:pos="8505"/>
          <w:tab w:val="left" w:pos="8789"/>
        </w:tabs>
        <w:ind w:right="142" w:firstLine="142"/>
        <w:jc w:val="center"/>
        <w:rPr>
          <w:rFonts w:ascii="Candara" w:hAnsi="Candara" w:cs="Tahoma"/>
          <w:b/>
          <w:bCs/>
          <w:sz w:val="22"/>
          <w:szCs w:val="22"/>
        </w:rPr>
      </w:pPr>
    </w:p>
    <w:p w:rsidR="009B77CE" w:rsidRPr="00F604E5" w:rsidRDefault="009B77C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20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w:t>
      </w:r>
      <w:r w:rsidRPr="00F604E5">
        <w:rPr>
          <w:rFonts w:ascii="Candara" w:hAnsi="Candara" w:cs="Tahoma"/>
          <w:sz w:val="22"/>
          <w:szCs w:val="22"/>
        </w:rPr>
        <w:lastRenderedPageBreak/>
        <w:t xml:space="preserve">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DF1397" w:rsidRDefault="009B77C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9B77CE" w:rsidRPr="00837186" w:rsidRDefault="009B77CE" w:rsidP="00583F2A">
      <w:pPr>
        <w:pStyle w:val="Continuarlista2"/>
        <w:tabs>
          <w:tab w:val="right" w:pos="8505"/>
          <w:tab w:val="left" w:pos="8789"/>
        </w:tabs>
        <w:ind w:left="0" w:right="142" w:firstLine="142"/>
        <w:jc w:val="both"/>
        <w:rPr>
          <w:rFonts w:ascii="Candara" w:hAnsi="Candara" w:cs="Tahoma"/>
          <w:sz w:val="6"/>
          <w:szCs w:val="22"/>
          <w:lang w:val="es-MX"/>
        </w:rPr>
      </w:pPr>
    </w:p>
    <w:p w:rsidR="009B77CE" w:rsidRDefault="009B77C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9B77CE" w:rsidRPr="00722E6E" w:rsidRDefault="009B77CE" w:rsidP="00837186">
      <w:pPr>
        <w:pStyle w:val="Continuarlista2"/>
        <w:tabs>
          <w:tab w:val="right" w:pos="8505"/>
          <w:tab w:val="left" w:pos="8789"/>
        </w:tabs>
        <w:ind w:left="0" w:right="142"/>
        <w:jc w:val="both"/>
        <w:rPr>
          <w:rFonts w:ascii="Candara" w:hAnsi="Candara" w:cs="Tahoma"/>
          <w:sz w:val="10"/>
          <w:szCs w:val="22"/>
          <w:lang w:val="es-MX"/>
        </w:rPr>
      </w:pPr>
    </w:p>
    <w:p w:rsidR="009B77CE" w:rsidRPr="00F604E5" w:rsidRDefault="009B77C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B77CE" w:rsidRPr="00F604E5" w:rsidRDefault="009B77CE" w:rsidP="00583F2A">
      <w:pPr>
        <w:tabs>
          <w:tab w:val="right" w:pos="8505"/>
          <w:tab w:val="left" w:pos="8789"/>
        </w:tabs>
        <w:ind w:right="142" w:firstLine="142"/>
        <w:jc w:val="both"/>
        <w:rPr>
          <w:rFonts w:ascii="Candara" w:hAnsi="Candara" w:cs="Tahoma"/>
          <w:sz w:val="22"/>
          <w:szCs w:val="22"/>
          <w:lang w:val="es-MX"/>
        </w:rPr>
      </w:pPr>
    </w:p>
    <w:p w:rsidR="009B77CE" w:rsidRPr="00F604E5" w:rsidRDefault="009B77CE"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9B77CE" w:rsidRPr="00F604E5"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B77CE" w:rsidRPr="00F604E5" w:rsidRDefault="009B77CE"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9B77CE" w:rsidRPr="00F604E5"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B77CE" w:rsidRPr="00F604E5"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B77CE" w:rsidRPr="00F604E5"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9B77CE" w:rsidRDefault="009B77CE" w:rsidP="00583F2A">
      <w:pPr>
        <w:tabs>
          <w:tab w:val="right" w:pos="8505"/>
          <w:tab w:val="left" w:pos="8789"/>
        </w:tabs>
        <w:ind w:right="142" w:firstLine="142"/>
        <w:jc w:val="both"/>
        <w:rPr>
          <w:rFonts w:ascii="Candara" w:hAnsi="Candara" w:cs="Tahoma"/>
          <w:b/>
          <w:bCs/>
          <w:sz w:val="22"/>
          <w:szCs w:val="22"/>
        </w:rPr>
      </w:pPr>
    </w:p>
    <w:p w:rsidR="009B77CE" w:rsidRPr="000B4EB2" w:rsidRDefault="009B77CE"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9B77CE" w:rsidRPr="000B4EB2"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9B77CE" w:rsidRPr="00C32740" w:rsidRDefault="009B77CE"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9B77CE" w:rsidRPr="00C32740" w:rsidRDefault="009B77CE"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9B77CE" w:rsidRPr="000B4EB2" w:rsidRDefault="009B77CE" w:rsidP="00722E6E">
      <w:pPr>
        <w:tabs>
          <w:tab w:val="right" w:pos="8505"/>
          <w:tab w:val="left" w:pos="8789"/>
        </w:tabs>
        <w:ind w:left="426" w:right="142" w:hanging="284"/>
        <w:jc w:val="both"/>
        <w:rPr>
          <w:rFonts w:ascii="Candara" w:hAnsi="Candara" w:cs="Tahoma"/>
          <w:bCs/>
          <w:sz w:val="22"/>
          <w:szCs w:val="22"/>
        </w:rPr>
      </w:pPr>
    </w:p>
    <w:p w:rsidR="009B77CE" w:rsidRPr="000B4EB2" w:rsidRDefault="009B77CE"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w:t>
      </w:r>
      <w:r w:rsidRPr="000B4EB2">
        <w:rPr>
          <w:rFonts w:ascii="Candara" w:hAnsi="Candara" w:cs="Tahoma"/>
          <w:bCs/>
          <w:sz w:val="22"/>
          <w:szCs w:val="22"/>
        </w:rPr>
        <w:lastRenderedPageBreak/>
        <w:t>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9B77CE" w:rsidRPr="000B4EB2"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B77CE" w:rsidRPr="00C32740"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B77CE" w:rsidRPr="00C32740"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B77CE" w:rsidRPr="00C32740"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9B77CE" w:rsidRPr="00C32740"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9B77CE" w:rsidRPr="00C32740" w:rsidRDefault="009B77C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9B77CE" w:rsidRDefault="009B77CE" w:rsidP="00583F2A">
      <w:pPr>
        <w:tabs>
          <w:tab w:val="right" w:pos="8505"/>
          <w:tab w:val="left" w:pos="8789"/>
        </w:tabs>
        <w:ind w:right="142" w:firstLine="142"/>
        <w:jc w:val="both"/>
        <w:rPr>
          <w:rFonts w:ascii="Candara" w:hAnsi="Candara" w:cs="Tahoma"/>
          <w:bCs/>
          <w:sz w:val="22"/>
          <w:szCs w:val="22"/>
        </w:rPr>
      </w:pPr>
    </w:p>
    <w:p w:rsidR="009B77CE" w:rsidRPr="00C32740" w:rsidRDefault="009B77CE"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lastRenderedPageBreak/>
        <w:t>CAPÍTULO XVII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9B77CE" w:rsidRPr="00F604E5" w:rsidRDefault="009B77CE" w:rsidP="00583F2A">
      <w:pPr>
        <w:tabs>
          <w:tab w:val="right" w:pos="8505"/>
          <w:tab w:val="left" w:pos="8789"/>
        </w:tabs>
        <w:ind w:right="142" w:firstLine="142"/>
        <w:jc w:val="center"/>
        <w:rPr>
          <w:rFonts w:ascii="Candara" w:hAnsi="Candara" w:cs="Tahoma"/>
          <w:b/>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w:t>
      </w:r>
      <w:r w:rsidRPr="00C04E7C">
        <w:rPr>
          <w:rFonts w:ascii="Candara" w:hAnsi="Candara" w:cs="Tahoma"/>
          <w:bCs/>
          <w:sz w:val="22"/>
          <w:szCs w:val="22"/>
        </w:rPr>
        <w:lastRenderedPageBreak/>
        <w:t>nueva cuenta y el plazo de 20 (Veinte) días naturales para realizar el pago quedará comprendido a partir de la fecha de la nueva presentación y autorización de las mismas.</w:t>
      </w:r>
    </w:p>
    <w:p w:rsidR="009B77CE" w:rsidRPr="00C04E7C" w:rsidRDefault="009B77CE"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C04E7C" w:rsidRDefault="009B77C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9B77CE" w:rsidRPr="00C04E7C" w:rsidRDefault="009B77CE"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9B77CE" w:rsidRPr="00C04E7C" w:rsidRDefault="009B77CE" w:rsidP="00583F2A">
      <w:pPr>
        <w:tabs>
          <w:tab w:val="right" w:pos="8505"/>
          <w:tab w:val="left" w:pos="8789"/>
        </w:tabs>
        <w:ind w:right="142" w:firstLine="142"/>
        <w:jc w:val="both"/>
        <w:rPr>
          <w:rFonts w:ascii="Candara" w:hAnsi="Candara" w:cs="Tahoma"/>
          <w:bCs/>
          <w:sz w:val="22"/>
          <w:szCs w:val="22"/>
        </w:rPr>
      </w:pPr>
    </w:p>
    <w:p w:rsidR="009B77CE" w:rsidRPr="00F604E5" w:rsidRDefault="009B77CE"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9B77CE" w:rsidRPr="00F604E5" w:rsidRDefault="009B77CE" w:rsidP="00583F2A">
      <w:pPr>
        <w:tabs>
          <w:tab w:val="right" w:pos="8505"/>
          <w:tab w:val="left" w:pos="8789"/>
        </w:tabs>
        <w:ind w:right="142" w:firstLine="142"/>
        <w:jc w:val="center"/>
        <w:rPr>
          <w:rFonts w:ascii="Candara" w:hAnsi="Candara" w:cs="Tahoma"/>
          <w:b/>
          <w:bCs/>
          <w:sz w:val="22"/>
          <w:szCs w:val="22"/>
        </w:rPr>
      </w:pPr>
    </w:p>
    <w:p w:rsidR="009B77CE" w:rsidRPr="00C04E7C" w:rsidRDefault="009B77CE" w:rsidP="00C45494">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6F52BE">
        <w:rPr>
          <w:rFonts w:ascii="Candara" w:hAnsi="Candara" w:cs="Tahoma"/>
          <w:b/>
          <w:noProof/>
          <w:sz w:val="22"/>
          <w:szCs w:val="22"/>
        </w:rPr>
        <w:t>Construcción de Andadores y Mobiliario Urbano (Parque Lineal)</w:t>
      </w:r>
      <w:r>
        <w:rPr>
          <w:rFonts w:ascii="Candara" w:hAnsi="Candara" w:cs="Tahoma"/>
          <w:b/>
          <w:noProof/>
          <w:sz w:val="22"/>
          <w:szCs w:val="22"/>
        </w:rPr>
        <w:t xml:space="preserve"> </w:t>
      </w:r>
      <w:r w:rsidRPr="006F52BE">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6F52BE">
        <w:rPr>
          <w:rFonts w:ascii="Candara" w:hAnsi="Candara" w:cs="Tahoma"/>
          <w:b/>
          <w:bCs/>
          <w:noProof/>
          <w:sz w:val="22"/>
          <w:szCs w:val="22"/>
        </w:rPr>
        <w:t>120</w:t>
      </w:r>
      <w:r w:rsidRPr="00C04E7C">
        <w:rPr>
          <w:rFonts w:ascii="Candara" w:hAnsi="Candara" w:cs="Tahoma"/>
          <w:bCs/>
          <w:sz w:val="22"/>
          <w:szCs w:val="22"/>
        </w:rPr>
        <w:t xml:space="preserve"> días calendario, para lo cual </w:t>
      </w:r>
      <w:bookmarkStart w:id="0" w:name="_GoBack"/>
      <w:bookmarkEnd w:id="0"/>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9B77CE" w:rsidRPr="00F604E5" w:rsidRDefault="009B77C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B77CE" w:rsidRPr="00F604E5" w:rsidRDefault="009B77CE"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22 de mayo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18 de septiembre de 2025</w:t>
      </w:r>
      <w:r w:rsidRPr="00F604E5">
        <w:rPr>
          <w:rFonts w:ascii="Candara" w:hAnsi="Candara" w:cs="Tahoma"/>
          <w:b/>
          <w:bCs/>
          <w:sz w:val="22"/>
          <w:szCs w:val="22"/>
        </w:rPr>
        <w:t>.</w:t>
      </w:r>
    </w:p>
    <w:p w:rsidR="009B77CE" w:rsidRPr="00F604E5" w:rsidRDefault="009B77CE" w:rsidP="00583F2A">
      <w:pPr>
        <w:tabs>
          <w:tab w:val="right" w:pos="8505"/>
          <w:tab w:val="left" w:pos="8789"/>
        </w:tabs>
        <w:ind w:right="142" w:firstLine="142"/>
        <w:jc w:val="both"/>
        <w:rPr>
          <w:rFonts w:ascii="Candara" w:hAnsi="Candara" w:cs="Tahoma"/>
          <w:b/>
          <w:bCs/>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9B77CE" w:rsidRPr="00F604E5" w:rsidRDefault="009B77CE" w:rsidP="00583F2A">
      <w:pPr>
        <w:tabs>
          <w:tab w:val="right" w:pos="8505"/>
          <w:tab w:val="left" w:pos="8789"/>
        </w:tabs>
        <w:ind w:right="142" w:firstLine="142"/>
        <w:jc w:val="center"/>
        <w:rPr>
          <w:rFonts w:ascii="Candara" w:hAnsi="Candara" w:cs="Tahoma"/>
          <w:b/>
          <w:bCs/>
          <w:sz w:val="22"/>
          <w:szCs w:val="22"/>
        </w:rPr>
      </w:pPr>
    </w:p>
    <w:p w:rsidR="009B77CE" w:rsidRPr="00F604E5" w:rsidRDefault="009B77CE"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9B77CE" w:rsidRPr="00F604E5" w:rsidRDefault="009B77CE" w:rsidP="00583F2A">
      <w:pPr>
        <w:pStyle w:val="Lista2"/>
        <w:tabs>
          <w:tab w:val="right" w:pos="8505"/>
          <w:tab w:val="left" w:pos="8789"/>
        </w:tabs>
        <w:ind w:left="0" w:right="142" w:firstLine="142"/>
        <w:jc w:val="both"/>
        <w:rPr>
          <w:rFonts w:ascii="Candara" w:hAnsi="Candara" w:cs="Tahoma"/>
          <w:sz w:val="22"/>
          <w:szCs w:val="22"/>
          <w:lang w:val="es-MX"/>
        </w:rPr>
      </w:pPr>
    </w:p>
    <w:p w:rsidR="009B77CE" w:rsidRPr="00F604E5" w:rsidRDefault="009B77CE"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9B77CE" w:rsidRPr="00F604E5" w:rsidRDefault="009B77CE"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9B77CE" w:rsidRPr="00F604E5" w:rsidRDefault="009B77CE"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lastRenderedPageBreak/>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9B77CE" w:rsidRPr="00F604E5" w:rsidRDefault="009B77CE" w:rsidP="00583F2A">
      <w:pPr>
        <w:tabs>
          <w:tab w:val="right" w:pos="8505"/>
          <w:tab w:val="left" w:pos="8789"/>
        </w:tabs>
        <w:ind w:right="142" w:firstLine="142"/>
        <w:jc w:val="both"/>
        <w:rPr>
          <w:rFonts w:ascii="Candara" w:hAnsi="Candara" w:cs="Tahoma"/>
          <w:sz w:val="22"/>
          <w:szCs w:val="22"/>
          <w:lang w:val="es-MX"/>
        </w:rPr>
      </w:pPr>
    </w:p>
    <w:p w:rsidR="009B77CE" w:rsidRPr="00F604E5" w:rsidRDefault="009B77CE"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9B77CE" w:rsidRDefault="009B77CE"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9B77CE" w:rsidRDefault="009B77CE" w:rsidP="00583F2A">
      <w:pPr>
        <w:tabs>
          <w:tab w:val="right" w:pos="8505"/>
          <w:tab w:val="left" w:pos="8789"/>
        </w:tabs>
        <w:ind w:right="142" w:firstLine="142"/>
        <w:jc w:val="both"/>
      </w:pPr>
    </w:p>
    <w:p w:rsidR="009B77CE" w:rsidRDefault="009B77CE"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9B77CE" w:rsidRDefault="009B77C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9B77CE" w:rsidRPr="00F604E5" w:rsidRDefault="009B77CE" w:rsidP="00583F2A">
      <w:pPr>
        <w:tabs>
          <w:tab w:val="right" w:pos="8505"/>
          <w:tab w:val="left" w:pos="8789"/>
        </w:tabs>
        <w:ind w:right="142" w:firstLine="142"/>
        <w:jc w:val="center"/>
        <w:rPr>
          <w:rFonts w:ascii="Candara" w:hAnsi="Candara" w:cs="Tahoma"/>
          <w:sz w:val="22"/>
          <w:szCs w:val="22"/>
        </w:rPr>
      </w:pPr>
    </w:p>
    <w:p w:rsidR="009B77CE" w:rsidRPr="00F97AD2" w:rsidRDefault="009B77CE"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9B77CE" w:rsidRPr="00F97AD2" w:rsidRDefault="009B77CE"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B77CE" w:rsidRPr="00F604E5" w:rsidRDefault="009B77CE"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9B77CE" w:rsidRPr="00F604E5" w:rsidRDefault="009B77CE" w:rsidP="00583F2A">
      <w:pPr>
        <w:tabs>
          <w:tab w:val="right" w:pos="8505"/>
          <w:tab w:val="left" w:pos="8789"/>
        </w:tabs>
        <w:ind w:right="142" w:firstLine="142"/>
        <w:jc w:val="both"/>
        <w:rPr>
          <w:rFonts w:ascii="Candara" w:hAnsi="Candara" w:cs="Tahoma"/>
          <w:sz w:val="22"/>
          <w:szCs w:val="22"/>
        </w:rPr>
      </w:pPr>
    </w:p>
    <w:p w:rsidR="009B77CE" w:rsidRPr="00F604E5" w:rsidRDefault="009B77CE"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9B77CE" w:rsidRDefault="009B77CE" w:rsidP="00583F2A">
      <w:pPr>
        <w:tabs>
          <w:tab w:val="right" w:pos="8505"/>
          <w:tab w:val="left" w:pos="8789"/>
        </w:tabs>
        <w:ind w:right="142" w:firstLine="142"/>
        <w:jc w:val="both"/>
        <w:rPr>
          <w:rFonts w:ascii="Candara" w:hAnsi="Candara" w:cs="Tahoma"/>
          <w:b/>
          <w:bCs/>
          <w:color w:val="000000" w:themeColor="text1"/>
          <w:sz w:val="22"/>
          <w:szCs w:val="22"/>
        </w:rPr>
      </w:pPr>
    </w:p>
    <w:p w:rsidR="009B77CE" w:rsidRPr="00F604E5" w:rsidRDefault="009B77CE"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9B77CE" w:rsidRDefault="009B77CE"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9B77CE" w:rsidRDefault="009B77CE"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9B77CE" w:rsidRPr="00F604E5" w:rsidRDefault="009B77CE"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w:t>
      </w:r>
      <w:r w:rsidRPr="001725FA">
        <w:rPr>
          <w:rFonts w:ascii="Candara" w:hAnsi="Candara" w:cs="Tahoma"/>
          <w:color w:val="000000" w:themeColor="text1"/>
          <w:sz w:val="22"/>
          <w:szCs w:val="22"/>
        </w:rPr>
        <w:lastRenderedPageBreak/>
        <w:t xml:space="preserve">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9B77CE" w:rsidRDefault="009B77CE" w:rsidP="00583F2A">
      <w:pPr>
        <w:tabs>
          <w:tab w:val="right" w:pos="8505"/>
          <w:tab w:val="left" w:pos="8789"/>
        </w:tabs>
        <w:ind w:right="142" w:firstLine="142"/>
        <w:jc w:val="both"/>
        <w:rPr>
          <w:rFonts w:ascii="Candara" w:hAnsi="Candara" w:cs="Tahoma"/>
          <w:color w:val="000000" w:themeColor="text1"/>
          <w:sz w:val="22"/>
          <w:szCs w:val="22"/>
        </w:rPr>
      </w:pPr>
    </w:p>
    <w:p w:rsidR="009B77CE" w:rsidRPr="00F604E5" w:rsidRDefault="009B77CE"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9B77CE" w:rsidRPr="00F604E5" w:rsidRDefault="009B77CE" w:rsidP="00583F2A">
      <w:pPr>
        <w:tabs>
          <w:tab w:val="right" w:pos="8505"/>
          <w:tab w:val="left" w:pos="8789"/>
        </w:tabs>
        <w:ind w:right="142" w:firstLine="142"/>
        <w:jc w:val="both"/>
        <w:rPr>
          <w:rFonts w:ascii="Candara" w:hAnsi="Candara" w:cs="Tahoma"/>
          <w:color w:val="000000" w:themeColor="text1"/>
          <w:sz w:val="22"/>
          <w:szCs w:val="22"/>
        </w:rPr>
      </w:pPr>
    </w:p>
    <w:p w:rsidR="009B77CE" w:rsidRPr="00F604E5" w:rsidRDefault="009B77CE"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B77CE" w:rsidRPr="00F604E5" w:rsidRDefault="009B77CE" w:rsidP="00583F2A">
      <w:pPr>
        <w:tabs>
          <w:tab w:val="right" w:pos="8505"/>
          <w:tab w:val="left" w:pos="8789"/>
        </w:tabs>
        <w:ind w:right="142" w:firstLine="142"/>
        <w:jc w:val="both"/>
        <w:rPr>
          <w:rFonts w:ascii="Candara" w:hAnsi="Candara" w:cs="Tahoma"/>
          <w:color w:val="000000" w:themeColor="text1"/>
          <w:sz w:val="22"/>
          <w:szCs w:val="22"/>
        </w:rPr>
      </w:pPr>
    </w:p>
    <w:p w:rsidR="009B77CE" w:rsidRDefault="009B77CE" w:rsidP="00583F2A">
      <w:pPr>
        <w:tabs>
          <w:tab w:val="right" w:pos="8505"/>
          <w:tab w:val="left" w:pos="8789"/>
        </w:tabs>
        <w:ind w:right="142" w:firstLine="142"/>
        <w:jc w:val="center"/>
        <w:rPr>
          <w:rFonts w:ascii="Candara" w:hAnsi="Candara" w:cs="Tahoma"/>
          <w:b/>
          <w:color w:val="000000" w:themeColor="text1"/>
          <w:sz w:val="22"/>
          <w:szCs w:val="22"/>
        </w:rPr>
      </w:pPr>
    </w:p>
    <w:p w:rsidR="009B77CE" w:rsidRDefault="009B77CE" w:rsidP="00583F2A">
      <w:pPr>
        <w:ind w:right="142" w:firstLine="142"/>
        <w:jc w:val="center"/>
        <w:rPr>
          <w:rFonts w:ascii="Candara" w:hAnsi="Candara" w:cs="Tahoma"/>
          <w:b/>
          <w:bCs/>
          <w:color w:val="000000" w:themeColor="text1"/>
          <w:sz w:val="22"/>
          <w:szCs w:val="22"/>
        </w:rPr>
      </w:pPr>
    </w:p>
    <w:p w:rsidR="009B77CE" w:rsidRPr="00AA46FF" w:rsidRDefault="009B77CE"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9B77CE" w:rsidRPr="00AA46FF" w:rsidRDefault="009B77CE"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9B77CE" w:rsidRDefault="009B77CE" w:rsidP="00722E6E">
      <w:pPr>
        <w:tabs>
          <w:tab w:val="right" w:pos="8505"/>
          <w:tab w:val="left" w:pos="8789"/>
        </w:tabs>
        <w:ind w:right="142"/>
        <w:jc w:val="both"/>
        <w:rPr>
          <w:rFonts w:ascii="Candara" w:hAnsi="Candara" w:cs="Tahoma"/>
          <w:color w:val="000000" w:themeColor="text1"/>
          <w:sz w:val="22"/>
          <w:szCs w:val="22"/>
        </w:rPr>
      </w:pPr>
    </w:p>
    <w:p w:rsidR="009B77CE" w:rsidRPr="001725FA" w:rsidRDefault="009B77C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9B77CE"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9B77CE" w:rsidRPr="001725FA" w:rsidRDefault="009B77C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9B77CE" w:rsidRPr="001725FA" w:rsidRDefault="009B77C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B77CE"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Para los procedimientos señalados en las fracciones I y II, los contratistas serán responsables de promover los ajustes de costos, a efecto de que el Ente Público contratante los revise, en su caso solicite </w:t>
      </w:r>
      <w:r w:rsidRPr="001725FA">
        <w:rPr>
          <w:rFonts w:ascii="Candara" w:hAnsi="Candara" w:cs="Tahoma"/>
          <w:bCs/>
          <w:color w:val="000000" w:themeColor="text1"/>
          <w:sz w:val="22"/>
          <w:szCs w:val="22"/>
        </w:rPr>
        <w:lastRenderedPageBreak/>
        <w:t>correcciones a los mismos, y dictamine lo procedente. Esto sin perjuicio de que el Ente Público contratante pueda realizar los estudios periódicos necesarios.</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9B77CE" w:rsidRPr="001725FA" w:rsidRDefault="009B77CE"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B77CE" w:rsidRPr="001725FA" w:rsidRDefault="009B77CE" w:rsidP="00251D06">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Será responsabilidad del licitante tener conocimiento cabal de las disposiciones legales de los Estados Unidos Mexicanos, especialmente en los aspectos laborales, tributarios, administrativos y de legislación sobre la obra pública.</w:t>
      </w: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p>
    <w:p w:rsidR="009B77CE" w:rsidRPr="001725FA" w:rsidRDefault="009B77C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9B77CE" w:rsidRPr="001725FA" w:rsidRDefault="009B77CE" w:rsidP="00583F2A">
      <w:pPr>
        <w:tabs>
          <w:tab w:val="right" w:pos="8505"/>
          <w:tab w:val="left" w:pos="8789"/>
        </w:tabs>
        <w:ind w:right="142" w:firstLine="142"/>
        <w:jc w:val="both"/>
        <w:rPr>
          <w:rFonts w:ascii="Candara" w:hAnsi="Candara" w:cs="Tahoma"/>
          <w:bCs/>
          <w:color w:val="000000" w:themeColor="text1"/>
          <w:sz w:val="22"/>
          <w:szCs w:val="22"/>
        </w:rPr>
      </w:pPr>
    </w:p>
    <w:p w:rsidR="009B77CE" w:rsidRPr="00F604E5" w:rsidRDefault="009B77CE"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9B77CE" w:rsidRDefault="009B77CE"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01 de mayo de 2025</w:t>
      </w:r>
      <w:r w:rsidRPr="00F604E5">
        <w:rPr>
          <w:rFonts w:ascii="Candara" w:hAnsi="Candara" w:cs="Tahoma"/>
          <w:b/>
          <w:bCs/>
          <w:sz w:val="22"/>
          <w:szCs w:val="22"/>
        </w:rPr>
        <w:t>.</w:t>
      </w:r>
    </w:p>
    <w:p w:rsidR="009B77CE" w:rsidRDefault="009B77CE" w:rsidP="00583F2A">
      <w:pPr>
        <w:ind w:right="142" w:firstLine="142"/>
        <w:jc w:val="center"/>
        <w:rPr>
          <w:rFonts w:ascii="Candara" w:hAnsi="Candara" w:cs="Tahoma"/>
          <w:b/>
          <w:bCs/>
          <w:sz w:val="22"/>
          <w:szCs w:val="22"/>
        </w:rPr>
      </w:pPr>
    </w:p>
    <w:p w:rsidR="009B77CE" w:rsidRDefault="009B77CE" w:rsidP="00583F2A">
      <w:pPr>
        <w:ind w:right="142" w:firstLine="142"/>
        <w:jc w:val="center"/>
        <w:rPr>
          <w:rFonts w:ascii="Candara" w:hAnsi="Candara" w:cs="Tahoma"/>
          <w:b/>
          <w:bCs/>
          <w:sz w:val="22"/>
          <w:szCs w:val="22"/>
        </w:rPr>
      </w:pPr>
    </w:p>
    <w:p w:rsidR="009B77CE" w:rsidRDefault="009B77CE" w:rsidP="00583F2A">
      <w:pPr>
        <w:ind w:right="142" w:firstLine="142"/>
        <w:jc w:val="center"/>
        <w:rPr>
          <w:rFonts w:ascii="Candara" w:hAnsi="Candara" w:cs="Tahoma"/>
          <w:b/>
          <w:bCs/>
          <w:sz w:val="22"/>
          <w:szCs w:val="22"/>
        </w:rPr>
      </w:pPr>
    </w:p>
    <w:p w:rsidR="009B77CE" w:rsidRDefault="009B77CE"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9B77CE" w:rsidRPr="00830FB6" w:rsidTr="00D84A4B">
        <w:trPr>
          <w:jc w:val="center"/>
        </w:trPr>
        <w:tc>
          <w:tcPr>
            <w:tcW w:w="2376" w:type="dxa"/>
          </w:tcPr>
          <w:p w:rsidR="009B77CE" w:rsidRPr="00830FB6" w:rsidRDefault="009B77CE" w:rsidP="00D84A4B">
            <w:pPr>
              <w:rPr>
                <w:rFonts w:ascii="Candara" w:hAnsi="Candara" w:cs="Tahoma"/>
                <w:b/>
                <w:bCs/>
              </w:rPr>
            </w:pPr>
          </w:p>
        </w:tc>
        <w:tc>
          <w:tcPr>
            <w:tcW w:w="4962" w:type="dxa"/>
          </w:tcPr>
          <w:p w:rsidR="009B77CE" w:rsidRPr="00BE64C8" w:rsidRDefault="009B77CE" w:rsidP="00D84A4B">
            <w:pPr>
              <w:jc w:val="center"/>
              <w:rPr>
                <w:rFonts w:ascii="Candara" w:hAnsi="Candara" w:cs="Tahoma"/>
                <w:b/>
                <w:bCs/>
                <w:lang w:val="es-ES"/>
              </w:rPr>
            </w:pPr>
            <w:r>
              <w:rPr>
                <w:rFonts w:ascii="Candara" w:hAnsi="Candara" w:cs="Tahoma"/>
                <w:b/>
                <w:bCs/>
                <w:lang w:val="es-ES"/>
              </w:rPr>
              <w:t>C. ING. JOSÉ JAVIER CHÁVEZ CIBRIÁN</w:t>
            </w:r>
          </w:p>
          <w:p w:rsidR="009B77CE" w:rsidRPr="00830FB6" w:rsidRDefault="009B77CE"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B77CE" w:rsidRPr="00830FB6" w:rsidRDefault="009B77CE" w:rsidP="00D84A4B">
            <w:pPr>
              <w:rPr>
                <w:rFonts w:ascii="Candara" w:hAnsi="Candara" w:cs="Tahoma"/>
                <w:b/>
                <w:bCs/>
              </w:rPr>
            </w:pPr>
          </w:p>
        </w:tc>
      </w:tr>
      <w:tr w:rsidR="009B77CE" w:rsidRPr="00830FB6" w:rsidTr="00D84A4B">
        <w:trPr>
          <w:jc w:val="center"/>
        </w:trPr>
        <w:tc>
          <w:tcPr>
            <w:tcW w:w="2376" w:type="dxa"/>
          </w:tcPr>
          <w:p w:rsidR="009B77CE" w:rsidRPr="00830FB6" w:rsidRDefault="009B77CE" w:rsidP="00D84A4B">
            <w:pPr>
              <w:rPr>
                <w:rFonts w:ascii="Candara" w:hAnsi="Candara" w:cs="Tahoma"/>
                <w:b/>
                <w:bCs/>
              </w:rPr>
            </w:pPr>
          </w:p>
        </w:tc>
        <w:tc>
          <w:tcPr>
            <w:tcW w:w="4962" w:type="dxa"/>
          </w:tcPr>
          <w:p w:rsidR="009B77CE" w:rsidRPr="00830FB6" w:rsidRDefault="009B77CE" w:rsidP="00D84A4B">
            <w:pPr>
              <w:jc w:val="center"/>
              <w:rPr>
                <w:rFonts w:ascii="Candara" w:hAnsi="Candara" w:cs="Tahoma"/>
                <w:b/>
                <w:bCs/>
              </w:rPr>
            </w:pPr>
          </w:p>
        </w:tc>
        <w:tc>
          <w:tcPr>
            <w:tcW w:w="2583" w:type="dxa"/>
          </w:tcPr>
          <w:p w:rsidR="009B77CE" w:rsidRPr="00830FB6" w:rsidRDefault="009B77CE" w:rsidP="00D84A4B">
            <w:pPr>
              <w:rPr>
                <w:rFonts w:ascii="Candara" w:hAnsi="Candara" w:cs="Tahoma"/>
                <w:b/>
                <w:bCs/>
              </w:rPr>
            </w:pPr>
          </w:p>
        </w:tc>
      </w:tr>
    </w:tbl>
    <w:p w:rsidR="009B77CE" w:rsidRDefault="009B77CE" w:rsidP="00583F2A">
      <w:pPr>
        <w:ind w:right="142" w:firstLine="142"/>
        <w:jc w:val="center"/>
        <w:rPr>
          <w:rFonts w:ascii="Candara" w:hAnsi="Candara" w:cs="Tahoma"/>
          <w:b/>
          <w:bCs/>
          <w:sz w:val="22"/>
          <w:szCs w:val="22"/>
        </w:rPr>
        <w:sectPr w:rsidR="009B77CE" w:rsidSect="00C45494">
          <w:headerReference w:type="default" r:id="rId9"/>
          <w:headerReference w:type="first" r:id="rId10"/>
          <w:pgSz w:w="12240" w:h="15840"/>
          <w:pgMar w:top="1985" w:right="1183" w:bottom="1702" w:left="1418" w:header="720" w:footer="720" w:gutter="0"/>
          <w:pgNumType w:start="1"/>
          <w:cols w:space="720"/>
          <w:titlePg/>
          <w:docGrid w:linePitch="272"/>
        </w:sectPr>
      </w:pPr>
    </w:p>
    <w:p w:rsidR="009B77CE" w:rsidRPr="00F604E5" w:rsidRDefault="009B77CE" w:rsidP="00583F2A">
      <w:pPr>
        <w:ind w:right="142" w:firstLine="142"/>
        <w:jc w:val="center"/>
        <w:rPr>
          <w:rFonts w:ascii="Candara" w:hAnsi="Candara" w:cs="Tahoma"/>
          <w:b/>
          <w:bCs/>
          <w:sz w:val="22"/>
          <w:szCs w:val="22"/>
        </w:rPr>
      </w:pPr>
    </w:p>
    <w:sectPr w:rsidR="009B77CE" w:rsidRPr="00F604E5" w:rsidSect="009B77CE">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19F" w:rsidRDefault="0028619F">
      <w:r>
        <w:separator/>
      </w:r>
    </w:p>
  </w:endnote>
  <w:endnote w:type="continuationSeparator" w:id="0">
    <w:p w:rsidR="0028619F" w:rsidRDefault="0028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19F" w:rsidRDefault="0028619F">
      <w:r>
        <w:separator/>
      </w:r>
    </w:p>
  </w:footnote>
  <w:footnote w:type="continuationSeparator" w:id="0">
    <w:p w:rsidR="0028619F" w:rsidRDefault="00286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7CE" w:rsidRDefault="009B77CE" w:rsidP="00E871DD">
    <w:pPr>
      <w:pStyle w:val="Encabezado"/>
    </w:pPr>
    <w:r>
      <w:rPr>
        <w:noProof/>
      </w:rPr>
      <w:drawing>
        <wp:anchor distT="0" distB="0" distL="114300" distR="114300" simplePos="0" relativeHeight="251662336"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77CE" w:rsidRDefault="009B77CE" w:rsidP="00E871DD">
    <w:pPr>
      <w:pStyle w:val="Encabezado"/>
    </w:pPr>
  </w:p>
  <w:p w:rsidR="009B77CE" w:rsidRDefault="009B77CE" w:rsidP="00E871DD">
    <w:pPr>
      <w:pStyle w:val="Encabezado"/>
    </w:pPr>
  </w:p>
  <w:p w:rsidR="009B77CE" w:rsidRDefault="009B77CE" w:rsidP="00E871DD">
    <w:pPr>
      <w:pStyle w:val="Encabezado"/>
    </w:pPr>
  </w:p>
  <w:p w:rsidR="009B77CE" w:rsidRDefault="009B77CE" w:rsidP="00E871DD">
    <w:pPr>
      <w:pStyle w:val="Encabezado"/>
    </w:pPr>
  </w:p>
  <w:p w:rsidR="009B77CE" w:rsidRDefault="009B77CE" w:rsidP="00E871DD">
    <w:pPr>
      <w:pStyle w:val="Encabezado"/>
    </w:pPr>
    <w:r>
      <w:rPr>
        <w:noProof/>
      </w:rPr>
      <w:t>Por Convocatoria Pública Nacional</w:t>
    </w:r>
    <w:r>
      <w:t xml:space="preserve"> </w:t>
    </w:r>
    <w:r>
      <w:rPr>
        <w:noProof/>
      </w:rPr>
      <w:t>39061002 - 011 - 25</w:t>
    </w:r>
  </w:p>
  <w:p w:rsidR="009B77CE" w:rsidRPr="00E871DD" w:rsidRDefault="009B77CE"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7CE" w:rsidRDefault="009B77CE">
    <w:pPr>
      <w:pStyle w:val="Encabezado"/>
    </w:pPr>
    <w:r>
      <w:rPr>
        <w:noProof/>
      </w:rPr>
      <w:drawing>
        <wp:anchor distT="0" distB="0" distL="114300" distR="114300" simplePos="0" relativeHeight="251663360"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7E5" w:rsidRDefault="00A407E5" w:rsidP="00E871DD">
    <w:pPr>
      <w:pStyle w:val="Encabezado"/>
    </w:pPr>
    <w:r>
      <w:rPr>
        <w:noProof/>
      </w:rPr>
      <w:drawing>
        <wp:anchor distT="0" distB="0" distL="114300" distR="114300" simplePos="0" relativeHeight="251659264"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07E5" w:rsidRDefault="00A407E5" w:rsidP="00E871DD">
    <w:pPr>
      <w:pStyle w:val="Encabezado"/>
    </w:pPr>
  </w:p>
  <w:p w:rsidR="00A407E5" w:rsidRDefault="00A407E5" w:rsidP="00E871DD">
    <w:pPr>
      <w:pStyle w:val="Encabezado"/>
    </w:pPr>
  </w:p>
  <w:p w:rsidR="00A407E5" w:rsidRDefault="00A407E5" w:rsidP="00E871DD">
    <w:pPr>
      <w:pStyle w:val="Encabezado"/>
    </w:pPr>
  </w:p>
  <w:p w:rsidR="00A407E5" w:rsidRDefault="00A407E5" w:rsidP="00E871DD">
    <w:pPr>
      <w:pStyle w:val="Encabezado"/>
    </w:pPr>
  </w:p>
  <w:p w:rsidR="00A407E5" w:rsidRDefault="00394D75" w:rsidP="00E871DD">
    <w:pPr>
      <w:pStyle w:val="Encabezado"/>
    </w:pPr>
    <w:bookmarkStart w:id="1" w:name="_Hlk166679065"/>
    <w:r>
      <w:rPr>
        <w:noProof/>
      </w:rPr>
      <w:t>Por Convocatoria Pública Nacional</w:t>
    </w:r>
    <w:r w:rsidR="00A407E5">
      <w:t xml:space="preserve"> </w:t>
    </w:r>
    <w:r>
      <w:rPr>
        <w:noProof/>
      </w:rPr>
      <w:t>39061002 - 011 - 25</w:t>
    </w:r>
  </w:p>
  <w:bookmarkEnd w:id="1"/>
  <w:p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7E5" w:rsidRDefault="00A407E5">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8619F"/>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10B9"/>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B77CE"/>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5494"/>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2BD82E12"/>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0292B-C980-476B-B805-78CC6B813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11869</Words>
  <Characters>65285</Characters>
  <Application>Microsoft Office Word</Application>
  <DocSecurity>0</DocSecurity>
  <Lines>544</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2025-04-30T18:56:00Z</dcterms:created>
  <dcterms:modified xsi:type="dcterms:W3CDTF">2025-04-30T18:58:00Z</dcterms:modified>
</cp:coreProperties>
</file>