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EC" w:rsidRPr="00A727F0" w:rsidRDefault="003B44EC"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6F52BE">
        <w:rPr>
          <w:rFonts w:ascii="Candara" w:hAnsi="Candara"/>
          <w:noProof/>
          <w:color w:val="000000"/>
          <w:sz w:val="36"/>
          <w:szCs w:val="36"/>
          <w:lang w:val="es-ES" w:eastAsia="es-MX"/>
        </w:rPr>
        <w:t>Por Convocatoria Pública Nacional</w:t>
      </w:r>
    </w:p>
    <w:p w:rsidR="003B44EC" w:rsidRDefault="003B44EC" w:rsidP="001E365D">
      <w:pPr>
        <w:tabs>
          <w:tab w:val="center" w:pos="4680"/>
        </w:tabs>
        <w:suppressAutoHyphens/>
        <w:ind w:left="-360" w:right="708"/>
        <w:jc w:val="right"/>
        <w:rPr>
          <w:rFonts w:ascii="Candara" w:hAnsi="Candara" w:cs="Tahoma"/>
          <w:smallCaps/>
          <w:spacing w:val="-3"/>
          <w:sz w:val="42"/>
          <w:szCs w:val="44"/>
        </w:rPr>
      </w:pPr>
    </w:p>
    <w:p w:rsidR="003B44EC" w:rsidRDefault="003B44EC" w:rsidP="001E365D">
      <w:pPr>
        <w:tabs>
          <w:tab w:val="center" w:pos="4680"/>
        </w:tabs>
        <w:suppressAutoHyphens/>
        <w:ind w:left="-360" w:right="708"/>
        <w:jc w:val="right"/>
        <w:rPr>
          <w:rFonts w:ascii="Candara" w:hAnsi="Candara" w:cs="Tahoma"/>
          <w:smallCaps/>
          <w:spacing w:val="-3"/>
          <w:sz w:val="42"/>
          <w:szCs w:val="44"/>
        </w:rPr>
      </w:pPr>
    </w:p>
    <w:p w:rsidR="003B44EC" w:rsidRPr="00F604E5" w:rsidRDefault="003B44EC"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6F52BE">
        <w:rPr>
          <w:rFonts w:ascii="Candara" w:hAnsi="Candara" w:cs="Tahoma"/>
          <w:smallCaps/>
          <w:noProof/>
          <w:spacing w:val="-3"/>
          <w:sz w:val="42"/>
          <w:szCs w:val="44"/>
        </w:rPr>
        <w:t>39061002 - 010 - 25</w:t>
      </w:r>
    </w:p>
    <w:p w:rsidR="003B44EC" w:rsidRDefault="003B44EC" w:rsidP="001E365D">
      <w:pPr>
        <w:tabs>
          <w:tab w:val="center" w:pos="4680"/>
        </w:tabs>
        <w:suppressAutoHyphens/>
        <w:ind w:left="-360" w:right="708"/>
        <w:jc w:val="center"/>
        <w:rPr>
          <w:rFonts w:ascii="Candara" w:hAnsi="Candara" w:cs="Arial"/>
          <w:smallCaps/>
          <w:noProof/>
          <w:spacing w:val="-3"/>
          <w:sz w:val="46"/>
          <w:szCs w:val="46"/>
        </w:rPr>
      </w:pPr>
    </w:p>
    <w:p w:rsidR="003B44EC" w:rsidRDefault="003B44EC" w:rsidP="001E365D">
      <w:pPr>
        <w:tabs>
          <w:tab w:val="center" w:pos="4680"/>
        </w:tabs>
        <w:suppressAutoHyphens/>
        <w:ind w:left="-360" w:right="708"/>
        <w:jc w:val="center"/>
        <w:rPr>
          <w:rFonts w:ascii="Candara" w:hAnsi="Candara" w:cs="Arial"/>
          <w:smallCaps/>
          <w:noProof/>
          <w:spacing w:val="-3"/>
          <w:sz w:val="46"/>
          <w:szCs w:val="46"/>
        </w:rPr>
      </w:pPr>
    </w:p>
    <w:p w:rsidR="003B44EC" w:rsidRPr="00F604E5" w:rsidRDefault="003B44EC" w:rsidP="001E365D">
      <w:pPr>
        <w:tabs>
          <w:tab w:val="center" w:pos="4680"/>
        </w:tabs>
        <w:suppressAutoHyphens/>
        <w:ind w:right="708"/>
        <w:jc w:val="center"/>
        <w:rPr>
          <w:rFonts w:ascii="Candara" w:hAnsi="Candara" w:cs="Tahoma"/>
        </w:rPr>
      </w:pPr>
    </w:p>
    <w:p w:rsidR="003B44EC" w:rsidRPr="00F604E5" w:rsidRDefault="003B44EC" w:rsidP="001E365D">
      <w:pPr>
        <w:tabs>
          <w:tab w:val="center" w:pos="4680"/>
        </w:tabs>
        <w:suppressAutoHyphens/>
        <w:ind w:right="708"/>
        <w:jc w:val="center"/>
        <w:rPr>
          <w:rFonts w:ascii="Candara" w:hAnsi="Candara" w:cs="Tahoma"/>
        </w:rPr>
      </w:pPr>
    </w:p>
    <w:p w:rsidR="003B44EC" w:rsidRPr="00F604E5" w:rsidRDefault="003B44EC"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6F52BE">
        <w:rPr>
          <w:rFonts w:ascii="Candara" w:hAnsi="Candara" w:cs="BrowalliaUPC"/>
          <w:b/>
          <w:noProof/>
          <w:sz w:val="32"/>
          <w:szCs w:val="34"/>
        </w:rPr>
        <w:t>Alumbrado Público (Parque Lineal)</w:t>
      </w:r>
      <w:r>
        <w:rPr>
          <w:rFonts w:ascii="Candara" w:hAnsi="Candara" w:cs="BrowalliaUPC"/>
          <w:b/>
          <w:noProof/>
          <w:sz w:val="32"/>
          <w:szCs w:val="34"/>
        </w:rPr>
        <w:t xml:space="preserve">; </w:t>
      </w:r>
      <w:r w:rsidRPr="006F52BE">
        <w:rPr>
          <w:rFonts w:ascii="Candara" w:hAnsi="Candara" w:cs="BrowalliaUPC"/>
          <w:b/>
          <w:noProof/>
          <w:sz w:val="32"/>
          <w:szCs w:val="34"/>
        </w:rPr>
        <w:t>Cd. Victoria de Durango</w:t>
      </w:r>
    </w:p>
    <w:p w:rsidR="003B44EC" w:rsidRDefault="003B44E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B44EC" w:rsidRDefault="003B44E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B44EC" w:rsidRDefault="003B44E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B44EC" w:rsidRDefault="003B44EC" w:rsidP="001E365D">
      <w:pPr>
        <w:pStyle w:val="Sangradetextonormal"/>
        <w:ind w:right="708" w:firstLine="0"/>
        <w:jc w:val="right"/>
        <w:rPr>
          <w:rFonts w:ascii="Candara" w:hAnsi="Candara" w:cs="Tahoma"/>
          <w:szCs w:val="60"/>
        </w:rPr>
      </w:pPr>
    </w:p>
    <w:p w:rsidR="003B44EC" w:rsidRDefault="003B44EC" w:rsidP="001E365D">
      <w:pPr>
        <w:pStyle w:val="Sangradetextonormal"/>
        <w:ind w:right="708" w:firstLine="0"/>
        <w:jc w:val="right"/>
        <w:rPr>
          <w:rFonts w:ascii="Candara" w:hAnsi="Candara" w:cs="Tahoma"/>
          <w:szCs w:val="60"/>
        </w:rPr>
      </w:pPr>
    </w:p>
    <w:p w:rsidR="003B44EC" w:rsidRDefault="003B44EC" w:rsidP="001E365D">
      <w:pPr>
        <w:pStyle w:val="Sangradetextonormal"/>
        <w:ind w:right="708" w:firstLine="0"/>
        <w:jc w:val="right"/>
        <w:rPr>
          <w:rFonts w:ascii="Candara" w:hAnsi="Candara" w:cs="Tahoma"/>
          <w:szCs w:val="60"/>
        </w:rPr>
      </w:pPr>
    </w:p>
    <w:p w:rsidR="003B44EC" w:rsidRDefault="003B44EC" w:rsidP="001E365D">
      <w:pPr>
        <w:pStyle w:val="Sangradetextonormal"/>
        <w:tabs>
          <w:tab w:val="left" w:pos="10064"/>
        </w:tabs>
        <w:ind w:left="142" w:right="708" w:firstLine="0"/>
        <w:jc w:val="left"/>
        <w:rPr>
          <w:rFonts w:ascii="Candara" w:hAnsi="Candara" w:cs="Tahoma"/>
          <w:sz w:val="60"/>
          <w:szCs w:val="60"/>
        </w:rPr>
      </w:pPr>
    </w:p>
    <w:p w:rsidR="00EE72D9" w:rsidRDefault="00EE72D9" w:rsidP="001E365D">
      <w:pPr>
        <w:pStyle w:val="Sangradetextonormal"/>
        <w:tabs>
          <w:tab w:val="left" w:pos="10064"/>
        </w:tabs>
        <w:ind w:left="142" w:right="708" w:firstLine="0"/>
        <w:jc w:val="left"/>
        <w:rPr>
          <w:rFonts w:ascii="Candara" w:hAnsi="Candara" w:cs="Tahoma"/>
          <w:sz w:val="60"/>
          <w:szCs w:val="60"/>
        </w:rPr>
      </w:pPr>
    </w:p>
    <w:p w:rsidR="00EE72D9" w:rsidRDefault="00EE72D9" w:rsidP="001E365D">
      <w:pPr>
        <w:pStyle w:val="Sangradetextonormal"/>
        <w:tabs>
          <w:tab w:val="left" w:pos="10064"/>
        </w:tabs>
        <w:ind w:left="142" w:right="708" w:firstLine="0"/>
        <w:jc w:val="left"/>
        <w:rPr>
          <w:rFonts w:ascii="Candara" w:hAnsi="Candara" w:cs="Tahoma"/>
          <w:sz w:val="60"/>
          <w:szCs w:val="60"/>
        </w:rPr>
      </w:pPr>
    </w:p>
    <w:p w:rsidR="00EE72D9" w:rsidRDefault="00EE72D9" w:rsidP="001E365D">
      <w:pPr>
        <w:pStyle w:val="Sangradetextonormal"/>
        <w:tabs>
          <w:tab w:val="left" w:pos="10064"/>
        </w:tabs>
        <w:ind w:left="142" w:right="708" w:firstLine="0"/>
        <w:jc w:val="left"/>
        <w:rPr>
          <w:rFonts w:ascii="Candara" w:hAnsi="Candara" w:cs="Tahoma"/>
          <w:sz w:val="60"/>
          <w:szCs w:val="60"/>
        </w:rPr>
      </w:pPr>
    </w:p>
    <w:p w:rsidR="003B44EC" w:rsidRPr="00F604E5" w:rsidRDefault="003B44EC"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3B44EC" w:rsidRDefault="003B44EC" w:rsidP="003051BB">
      <w:pPr>
        <w:pStyle w:val="Encabezado"/>
        <w:ind w:firstLine="284"/>
        <w:jc w:val="both"/>
        <w:rPr>
          <w:rFonts w:ascii="Candara" w:hAnsi="Candara" w:cs="Tahoma"/>
          <w:bCs/>
          <w:noProof/>
        </w:rPr>
      </w:pPr>
    </w:p>
    <w:p w:rsidR="003B44EC" w:rsidRDefault="003B44EC" w:rsidP="003051BB">
      <w:pPr>
        <w:pStyle w:val="Encabezado"/>
        <w:ind w:firstLine="284"/>
        <w:jc w:val="both"/>
        <w:rPr>
          <w:rFonts w:ascii="Candara" w:hAnsi="Candara" w:cs="Tahoma"/>
          <w:bCs/>
          <w:noProof/>
        </w:rPr>
      </w:pPr>
    </w:p>
    <w:p w:rsidR="003B44EC" w:rsidRDefault="003B44EC" w:rsidP="003051BB">
      <w:pPr>
        <w:pStyle w:val="Encabezado"/>
        <w:ind w:firstLine="284"/>
        <w:jc w:val="both"/>
        <w:rPr>
          <w:rFonts w:ascii="Candara" w:hAnsi="Candara" w:cs="Tahoma"/>
          <w:bCs/>
          <w:noProof/>
        </w:rPr>
      </w:pPr>
    </w:p>
    <w:p w:rsidR="003B44EC" w:rsidRDefault="003B44EC" w:rsidP="00071411">
      <w:pPr>
        <w:pStyle w:val="Encabezado"/>
        <w:ind w:firstLine="284"/>
        <w:jc w:val="both"/>
        <w:rPr>
          <w:rFonts w:ascii="Candara" w:hAnsi="Candara" w:cs="Tahoma"/>
          <w:bCs/>
          <w:noProof/>
        </w:rPr>
      </w:pPr>
      <w:r>
        <w:rPr>
          <w:rFonts w:ascii="Candara" w:hAnsi="Candara" w:cs="Tahoma"/>
          <w:bCs/>
          <w:noProof/>
        </w:rPr>
        <w:t>Mecanismo de Evaluación Binario</w:t>
      </w:r>
    </w:p>
    <w:p w:rsidR="003B44EC" w:rsidRDefault="003B44EC" w:rsidP="003051BB">
      <w:pPr>
        <w:pStyle w:val="Encabezado"/>
        <w:ind w:firstLine="284"/>
        <w:jc w:val="both"/>
        <w:rPr>
          <w:rFonts w:ascii="Candara" w:hAnsi="Candara" w:cs="Tahoma"/>
          <w:bCs/>
          <w:noProof/>
        </w:rPr>
      </w:pPr>
    </w:p>
    <w:p w:rsidR="003B44EC" w:rsidRDefault="003B44EC" w:rsidP="003051BB">
      <w:pPr>
        <w:pStyle w:val="Encabezado"/>
        <w:ind w:firstLine="284"/>
        <w:jc w:val="both"/>
        <w:rPr>
          <w:rFonts w:ascii="Candara" w:hAnsi="Candara" w:cs="Tahoma"/>
          <w:bCs/>
          <w:noProof/>
        </w:rPr>
      </w:pPr>
    </w:p>
    <w:p w:rsidR="003B44EC" w:rsidRPr="00787947" w:rsidRDefault="003B44EC" w:rsidP="003051BB">
      <w:pPr>
        <w:pStyle w:val="Encabezado"/>
        <w:ind w:firstLine="284"/>
        <w:jc w:val="both"/>
        <w:rPr>
          <w:rFonts w:ascii="Candara" w:hAnsi="Candara" w:cs="Tahoma"/>
          <w:sz w:val="22"/>
          <w:szCs w:val="22"/>
        </w:rPr>
      </w:pPr>
    </w:p>
    <w:p w:rsidR="003B44EC" w:rsidRPr="00F604E5" w:rsidRDefault="003B44EC"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6F52BE">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6F52BE">
        <w:rPr>
          <w:rFonts w:ascii="Candara" w:hAnsi="Candara" w:cs="Tahoma"/>
          <w:b/>
          <w:bCs/>
          <w:noProof/>
          <w:sz w:val="22"/>
          <w:szCs w:val="22"/>
        </w:rPr>
        <w:t>39061002 - 010 - 25</w:t>
      </w:r>
      <w:r w:rsidRPr="00F604E5">
        <w:rPr>
          <w:rFonts w:ascii="Candara" w:hAnsi="Candara" w:cs="Tahoma"/>
          <w:sz w:val="22"/>
          <w:szCs w:val="22"/>
        </w:rPr>
        <w:t>, misma que se sujetará a las siguientes:</w:t>
      </w:r>
    </w:p>
    <w:p w:rsidR="003B44EC" w:rsidRPr="00F604E5" w:rsidRDefault="003B44EC" w:rsidP="00583F2A">
      <w:pPr>
        <w:pStyle w:val="Encabezado"/>
        <w:tabs>
          <w:tab w:val="right" w:pos="8505"/>
          <w:tab w:val="left" w:pos="8789"/>
        </w:tabs>
        <w:ind w:right="142" w:firstLine="142"/>
        <w:jc w:val="both"/>
        <w:rPr>
          <w:rFonts w:ascii="Candara" w:hAnsi="Candara" w:cs="Tahoma"/>
          <w:sz w:val="22"/>
          <w:szCs w:val="22"/>
        </w:rPr>
      </w:pPr>
    </w:p>
    <w:p w:rsidR="003B44EC" w:rsidRPr="00A727F0" w:rsidRDefault="003B44EC"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3B44EC" w:rsidRPr="00A727F0" w:rsidRDefault="003B44EC" w:rsidP="00583F2A">
      <w:pPr>
        <w:pStyle w:val="Ttulo2"/>
        <w:tabs>
          <w:tab w:val="right" w:pos="8505"/>
          <w:tab w:val="left" w:pos="8789"/>
        </w:tabs>
        <w:ind w:right="142" w:firstLine="142"/>
        <w:rPr>
          <w:rFonts w:ascii="Candara" w:hAnsi="Candara" w:cs="Tahoma"/>
          <w:sz w:val="22"/>
          <w:szCs w:val="22"/>
          <w:lang w:val="en-US"/>
        </w:rPr>
      </w:pPr>
    </w:p>
    <w:p w:rsidR="003B44EC" w:rsidRPr="00F604E5" w:rsidRDefault="003B44E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3B44EC" w:rsidRPr="00F604E5" w:rsidRDefault="003B44EC" w:rsidP="00583F2A">
      <w:pPr>
        <w:tabs>
          <w:tab w:val="right" w:pos="8505"/>
          <w:tab w:val="left" w:pos="8789"/>
        </w:tabs>
        <w:ind w:right="142" w:firstLine="142"/>
        <w:jc w:val="both"/>
        <w:rPr>
          <w:rFonts w:ascii="Candara" w:hAnsi="Candara" w:cs="Tahoma"/>
          <w:b/>
          <w:sz w:val="22"/>
          <w:szCs w:val="22"/>
        </w:rPr>
      </w:pPr>
    </w:p>
    <w:p w:rsidR="003B44EC" w:rsidRPr="00F604E5" w:rsidRDefault="003B44EC"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3B44EC" w:rsidRPr="00F604E5" w:rsidRDefault="003B44EC" w:rsidP="00583F2A">
      <w:pPr>
        <w:tabs>
          <w:tab w:val="num" w:pos="786"/>
          <w:tab w:val="right" w:pos="8505"/>
          <w:tab w:val="left" w:pos="8789"/>
        </w:tabs>
        <w:ind w:right="142" w:firstLine="142"/>
        <w:jc w:val="both"/>
        <w:rPr>
          <w:rFonts w:ascii="Candara" w:hAnsi="Candara" w:cs="Tahoma"/>
          <w:b/>
          <w:sz w:val="22"/>
          <w:szCs w:val="22"/>
        </w:rPr>
      </w:pPr>
    </w:p>
    <w:p w:rsidR="003B44EC" w:rsidRPr="00F604E5" w:rsidRDefault="003B44E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3B44EC" w:rsidRPr="00F604E5" w:rsidRDefault="003B44E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3B44EC" w:rsidRPr="00F604E5" w:rsidRDefault="003B44EC"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3B44EC" w:rsidRPr="00F604E5" w:rsidRDefault="003B44E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3B44EC" w:rsidRDefault="003B44EC" w:rsidP="00583F2A">
      <w:pPr>
        <w:tabs>
          <w:tab w:val="num" w:pos="786"/>
          <w:tab w:val="right" w:pos="8505"/>
          <w:tab w:val="left" w:pos="8789"/>
        </w:tabs>
        <w:ind w:right="142" w:firstLine="142"/>
        <w:jc w:val="both"/>
        <w:rPr>
          <w:rFonts w:ascii="Candara" w:hAnsi="Candara" w:cs="Tahoma"/>
          <w:sz w:val="22"/>
          <w:szCs w:val="22"/>
          <w:lang w:val="es-MX"/>
        </w:rPr>
      </w:pPr>
    </w:p>
    <w:p w:rsidR="003B44EC" w:rsidRDefault="003B44EC" w:rsidP="00583F2A">
      <w:pPr>
        <w:tabs>
          <w:tab w:val="right" w:pos="8505"/>
          <w:tab w:val="left" w:pos="8789"/>
        </w:tabs>
        <w:ind w:left="1222" w:right="142"/>
        <w:jc w:val="both"/>
        <w:rPr>
          <w:rFonts w:ascii="Tahoma" w:hAnsi="Tahoma" w:cs="Tahoma"/>
          <w:b/>
          <w:i/>
          <w:iCs/>
          <w:szCs w:val="21"/>
        </w:rPr>
      </w:pPr>
    </w:p>
    <w:p w:rsidR="003B44EC" w:rsidRDefault="003B44EC"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3B44EC" w:rsidRDefault="003B44EC" w:rsidP="00583F2A">
      <w:pPr>
        <w:tabs>
          <w:tab w:val="left" w:pos="493"/>
          <w:tab w:val="left" w:pos="1185"/>
          <w:tab w:val="right" w:pos="8505"/>
          <w:tab w:val="left" w:pos="8789"/>
          <w:tab w:val="left" w:pos="9110"/>
        </w:tabs>
        <w:ind w:right="142" w:firstLine="142"/>
        <w:jc w:val="both"/>
        <w:rPr>
          <w:rFonts w:ascii="Tahoma" w:hAnsi="Tahoma" w:cs="Tahoma"/>
          <w:i/>
          <w:iCs/>
        </w:rPr>
      </w:pPr>
    </w:p>
    <w:p w:rsidR="003B44EC" w:rsidRPr="00B47617" w:rsidRDefault="003B44EC"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6F52BE">
        <w:rPr>
          <w:rFonts w:ascii="Candara" w:hAnsi="Candara" w:cs="Tahoma"/>
          <w:noProof/>
          <w:sz w:val="22"/>
          <w:szCs w:val="22"/>
        </w:rPr>
        <w:t>Ejercicio Presupuestal 2025, mediante oficio 2025-R33-FAISM-A-1472 de fecha 25 de Abril de 2025</w:t>
      </w:r>
      <w:r w:rsidRPr="00B47617">
        <w:rPr>
          <w:rFonts w:ascii="Candara" w:hAnsi="Candara" w:cs="Tahoma"/>
          <w:sz w:val="22"/>
          <w:szCs w:val="22"/>
        </w:rPr>
        <w:t>.</w:t>
      </w:r>
    </w:p>
    <w:p w:rsidR="003B44EC" w:rsidRPr="00B47617" w:rsidRDefault="003B44EC" w:rsidP="00583F2A">
      <w:pPr>
        <w:pStyle w:val="Textoindependiente2"/>
        <w:tabs>
          <w:tab w:val="right" w:pos="8505"/>
          <w:tab w:val="left" w:pos="8789"/>
        </w:tabs>
        <w:ind w:right="142" w:firstLine="142"/>
        <w:rPr>
          <w:rFonts w:ascii="Candara" w:hAnsi="Candara" w:cs="Tahoma"/>
          <w:b w:val="0"/>
          <w:sz w:val="22"/>
          <w:szCs w:val="22"/>
        </w:rPr>
      </w:pPr>
    </w:p>
    <w:p w:rsidR="003B44EC" w:rsidRPr="00BA1F53" w:rsidRDefault="003B44EC"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3B44EC" w:rsidRPr="00F604E5" w:rsidRDefault="003B44EC" w:rsidP="00583F2A">
      <w:pPr>
        <w:pStyle w:val="Textoindependiente2"/>
        <w:tabs>
          <w:tab w:val="right" w:pos="8505"/>
          <w:tab w:val="left" w:pos="8789"/>
        </w:tabs>
        <w:ind w:right="142" w:firstLine="142"/>
        <w:rPr>
          <w:rFonts w:ascii="Candara" w:hAnsi="Candara" w:cs="Tahoma"/>
          <w:bCs/>
          <w:sz w:val="22"/>
          <w:szCs w:val="22"/>
        </w:rPr>
      </w:pPr>
    </w:p>
    <w:p w:rsidR="003B44EC" w:rsidRPr="00F604E5"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3B44EC"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3B44EC" w:rsidRPr="00F604E5" w:rsidRDefault="003B44EC" w:rsidP="00583F2A">
      <w:pPr>
        <w:tabs>
          <w:tab w:val="right" w:pos="8505"/>
          <w:tab w:val="left" w:pos="8789"/>
        </w:tabs>
        <w:ind w:right="142" w:firstLine="142"/>
        <w:jc w:val="center"/>
        <w:rPr>
          <w:rFonts w:ascii="Candara" w:hAnsi="Candara" w:cs="Tahoma"/>
          <w:b/>
          <w:sz w:val="22"/>
          <w:szCs w:val="22"/>
        </w:rPr>
      </w:pPr>
    </w:p>
    <w:p w:rsidR="003B44EC"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3B44EC" w:rsidRDefault="003B44EC" w:rsidP="00583F2A">
      <w:pPr>
        <w:tabs>
          <w:tab w:val="right" w:pos="8505"/>
          <w:tab w:val="left" w:pos="8789"/>
        </w:tabs>
        <w:ind w:right="142" w:firstLine="142"/>
        <w:jc w:val="both"/>
        <w:rPr>
          <w:rFonts w:ascii="Candara" w:hAnsi="Candara" w:cs="Tahoma"/>
          <w:sz w:val="22"/>
          <w:szCs w:val="22"/>
        </w:rPr>
      </w:pPr>
    </w:p>
    <w:p w:rsidR="003B44EC"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6F52BE">
        <w:rPr>
          <w:rFonts w:ascii="Candara" w:hAnsi="Candara" w:cs="Tahoma"/>
          <w:b/>
          <w:bCs/>
          <w:noProof/>
          <w:sz w:val="22"/>
          <w:szCs w:val="22"/>
        </w:rPr>
        <w:t>Alumbrado Público (Parque Lineal)</w:t>
      </w:r>
      <w:r>
        <w:rPr>
          <w:rFonts w:ascii="Candara" w:hAnsi="Candara" w:cs="Tahoma"/>
          <w:b/>
          <w:bCs/>
          <w:noProof/>
          <w:sz w:val="22"/>
          <w:szCs w:val="22"/>
        </w:rPr>
        <w:t>.</w:t>
      </w:r>
    </w:p>
    <w:p w:rsidR="003B44EC" w:rsidRDefault="003B44EC" w:rsidP="00583F2A">
      <w:pPr>
        <w:tabs>
          <w:tab w:val="right" w:pos="8505"/>
          <w:tab w:val="left" w:pos="8789"/>
        </w:tabs>
        <w:ind w:right="142" w:firstLine="142"/>
        <w:jc w:val="both"/>
        <w:rPr>
          <w:rFonts w:ascii="Candara" w:hAnsi="Candara" w:cs="Tahoma"/>
          <w:sz w:val="22"/>
          <w:szCs w:val="22"/>
        </w:rPr>
      </w:pPr>
    </w:p>
    <w:p w:rsidR="003B44EC"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6F52BE">
        <w:rPr>
          <w:rFonts w:ascii="Candara" w:hAnsi="Candara" w:cs="Tahoma"/>
          <w:b/>
          <w:bCs/>
          <w:noProof/>
          <w:sz w:val="22"/>
          <w:szCs w:val="22"/>
        </w:rPr>
        <w:t>Cd. Victoria de Durango</w:t>
      </w:r>
    </w:p>
    <w:p w:rsidR="003B44EC"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3B44EC" w:rsidRDefault="003B44EC" w:rsidP="00583F2A">
      <w:pPr>
        <w:tabs>
          <w:tab w:val="right" w:pos="8505"/>
          <w:tab w:val="left" w:pos="8789"/>
        </w:tabs>
        <w:ind w:right="142" w:firstLine="142"/>
        <w:jc w:val="both"/>
        <w:rPr>
          <w:rFonts w:ascii="Candara" w:hAnsi="Candara" w:cs="Tahoma"/>
          <w:b/>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B44EC"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3B44EC" w:rsidRPr="00F604E5" w:rsidRDefault="003B44EC" w:rsidP="00583F2A">
      <w:pPr>
        <w:tabs>
          <w:tab w:val="right" w:pos="8505"/>
          <w:tab w:val="left" w:pos="8789"/>
        </w:tabs>
        <w:ind w:right="142" w:firstLine="142"/>
        <w:jc w:val="both"/>
        <w:rPr>
          <w:rFonts w:ascii="Candara" w:hAnsi="Candara" w:cs="Tahoma"/>
          <w:b/>
          <w:bCs/>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3B44EC" w:rsidRDefault="003B44E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3B44EC" w:rsidRPr="00F604E5" w:rsidRDefault="003B44E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3B44EC" w:rsidRPr="00F604E5" w:rsidRDefault="003B44EC"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3B44EC" w:rsidRPr="00F604E5" w:rsidRDefault="003B44EC" w:rsidP="00583F2A">
      <w:pPr>
        <w:pStyle w:val="Textodebloque"/>
        <w:tabs>
          <w:tab w:val="right" w:pos="8505"/>
          <w:tab w:val="left" w:pos="8789"/>
        </w:tabs>
        <w:ind w:left="0" w:right="142" w:firstLine="142"/>
        <w:rPr>
          <w:rFonts w:ascii="Candara" w:hAnsi="Candara"/>
          <w:color w:val="auto"/>
          <w:sz w:val="22"/>
          <w:szCs w:val="22"/>
        </w:rPr>
      </w:pPr>
    </w:p>
    <w:p w:rsidR="003B44EC" w:rsidRPr="00583F2A" w:rsidRDefault="003B44E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3B44EC" w:rsidRPr="00583F2A" w:rsidRDefault="003B44E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3B44EC" w:rsidRPr="00583F2A" w:rsidRDefault="003B44EC" w:rsidP="00583F2A">
      <w:pPr>
        <w:tabs>
          <w:tab w:val="right" w:pos="8505"/>
          <w:tab w:val="left" w:pos="8789"/>
        </w:tabs>
        <w:ind w:right="142" w:firstLine="142"/>
        <w:jc w:val="center"/>
        <w:rPr>
          <w:rFonts w:ascii="Candara" w:hAnsi="Candara" w:cs="Tahoma"/>
          <w:b/>
          <w:bCs/>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B44EC" w:rsidRDefault="003B44EC"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3B44EC" w:rsidRPr="00F604E5" w:rsidRDefault="003B44EC"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3B44EC"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3B44EC" w:rsidRPr="00F604E5" w:rsidRDefault="003B44EC" w:rsidP="00583F2A">
      <w:pPr>
        <w:tabs>
          <w:tab w:val="right" w:pos="8505"/>
          <w:tab w:val="left" w:pos="8789"/>
        </w:tabs>
        <w:ind w:right="142" w:firstLine="142"/>
        <w:jc w:val="center"/>
        <w:rPr>
          <w:rFonts w:ascii="Candara" w:hAnsi="Candara" w:cs="Tahoma"/>
          <w:b/>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Default="003B44E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3B44EC" w:rsidRPr="00F604E5" w:rsidRDefault="003B44E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B44EC" w:rsidRPr="00F604E5" w:rsidRDefault="003B44E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3B44EC" w:rsidRPr="00574938" w:rsidRDefault="003B44E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rsidR="003B44EC" w:rsidRPr="00574938" w:rsidRDefault="003B44E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3B44EC" w:rsidRDefault="003B44E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3B44EC" w:rsidRPr="00574938" w:rsidRDefault="003B44E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3B44EC" w:rsidRDefault="003B44E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3B44EC" w:rsidRPr="007B21CF" w:rsidRDefault="003B44E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3B44EC" w:rsidRDefault="003B44E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01 de mayo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08 de mayo de 2025</w:t>
      </w:r>
      <w:r w:rsidRPr="007B21CF">
        <w:rPr>
          <w:rFonts w:ascii="Candara" w:hAnsi="Candara" w:cs="Tahoma"/>
          <w:sz w:val="22"/>
          <w:szCs w:val="22"/>
        </w:rPr>
        <w:t>).</w:t>
      </w:r>
    </w:p>
    <w:p w:rsidR="003B44EC" w:rsidRDefault="003B44EC" w:rsidP="00583F2A">
      <w:pPr>
        <w:tabs>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3B44EC" w:rsidRDefault="003B44EC" w:rsidP="00583F2A">
      <w:pPr>
        <w:tabs>
          <w:tab w:val="right" w:pos="8505"/>
          <w:tab w:val="left" w:pos="8789"/>
        </w:tabs>
        <w:ind w:right="142" w:firstLine="142"/>
        <w:jc w:val="both"/>
        <w:rPr>
          <w:rFonts w:ascii="Candara" w:hAnsi="Candara" w:cs="Tahoma"/>
          <w:b/>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14 de mayo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3B44EC"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3B44EC" w:rsidRPr="00F604E5" w:rsidRDefault="003B44EC" w:rsidP="00583F2A">
      <w:pPr>
        <w:tabs>
          <w:tab w:val="right" w:pos="8505"/>
          <w:tab w:val="left" w:pos="8789"/>
        </w:tabs>
        <w:ind w:right="142" w:firstLine="142"/>
        <w:jc w:val="center"/>
        <w:rPr>
          <w:rFonts w:ascii="Candara" w:hAnsi="Candara" w:cs="Tahoma"/>
          <w:b/>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3B44EC" w:rsidRPr="00F604E5" w:rsidRDefault="003B44EC" w:rsidP="00583F2A">
      <w:pPr>
        <w:tabs>
          <w:tab w:val="right" w:pos="8505"/>
          <w:tab w:val="left" w:pos="8789"/>
        </w:tabs>
        <w:ind w:left="360" w:right="142" w:firstLine="142"/>
        <w:jc w:val="both"/>
        <w:rPr>
          <w:rFonts w:ascii="Candara" w:hAnsi="Candara" w:cs="Tahoma"/>
          <w:sz w:val="22"/>
          <w:szCs w:val="22"/>
        </w:rPr>
      </w:pPr>
    </w:p>
    <w:p w:rsidR="003B44EC" w:rsidRPr="00F604E5" w:rsidRDefault="003B44E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3B44EC" w:rsidRPr="00F604E5" w:rsidRDefault="003B44E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3B44EC" w:rsidRPr="00F604E5" w:rsidRDefault="003B44E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3B44EC" w:rsidRPr="00F604E5" w:rsidRDefault="003B44E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3B44EC" w:rsidRDefault="003B44E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3B44EC" w:rsidRPr="00F604E5" w:rsidRDefault="003B44EC" w:rsidP="00583F2A">
      <w:pPr>
        <w:tabs>
          <w:tab w:val="num" w:pos="720"/>
          <w:tab w:val="right" w:pos="8505"/>
          <w:tab w:val="left" w:pos="8789"/>
        </w:tabs>
        <w:ind w:left="720" w:right="142" w:hanging="436"/>
        <w:jc w:val="both"/>
        <w:rPr>
          <w:rFonts w:ascii="Candara" w:hAnsi="Candara" w:cs="Tahoma"/>
          <w:sz w:val="22"/>
          <w:szCs w:val="22"/>
        </w:rPr>
      </w:pPr>
    </w:p>
    <w:p w:rsidR="003B44EC" w:rsidRPr="00F604E5" w:rsidRDefault="003B44E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3B44EC"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3B44EC" w:rsidRPr="00F604E5" w:rsidRDefault="003B44EC" w:rsidP="00583F2A">
      <w:pPr>
        <w:tabs>
          <w:tab w:val="right" w:pos="8505"/>
          <w:tab w:val="left" w:pos="8789"/>
        </w:tabs>
        <w:ind w:right="142" w:firstLine="142"/>
        <w:jc w:val="center"/>
        <w:rPr>
          <w:rFonts w:ascii="Candara" w:hAnsi="Candara" w:cs="Tahoma"/>
          <w:b/>
          <w:sz w:val="22"/>
          <w:szCs w:val="22"/>
        </w:rPr>
      </w:pPr>
    </w:p>
    <w:p w:rsidR="003B44EC" w:rsidRPr="0086351F" w:rsidRDefault="003B44EC"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3B44EC" w:rsidRPr="0086351F" w:rsidRDefault="003B44EC" w:rsidP="00583F2A">
      <w:pPr>
        <w:tabs>
          <w:tab w:val="right" w:pos="8505"/>
          <w:tab w:val="left" w:pos="8789"/>
        </w:tabs>
        <w:ind w:left="284" w:right="142" w:hanging="284"/>
        <w:jc w:val="both"/>
        <w:rPr>
          <w:rFonts w:ascii="Candara" w:hAnsi="Candara" w:cs="Tahoma"/>
          <w:sz w:val="22"/>
          <w:szCs w:val="22"/>
        </w:rPr>
      </w:pPr>
    </w:p>
    <w:p w:rsidR="003B44EC" w:rsidRPr="0086351F" w:rsidRDefault="003B44EC"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01 de mayo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08 de mayo de 2025</w:t>
      </w:r>
      <w:r w:rsidRPr="0086351F">
        <w:rPr>
          <w:rFonts w:ascii="Candara" w:hAnsi="Candara" w:cs="Tahoma"/>
          <w:b/>
          <w:sz w:val="22"/>
          <w:szCs w:val="22"/>
        </w:rPr>
        <w:t>.</w:t>
      </w:r>
    </w:p>
    <w:p w:rsidR="003B44EC" w:rsidRDefault="003B44EC" w:rsidP="00583F2A">
      <w:pPr>
        <w:tabs>
          <w:tab w:val="right" w:pos="8505"/>
          <w:tab w:val="left" w:pos="8789"/>
        </w:tabs>
        <w:ind w:left="284" w:right="142" w:hanging="284"/>
        <w:jc w:val="both"/>
        <w:rPr>
          <w:rFonts w:ascii="Candara" w:hAnsi="Candara" w:cs="Tahoma"/>
          <w:sz w:val="22"/>
          <w:szCs w:val="22"/>
        </w:rPr>
      </w:pPr>
    </w:p>
    <w:p w:rsidR="003B44EC" w:rsidRPr="0086351F" w:rsidRDefault="003B44EC"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rsidR="003B44EC" w:rsidRPr="0086351F" w:rsidRDefault="003B44EC" w:rsidP="00583F2A">
      <w:pPr>
        <w:tabs>
          <w:tab w:val="right" w:pos="8505"/>
          <w:tab w:val="left" w:pos="8789"/>
        </w:tabs>
        <w:ind w:left="284" w:right="142" w:hanging="284"/>
        <w:jc w:val="both"/>
        <w:rPr>
          <w:rFonts w:ascii="Candara" w:hAnsi="Candara" w:cs="Tahoma"/>
          <w:sz w:val="22"/>
          <w:szCs w:val="22"/>
        </w:rPr>
      </w:pPr>
    </w:p>
    <w:p w:rsidR="003B44EC" w:rsidRPr="00F604E5" w:rsidRDefault="003B44EC"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3B44EC" w:rsidRPr="00F604E5" w:rsidRDefault="003B44EC" w:rsidP="00583F2A">
      <w:pPr>
        <w:tabs>
          <w:tab w:val="right" w:pos="8505"/>
          <w:tab w:val="left" w:pos="8789"/>
        </w:tabs>
        <w:ind w:right="142" w:firstLine="142"/>
        <w:jc w:val="both"/>
        <w:rPr>
          <w:rFonts w:ascii="Candara" w:hAnsi="Candara"/>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3B44EC" w:rsidRPr="00F604E5" w:rsidRDefault="003B44EC" w:rsidP="00583F2A">
      <w:pPr>
        <w:tabs>
          <w:tab w:val="right" w:pos="8505"/>
          <w:tab w:val="left" w:pos="8789"/>
        </w:tabs>
        <w:ind w:right="142" w:firstLine="142"/>
        <w:jc w:val="center"/>
        <w:rPr>
          <w:rFonts w:ascii="Candara" w:hAnsi="Candara" w:cs="Tahoma"/>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3B44EC" w:rsidRPr="00F604E5" w:rsidRDefault="003B44EC" w:rsidP="00583F2A">
      <w:pPr>
        <w:tabs>
          <w:tab w:val="right" w:pos="8505"/>
          <w:tab w:val="left" w:pos="8789"/>
        </w:tabs>
        <w:ind w:right="142" w:firstLine="142"/>
        <w:jc w:val="both"/>
        <w:rPr>
          <w:rFonts w:ascii="Candara" w:hAnsi="Candara" w:cs="Tahoma"/>
          <w:b/>
          <w:bCs/>
          <w:sz w:val="22"/>
          <w:szCs w:val="22"/>
        </w:rPr>
      </w:pPr>
    </w:p>
    <w:p w:rsidR="003B44EC" w:rsidRPr="00F604E5" w:rsidRDefault="003B44E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3B44EC" w:rsidRPr="00F604E5" w:rsidRDefault="003B44EC" w:rsidP="00583F2A">
      <w:pPr>
        <w:tabs>
          <w:tab w:val="right" w:pos="8505"/>
          <w:tab w:val="left" w:pos="8789"/>
        </w:tabs>
        <w:ind w:right="142" w:firstLine="142"/>
        <w:jc w:val="both"/>
        <w:rPr>
          <w:rFonts w:ascii="Candara" w:hAnsi="Candara" w:cs="Tahoma"/>
          <w:bCs/>
          <w:sz w:val="22"/>
          <w:szCs w:val="22"/>
        </w:rPr>
      </w:pPr>
    </w:p>
    <w:p w:rsidR="003B44EC" w:rsidRPr="00F604E5" w:rsidRDefault="003B44EC"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3B44EC" w:rsidRPr="00F604E5" w:rsidRDefault="003B44EC" w:rsidP="00583F2A">
      <w:pPr>
        <w:tabs>
          <w:tab w:val="right" w:pos="8505"/>
          <w:tab w:val="left" w:pos="8789"/>
        </w:tabs>
        <w:ind w:right="142" w:firstLine="142"/>
        <w:jc w:val="both"/>
        <w:rPr>
          <w:rFonts w:ascii="Candara" w:hAnsi="Candara" w:cs="Tahoma"/>
          <w:bCs/>
          <w:sz w:val="22"/>
          <w:szCs w:val="22"/>
          <w:u w:val="single"/>
        </w:rPr>
      </w:pPr>
    </w:p>
    <w:p w:rsidR="003B44EC" w:rsidRPr="00F604E5" w:rsidRDefault="003B44E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3B44EC"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3B44EC" w:rsidRDefault="003B44EC" w:rsidP="00583F2A">
      <w:pPr>
        <w:tabs>
          <w:tab w:val="right" w:pos="8505"/>
          <w:tab w:val="left" w:pos="8789"/>
        </w:tabs>
        <w:ind w:right="142" w:firstLine="142"/>
        <w:jc w:val="center"/>
        <w:rPr>
          <w:rFonts w:ascii="Candara" w:hAnsi="Candara" w:cs="Tahoma"/>
          <w:b/>
          <w:sz w:val="22"/>
          <w:szCs w:val="22"/>
        </w:rPr>
      </w:pPr>
    </w:p>
    <w:p w:rsidR="003B44EC" w:rsidRPr="000A5B74" w:rsidRDefault="003B44EC"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3B44EC" w:rsidRPr="00F604E5" w:rsidRDefault="003B44EC" w:rsidP="00583F2A">
      <w:pPr>
        <w:pStyle w:val="Textoindependiente3"/>
        <w:tabs>
          <w:tab w:val="right" w:pos="8505"/>
          <w:tab w:val="left" w:pos="8789"/>
        </w:tabs>
        <w:ind w:right="142" w:firstLine="142"/>
        <w:rPr>
          <w:rFonts w:ascii="Candara" w:hAnsi="Candara" w:cs="Tahoma"/>
          <w:sz w:val="22"/>
          <w:szCs w:val="22"/>
        </w:rPr>
      </w:pPr>
    </w:p>
    <w:p w:rsidR="003B44EC" w:rsidRPr="00F604E5" w:rsidRDefault="003B44EC"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3B44EC" w:rsidRPr="00F604E5" w:rsidRDefault="003B44EC"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3B44EC" w:rsidRPr="00F604E5" w:rsidRDefault="003B44EC"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B44EC" w:rsidRPr="00F604E5" w:rsidRDefault="003B44EC" w:rsidP="00583F2A">
      <w:pPr>
        <w:tabs>
          <w:tab w:val="left" w:pos="493"/>
          <w:tab w:val="left" w:pos="1260"/>
          <w:tab w:val="right" w:pos="8505"/>
          <w:tab w:val="left" w:pos="8789"/>
        </w:tabs>
        <w:ind w:right="142" w:firstLine="142"/>
        <w:jc w:val="both"/>
        <w:rPr>
          <w:rFonts w:ascii="Candara" w:hAnsi="Candara" w:cs="Tahoma"/>
          <w:sz w:val="22"/>
          <w:szCs w:val="22"/>
        </w:rPr>
      </w:pPr>
    </w:p>
    <w:p w:rsidR="003B44EC" w:rsidRPr="00F604E5" w:rsidRDefault="003B44E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3B44EC" w:rsidRPr="00F604E5" w:rsidRDefault="003B44EC" w:rsidP="00583F2A">
      <w:pPr>
        <w:pStyle w:val="Prrafodelista"/>
        <w:tabs>
          <w:tab w:val="left" w:pos="493"/>
          <w:tab w:val="right" w:pos="8505"/>
          <w:tab w:val="left" w:pos="8789"/>
        </w:tabs>
        <w:ind w:left="0" w:right="142" w:firstLine="142"/>
        <w:jc w:val="both"/>
        <w:rPr>
          <w:rFonts w:ascii="Candara" w:hAnsi="Candara" w:cs="Tahoma"/>
          <w:sz w:val="22"/>
          <w:szCs w:val="22"/>
        </w:rPr>
      </w:pPr>
    </w:p>
    <w:p w:rsidR="003B44EC" w:rsidRPr="00F604E5" w:rsidRDefault="003B44E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3B44EC" w:rsidRPr="00F604E5" w:rsidRDefault="003B44EC" w:rsidP="00583F2A">
      <w:pPr>
        <w:pStyle w:val="Textoindependiente3"/>
        <w:tabs>
          <w:tab w:val="left" w:pos="493"/>
          <w:tab w:val="right" w:pos="8505"/>
          <w:tab w:val="left" w:pos="8789"/>
        </w:tabs>
        <w:ind w:right="142" w:firstLine="142"/>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3B44EC" w:rsidRPr="00F604E5" w:rsidRDefault="003B44EC" w:rsidP="00583F2A">
      <w:pPr>
        <w:pStyle w:val="Textoindependiente3"/>
        <w:tabs>
          <w:tab w:val="left" w:pos="493"/>
          <w:tab w:val="right" w:pos="8505"/>
          <w:tab w:val="left" w:pos="8789"/>
        </w:tabs>
        <w:ind w:right="142" w:firstLine="142"/>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3B44EC" w:rsidRPr="00F604E5" w:rsidRDefault="003B44EC"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3B44EC" w:rsidRPr="00F604E5" w:rsidRDefault="003B44E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3B44EC" w:rsidRPr="00F604E5" w:rsidRDefault="003B44EC" w:rsidP="00583F2A">
      <w:pPr>
        <w:pStyle w:val="Textoindependiente3"/>
        <w:tabs>
          <w:tab w:val="left" w:pos="493"/>
          <w:tab w:val="right" w:pos="8505"/>
          <w:tab w:val="left" w:pos="8789"/>
        </w:tabs>
        <w:ind w:right="142" w:firstLine="142"/>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3B44EC" w:rsidRPr="00F604E5" w:rsidRDefault="003B44EC" w:rsidP="00583F2A">
      <w:pPr>
        <w:tabs>
          <w:tab w:val="left" w:pos="493"/>
          <w:tab w:val="right" w:pos="8505"/>
          <w:tab w:val="left" w:pos="8789"/>
        </w:tabs>
        <w:ind w:right="142" w:firstLine="142"/>
        <w:jc w:val="both"/>
        <w:rPr>
          <w:rFonts w:ascii="Candara" w:hAnsi="Candara" w:cs="Tahoma"/>
          <w:color w:val="FF6600"/>
          <w:sz w:val="22"/>
          <w:szCs w:val="22"/>
        </w:rPr>
      </w:pPr>
    </w:p>
    <w:p w:rsidR="003B44EC" w:rsidRPr="00F604E5" w:rsidRDefault="003B44EC"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3B44EC" w:rsidRPr="00F604E5" w:rsidRDefault="003B44EC" w:rsidP="00583F2A">
      <w:pPr>
        <w:tabs>
          <w:tab w:val="left" w:pos="493"/>
          <w:tab w:val="left" w:pos="1701"/>
          <w:tab w:val="right" w:pos="8505"/>
          <w:tab w:val="left" w:pos="8789"/>
        </w:tabs>
        <w:ind w:right="142" w:firstLine="142"/>
        <w:jc w:val="both"/>
        <w:rPr>
          <w:rFonts w:ascii="Candara" w:hAnsi="Candara" w:cs="Tahoma"/>
          <w:b/>
          <w:bCs/>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3B44EC" w:rsidRPr="00F604E5" w:rsidRDefault="003B44EC" w:rsidP="00583F2A">
      <w:pPr>
        <w:tabs>
          <w:tab w:val="left" w:pos="493"/>
          <w:tab w:val="left" w:pos="1260"/>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3B44EC" w:rsidRPr="00F604E5" w:rsidRDefault="003B44EC" w:rsidP="00583F2A">
      <w:pPr>
        <w:tabs>
          <w:tab w:val="left" w:pos="493"/>
          <w:tab w:val="right" w:pos="8505"/>
          <w:tab w:val="left" w:pos="8789"/>
        </w:tabs>
        <w:ind w:right="142" w:firstLine="142"/>
        <w:jc w:val="both"/>
        <w:rPr>
          <w:rFonts w:ascii="Candara" w:hAnsi="Candara" w:cs="Tahoma"/>
          <w:sz w:val="22"/>
          <w:szCs w:val="22"/>
        </w:rPr>
      </w:pPr>
    </w:p>
    <w:p w:rsidR="003B44EC" w:rsidRPr="00F604E5" w:rsidRDefault="003B44E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3B44EC" w:rsidRDefault="003B44E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3B44EC" w:rsidRPr="00F604E5" w:rsidRDefault="003B44EC" w:rsidP="00583F2A">
      <w:pPr>
        <w:tabs>
          <w:tab w:val="left" w:pos="493"/>
          <w:tab w:val="right" w:pos="8505"/>
          <w:tab w:val="left" w:pos="8789"/>
        </w:tabs>
        <w:ind w:right="142" w:firstLine="142"/>
        <w:jc w:val="center"/>
        <w:rPr>
          <w:rFonts w:ascii="Candara" w:hAnsi="Candara" w:cs="Tahoma"/>
          <w:b/>
          <w:sz w:val="22"/>
          <w:szCs w:val="22"/>
        </w:rPr>
      </w:pPr>
    </w:p>
    <w:p w:rsidR="003B44EC" w:rsidRPr="00F604E5" w:rsidRDefault="003B44EC"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3B44EC" w:rsidRPr="00F604E5" w:rsidRDefault="003B44EC" w:rsidP="00583F2A">
      <w:pPr>
        <w:tabs>
          <w:tab w:val="left" w:pos="493"/>
          <w:tab w:val="right" w:pos="8505"/>
          <w:tab w:val="left" w:pos="8789"/>
        </w:tabs>
        <w:ind w:right="142" w:firstLine="142"/>
        <w:jc w:val="both"/>
        <w:rPr>
          <w:rFonts w:ascii="Candara" w:hAnsi="Candara" w:cs="Tahoma"/>
          <w:bCs/>
          <w:sz w:val="22"/>
          <w:szCs w:val="22"/>
        </w:rPr>
      </w:pPr>
    </w:p>
    <w:p w:rsidR="003B44EC" w:rsidRPr="00F604E5" w:rsidRDefault="003B44E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3B44EC" w:rsidRPr="00F604E5" w:rsidRDefault="003B44E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3B44EC" w:rsidRPr="00F604E5" w:rsidRDefault="003B44E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3B44EC" w:rsidRPr="00F604E5" w:rsidRDefault="003B44EC"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3B44EC" w:rsidRPr="00AF1804" w:rsidRDefault="003B44E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3B44EC" w:rsidRPr="00AF1804" w:rsidRDefault="003B44E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3B44EC" w:rsidRPr="00F604E5" w:rsidRDefault="003B44E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3B44EC" w:rsidRPr="00F604E5" w:rsidRDefault="003B44E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3B44EC" w:rsidRPr="00F604E5" w:rsidRDefault="003B44E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3B44EC" w:rsidRPr="00F604E5" w:rsidRDefault="003B44E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3B44EC" w:rsidRPr="00F604E5" w:rsidRDefault="003B44E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3B44EC" w:rsidRPr="00F604E5" w:rsidRDefault="003B44E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3B44EC" w:rsidRPr="00F604E5" w:rsidRDefault="003B44E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3B44EC" w:rsidRPr="00F604E5" w:rsidRDefault="003B44EC" w:rsidP="00583F2A">
      <w:pPr>
        <w:tabs>
          <w:tab w:val="left" w:pos="493"/>
          <w:tab w:val="right" w:pos="8505"/>
          <w:tab w:val="left" w:pos="8789"/>
        </w:tabs>
        <w:ind w:right="142" w:firstLine="142"/>
        <w:jc w:val="both"/>
        <w:rPr>
          <w:rFonts w:ascii="Candara" w:hAnsi="Candara" w:cs="Tahoma"/>
          <w:bCs/>
          <w:sz w:val="22"/>
          <w:szCs w:val="22"/>
        </w:rPr>
      </w:pPr>
    </w:p>
    <w:p w:rsidR="003B44EC" w:rsidRPr="00F604E5" w:rsidRDefault="003B44E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3B44EC" w:rsidRPr="00F604E5" w:rsidRDefault="003B44E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3B44EC" w:rsidRPr="00F604E5" w:rsidRDefault="003B44EC"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w:t>
      </w:r>
      <w:r w:rsidRPr="00F604E5">
        <w:rPr>
          <w:rFonts w:ascii="Candara" w:hAnsi="Candara" w:cs="Tahoma"/>
          <w:sz w:val="22"/>
          <w:szCs w:val="22"/>
        </w:rPr>
        <w:lastRenderedPageBreak/>
        <w:t xml:space="preserve">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3B44EC" w:rsidRPr="00F604E5" w:rsidRDefault="003B44EC"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3B44EC" w:rsidRPr="00F604E5" w:rsidRDefault="003B44EC"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3B44EC" w:rsidRPr="00F604E5" w:rsidRDefault="003B44E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3B44EC" w:rsidRPr="00F604E5" w:rsidRDefault="003B44E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3B44EC" w:rsidRPr="00F604E5" w:rsidRDefault="003B44EC" w:rsidP="00583F2A">
      <w:pPr>
        <w:tabs>
          <w:tab w:val="left" w:pos="709"/>
          <w:tab w:val="right" w:pos="8505"/>
          <w:tab w:val="left" w:pos="8789"/>
        </w:tabs>
        <w:ind w:left="426" w:right="142" w:hanging="426"/>
        <w:jc w:val="both"/>
        <w:rPr>
          <w:rFonts w:ascii="Candara" w:hAnsi="Candara" w:cs="Tahoma"/>
          <w:bCs/>
          <w:sz w:val="22"/>
          <w:szCs w:val="22"/>
        </w:rPr>
      </w:pPr>
    </w:p>
    <w:p w:rsidR="003B44EC" w:rsidRDefault="003B44EC"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3B44EC" w:rsidRPr="00F604E5" w:rsidRDefault="003B44EC"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3B44EC" w:rsidRPr="00F604E5" w:rsidRDefault="003B44EC" w:rsidP="00583F2A">
      <w:pPr>
        <w:tabs>
          <w:tab w:val="left" w:pos="709"/>
          <w:tab w:val="right" w:pos="8505"/>
          <w:tab w:val="left" w:pos="8789"/>
        </w:tabs>
        <w:ind w:left="426" w:right="142" w:hanging="426"/>
        <w:jc w:val="both"/>
        <w:rPr>
          <w:rFonts w:ascii="Candara" w:hAnsi="Candara" w:cs="Tahoma"/>
          <w:bCs/>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060D7B" w:rsidRDefault="003B44E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3B44EC" w:rsidRPr="00F604E5" w:rsidRDefault="003B44EC" w:rsidP="00583F2A">
      <w:pPr>
        <w:pStyle w:val="Sangradetextonormal"/>
        <w:tabs>
          <w:tab w:val="left" w:pos="709"/>
          <w:tab w:val="right" w:pos="8505"/>
          <w:tab w:val="left" w:pos="8789"/>
        </w:tabs>
        <w:ind w:left="426" w:right="142" w:hanging="426"/>
        <w:rPr>
          <w:rFonts w:ascii="Candara" w:hAnsi="Candara" w:cs="Tahoma"/>
          <w:sz w:val="22"/>
          <w:szCs w:val="22"/>
        </w:rPr>
      </w:pPr>
    </w:p>
    <w:p w:rsidR="003B44EC" w:rsidRPr="00F604E5" w:rsidRDefault="003B44EC"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3B44EC" w:rsidRPr="00F604E5" w:rsidRDefault="003B44EC" w:rsidP="00583F2A">
      <w:pPr>
        <w:pStyle w:val="Sangradetextonormal"/>
        <w:tabs>
          <w:tab w:val="left" w:pos="709"/>
          <w:tab w:val="right" w:pos="8505"/>
          <w:tab w:val="left" w:pos="8789"/>
        </w:tabs>
        <w:ind w:left="426" w:right="142" w:hanging="426"/>
        <w:rPr>
          <w:rFonts w:ascii="Candara" w:hAnsi="Candara" w:cs="Tahoma"/>
          <w:sz w:val="22"/>
          <w:szCs w:val="22"/>
        </w:rPr>
      </w:pPr>
    </w:p>
    <w:p w:rsidR="003B44EC" w:rsidRPr="00F604E5" w:rsidRDefault="003B44EC"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3B44EC" w:rsidRPr="00F604E5" w:rsidRDefault="003B44EC" w:rsidP="00583F2A">
      <w:pPr>
        <w:pStyle w:val="Sangradetextonormal"/>
        <w:tabs>
          <w:tab w:val="left" w:pos="709"/>
          <w:tab w:val="right" w:pos="8505"/>
          <w:tab w:val="left" w:pos="8789"/>
        </w:tabs>
        <w:ind w:left="426" w:right="142" w:hanging="426"/>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B44EC"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3B44EC" w:rsidRPr="000A7B06" w:rsidRDefault="003B44EC" w:rsidP="00583F2A">
      <w:pPr>
        <w:pStyle w:val="Textoindependiente3"/>
        <w:tabs>
          <w:tab w:val="left" w:pos="709"/>
          <w:tab w:val="right" w:pos="8505"/>
          <w:tab w:val="left" w:pos="8789"/>
        </w:tabs>
        <w:ind w:left="426" w:right="142" w:hanging="426"/>
        <w:rPr>
          <w:rFonts w:ascii="Candara" w:hAnsi="Candara" w:cs="Tahoma"/>
          <w:sz w:val="22"/>
          <w:szCs w:val="22"/>
        </w:rPr>
      </w:pPr>
    </w:p>
    <w:p w:rsidR="003B44EC" w:rsidRPr="000A7B06" w:rsidRDefault="003B44EC"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3B44EC" w:rsidRPr="000A7B06" w:rsidRDefault="003B44EC" w:rsidP="00583F2A">
      <w:pPr>
        <w:pStyle w:val="Textoindependiente3"/>
        <w:tabs>
          <w:tab w:val="left" w:pos="709"/>
          <w:tab w:val="right" w:pos="8505"/>
          <w:tab w:val="left" w:pos="8789"/>
        </w:tabs>
        <w:ind w:left="426" w:right="142" w:hanging="426"/>
        <w:rPr>
          <w:rFonts w:ascii="Candara" w:hAnsi="Candara" w:cs="Tahoma"/>
          <w:b/>
          <w:sz w:val="22"/>
          <w:szCs w:val="22"/>
        </w:rPr>
      </w:pPr>
    </w:p>
    <w:p w:rsidR="003B44EC"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3B44EC" w:rsidRDefault="003B44EC" w:rsidP="00583F2A">
      <w:pPr>
        <w:pStyle w:val="Textoindependiente3"/>
        <w:tabs>
          <w:tab w:val="left" w:pos="709"/>
          <w:tab w:val="right" w:pos="8505"/>
          <w:tab w:val="left" w:pos="8789"/>
        </w:tabs>
        <w:ind w:left="426" w:right="142" w:hanging="426"/>
        <w:rPr>
          <w:rFonts w:ascii="Candara" w:hAnsi="Candara" w:cs="Tahoma"/>
          <w:b/>
          <w:sz w:val="22"/>
          <w:szCs w:val="22"/>
        </w:rPr>
      </w:pPr>
    </w:p>
    <w:p w:rsidR="003B44EC" w:rsidRPr="002C7128" w:rsidRDefault="003B44EC"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3B44EC" w:rsidRPr="00F604E5" w:rsidRDefault="003B44EC" w:rsidP="00583F2A">
      <w:pPr>
        <w:pStyle w:val="Sangradetextonormal"/>
        <w:tabs>
          <w:tab w:val="left" w:pos="709"/>
          <w:tab w:val="right" w:pos="8505"/>
          <w:tab w:val="left" w:pos="8789"/>
        </w:tabs>
        <w:ind w:left="426" w:right="142" w:hanging="426"/>
        <w:rPr>
          <w:rFonts w:ascii="Candara" w:hAnsi="Candara" w:cs="Tahoma"/>
          <w:sz w:val="22"/>
          <w:szCs w:val="22"/>
        </w:rPr>
      </w:pP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sz w:val="22"/>
          <w:szCs w:val="22"/>
        </w:rPr>
      </w:pPr>
    </w:p>
    <w:p w:rsidR="003B44EC" w:rsidRPr="00F604E5" w:rsidRDefault="003B44E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sz w:val="22"/>
          <w:szCs w:val="22"/>
        </w:rPr>
      </w:pP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sz w:val="22"/>
          <w:szCs w:val="22"/>
        </w:rPr>
      </w:pP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sz w:val="22"/>
          <w:szCs w:val="22"/>
        </w:rPr>
      </w:pPr>
    </w:p>
    <w:p w:rsidR="003B44EC" w:rsidRDefault="003B44EC"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rsidR="003B44EC" w:rsidRPr="00413320" w:rsidRDefault="003B44EC" w:rsidP="00060B14">
      <w:pPr>
        <w:pStyle w:val="Sangra2detindependiente"/>
        <w:tabs>
          <w:tab w:val="right" w:pos="8505"/>
          <w:tab w:val="left" w:pos="8789"/>
        </w:tabs>
        <w:ind w:left="426" w:hanging="630"/>
        <w:rPr>
          <w:rFonts w:ascii="Candara" w:hAnsi="Candara" w:cs="Tahoma"/>
          <w:b/>
          <w:bCs/>
          <w:caps/>
          <w:sz w:val="12"/>
          <w:szCs w:val="12"/>
        </w:rPr>
      </w:pPr>
    </w:p>
    <w:p w:rsidR="003B44EC" w:rsidRPr="00060B14" w:rsidRDefault="003B44E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rsidR="003B44EC" w:rsidRPr="00060B14" w:rsidRDefault="003B44E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rsidR="003B44EC" w:rsidRPr="00F604E5" w:rsidRDefault="003B44EC"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3B44EC" w:rsidRPr="00F604E5" w:rsidRDefault="003B44EC"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3B44EC" w:rsidRPr="00F604E5" w:rsidRDefault="003B44EC"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3B44EC" w:rsidRDefault="003B44E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3B44EC" w:rsidRDefault="003B44EC" w:rsidP="00583F2A">
      <w:pPr>
        <w:tabs>
          <w:tab w:val="left" w:pos="709"/>
          <w:tab w:val="right" w:pos="8505"/>
          <w:tab w:val="left" w:pos="8789"/>
        </w:tabs>
        <w:ind w:left="426" w:right="142" w:hanging="426"/>
        <w:jc w:val="both"/>
        <w:rPr>
          <w:rFonts w:ascii="Candara" w:hAnsi="Candara" w:cs="Tahoma"/>
          <w:b/>
          <w:bCs/>
          <w:i/>
          <w:sz w:val="22"/>
          <w:szCs w:val="22"/>
          <w:u w:val="single"/>
        </w:rPr>
      </w:pPr>
    </w:p>
    <w:p w:rsidR="003B44EC" w:rsidRPr="00F604E5" w:rsidRDefault="003B44E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3B44EC" w:rsidRPr="00F604E5" w:rsidRDefault="003B44EC" w:rsidP="00583F2A">
      <w:pPr>
        <w:tabs>
          <w:tab w:val="left" w:pos="709"/>
          <w:tab w:val="right" w:pos="8505"/>
          <w:tab w:val="left" w:pos="8789"/>
        </w:tabs>
        <w:ind w:left="426" w:right="142" w:hanging="426"/>
        <w:jc w:val="both"/>
        <w:rPr>
          <w:rFonts w:ascii="Candara" w:hAnsi="Candara" w:cs="Tahoma"/>
          <w:bCs/>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3B44EC" w:rsidRDefault="003B44EC" w:rsidP="00583F2A">
      <w:pPr>
        <w:tabs>
          <w:tab w:val="left" w:pos="709"/>
          <w:tab w:val="right" w:pos="8505"/>
          <w:tab w:val="left" w:pos="8789"/>
        </w:tabs>
        <w:ind w:left="426" w:right="142" w:hanging="426"/>
        <w:jc w:val="both"/>
        <w:rPr>
          <w:rFonts w:ascii="Candara" w:hAnsi="Candara" w:cs="Tahoma"/>
          <w:bCs/>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3B44EC" w:rsidRPr="006D0D03" w:rsidRDefault="003B44EC"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3B44EC" w:rsidRPr="006D0D03" w:rsidRDefault="003B44EC" w:rsidP="00583F2A">
      <w:pPr>
        <w:tabs>
          <w:tab w:val="left" w:pos="709"/>
          <w:tab w:val="right" w:pos="8505"/>
          <w:tab w:val="left" w:pos="8789"/>
        </w:tabs>
        <w:ind w:left="426" w:right="142" w:hanging="426"/>
        <w:jc w:val="both"/>
        <w:rPr>
          <w:rFonts w:ascii="Candara" w:hAnsi="Candara" w:cs="Tahoma"/>
          <w:sz w:val="14"/>
          <w:szCs w:val="22"/>
        </w:rPr>
      </w:pPr>
    </w:p>
    <w:p w:rsidR="003B44EC" w:rsidRPr="00EB73FE" w:rsidRDefault="003B44EC"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3B44EC" w:rsidRPr="00EB73FE" w:rsidRDefault="003B44EC" w:rsidP="00583F2A">
      <w:pPr>
        <w:pStyle w:val="Prrafodelista"/>
        <w:tabs>
          <w:tab w:val="left" w:pos="709"/>
          <w:tab w:val="right" w:pos="8505"/>
          <w:tab w:val="left" w:pos="8789"/>
        </w:tabs>
        <w:ind w:left="426" w:right="142" w:hanging="426"/>
        <w:jc w:val="both"/>
        <w:rPr>
          <w:rFonts w:ascii="Candara" w:hAnsi="Candara" w:cs="Tahoma"/>
          <w:sz w:val="22"/>
          <w:szCs w:val="22"/>
        </w:rPr>
      </w:pPr>
    </w:p>
    <w:p w:rsidR="003B44EC" w:rsidRDefault="003B44E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3B44EC" w:rsidRDefault="003B44EC" w:rsidP="00837186">
      <w:pPr>
        <w:pStyle w:val="Prrafodelista"/>
        <w:tabs>
          <w:tab w:val="left" w:pos="709"/>
          <w:tab w:val="right" w:pos="8505"/>
          <w:tab w:val="left" w:pos="8789"/>
        </w:tabs>
        <w:ind w:left="851" w:right="142" w:hanging="426"/>
        <w:jc w:val="both"/>
        <w:rPr>
          <w:rFonts w:ascii="Candara" w:hAnsi="Candara" w:cs="Tahoma"/>
          <w:b/>
          <w:sz w:val="22"/>
          <w:szCs w:val="22"/>
        </w:rPr>
      </w:pPr>
    </w:p>
    <w:p w:rsidR="003B44EC" w:rsidRPr="00EB73FE" w:rsidRDefault="003B44E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3B44EC" w:rsidRPr="00F604E5" w:rsidRDefault="003B44EC" w:rsidP="00837186">
      <w:pPr>
        <w:tabs>
          <w:tab w:val="left" w:pos="709"/>
          <w:tab w:val="right" w:pos="8505"/>
          <w:tab w:val="left" w:pos="8789"/>
        </w:tabs>
        <w:ind w:left="851" w:right="142" w:hanging="426"/>
        <w:jc w:val="both"/>
        <w:rPr>
          <w:rFonts w:ascii="Candara" w:hAnsi="Candara" w:cs="Tahoma"/>
          <w:b/>
          <w:sz w:val="22"/>
          <w:szCs w:val="22"/>
        </w:rPr>
      </w:pPr>
    </w:p>
    <w:p w:rsidR="003B44EC" w:rsidRDefault="003B44EC"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3B44EC" w:rsidRPr="00F604E5" w:rsidRDefault="003B44EC" w:rsidP="00837186">
      <w:pPr>
        <w:tabs>
          <w:tab w:val="left" w:pos="709"/>
          <w:tab w:val="right" w:pos="8505"/>
          <w:tab w:val="left" w:pos="8789"/>
        </w:tabs>
        <w:ind w:left="851" w:right="142" w:hanging="426"/>
        <w:jc w:val="both"/>
        <w:rPr>
          <w:rFonts w:ascii="Candara" w:hAnsi="Candara" w:cs="Tahoma"/>
          <w:b/>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3B44EC" w:rsidRPr="00F604E5" w:rsidRDefault="003B44E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3B44EC" w:rsidRPr="00F604E5" w:rsidRDefault="003B44E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3B44EC" w:rsidRPr="00F604E5" w:rsidRDefault="003B44E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3B44EC" w:rsidRPr="00F604E5" w:rsidRDefault="003B44E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3B44EC" w:rsidRPr="00F604E5" w:rsidRDefault="003B44EC"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3B44EC" w:rsidRPr="00F604E5" w:rsidRDefault="003B44EC" w:rsidP="00583F2A">
      <w:pPr>
        <w:pStyle w:val="Textoindependiente2"/>
        <w:tabs>
          <w:tab w:val="left" w:pos="709"/>
          <w:tab w:val="right" w:pos="8505"/>
          <w:tab w:val="left" w:pos="8789"/>
        </w:tabs>
        <w:ind w:left="426" w:right="142" w:hanging="426"/>
        <w:rPr>
          <w:rFonts w:ascii="Candara" w:hAnsi="Candara" w:cs="Tahoma"/>
          <w:b w:val="0"/>
          <w:sz w:val="22"/>
          <w:szCs w:val="22"/>
        </w:rPr>
      </w:pPr>
    </w:p>
    <w:p w:rsidR="003B44EC" w:rsidRPr="00A04984" w:rsidRDefault="003B44EC"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3B44EC" w:rsidRPr="00F604E5" w:rsidRDefault="003B44EC" w:rsidP="00583F2A">
      <w:pPr>
        <w:tabs>
          <w:tab w:val="left" w:pos="709"/>
          <w:tab w:val="right" w:pos="8505"/>
          <w:tab w:val="left" w:pos="8789"/>
        </w:tabs>
        <w:ind w:left="426" w:right="142" w:hanging="426"/>
        <w:jc w:val="both"/>
        <w:rPr>
          <w:rFonts w:ascii="Candara" w:hAnsi="Candara" w:cs="Tahoma"/>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3B44EC" w:rsidRPr="00F604E5" w:rsidRDefault="003B44EC" w:rsidP="00583F2A">
      <w:pPr>
        <w:tabs>
          <w:tab w:val="left" w:pos="709"/>
          <w:tab w:val="right" w:pos="8505"/>
          <w:tab w:val="left" w:pos="8789"/>
        </w:tabs>
        <w:ind w:left="426" w:right="142" w:hanging="426"/>
        <w:jc w:val="both"/>
        <w:rPr>
          <w:rFonts w:ascii="Candara" w:hAnsi="Candara" w:cs="Tahoma"/>
          <w:b/>
          <w:bCs/>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p>
    <w:p w:rsidR="003B44EC" w:rsidRPr="00F604E5" w:rsidRDefault="003B44E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3B44EC" w:rsidRPr="00F604E5" w:rsidRDefault="003B44E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3B44EC" w:rsidRPr="00F604E5" w:rsidRDefault="003B44EC"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3B44EC" w:rsidRPr="00F604E5" w:rsidRDefault="003B44E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3B44EC" w:rsidRPr="00F604E5" w:rsidRDefault="003B44EC"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3B44EC" w:rsidRPr="00F604E5" w:rsidRDefault="003B44EC" w:rsidP="00583F2A">
      <w:pPr>
        <w:tabs>
          <w:tab w:val="right" w:pos="8505"/>
          <w:tab w:val="left" w:pos="8789"/>
        </w:tabs>
        <w:ind w:right="142" w:firstLine="142"/>
        <w:jc w:val="both"/>
        <w:rPr>
          <w:rFonts w:ascii="Candara" w:hAnsi="Candara" w:cs="Tahoma"/>
          <w:bCs/>
          <w:sz w:val="22"/>
          <w:szCs w:val="22"/>
        </w:rPr>
      </w:pPr>
    </w:p>
    <w:p w:rsidR="003B44EC" w:rsidRPr="00F604E5" w:rsidRDefault="003B44EC"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3B44EC" w:rsidRPr="00F604E5" w:rsidRDefault="003B44EC" w:rsidP="00583F2A">
      <w:pPr>
        <w:tabs>
          <w:tab w:val="right" w:pos="8505"/>
          <w:tab w:val="left" w:pos="8789"/>
        </w:tabs>
        <w:ind w:right="142" w:firstLine="142"/>
        <w:jc w:val="both"/>
        <w:rPr>
          <w:rFonts w:ascii="Candara" w:hAnsi="Candara" w:cs="Tahoma"/>
          <w:bCs/>
          <w:sz w:val="22"/>
          <w:szCs w:val="22"/>
        </w:rPr>
      </w:pPr>
    </w:p>
    <w:p w:rsidR="003B44EC" w:rsidRPr="00F604E5" w:rsidRDefault="003B44EC"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3B44EC" w:rsidRPr="00F604E5" w:rsidRDefault="003B44EC" w:rsidP="00583F2A">
      <w:pPr>
        <w:tabs>
          <w:tab w:val="right" w:pos="8505"/>
          <w:tab w:val="left" w:pos="8789"/>
        </w:tabs>
        <w:ind w:right="142" w:firstLine="142"/>
        <w:jc w:val="both"/>
        <w:rPr>
          <w:rFonts w:ascii="Candara" w:hAnsi="Candara" w:cs="Tahoma"/>
          <w:bCs/>
          <w:sz w:val="22"/>
          <w:szCs w:val="22"/>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3B44EC" w:rsidRPr="00F604E5" w:rsidRDefault="003B44EC" w:rsidP="00583F2A">
      <w:pPr>
        <w:tabs>
          <w:tab w:val="right" w:pos="8505"/>
          <w:tab w:val="left" w:pos="8789"/>
        </w:tabs>
        <w:ind w:right="142" w:firstLine="142"/>
        <w:jc w:val="both"/>
        <w:rPr>
          <w:rFonts w:ascii="Candara" w:hAnsi="Candara" w:cs="Tahoma"/>
          <w:b/>
          <w:bCs/>
          <w:sz w:val="22"/>
          <w:szCs w:val="22"/>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07 de mayo de 2025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3B44EC" w:rsidRPr="00F604E5" w:rsidRDefault="003B44EC" w:rsidP="00583F2A">
      <w:pPr>
        <w:pStyle w:val="Textoindependiente3"/>
        <w:tabs>
          <w:tab w:val="right" w:pos="8505"/>
          <w:tab w:val="left" w:pos="8789"/>
        </w:tabs>
        <w:ind w:right="142" w:firstLine="142"/>
        <w:rPr>
          <w:rFonts w:ascii="Candara" w:hAnsi="Candara" w:cs="Tahoma"/>
          <w:b/>
          <w:bCs/>
          <w:sz w:val="22"/>
          <w:szCs w:val="22"/>
        </w:rPr>
      </w:pPr>
    </w:p>
    <w:p w:rsidR="003B44EC" w:rsidRPr="00F604E5" w:rsidRDefault="003B44EC"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3B44EC" w:rsidRPr="00F604E5" w:rsidRDefault="003B44E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B44EC" w:rsidRPr="00F604E5" w:rsidRDefault="003B44EC"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3B44EC" w:rsidRPr="00F604E5" w:rsidRDefault="003B44EC" w:rsidP="00583F2A">
      <w:pPr>
        <w:tabs>
          <w:tab w:val="right" w:pos="8505"/>
          <w:tab w:val="left" w:pos="8789"/>
        </w:tabs>
        <w:ind w:right="142" w:firstLine="142"/>
        <w:jc w:val="both"/>
        <w:rPr>
          <w:rFonts w:ascii="Candara" w:hAnsi="Candara" w:cs="Tahoma"/>
          <w:b/>
          <w:bCs/>
          <w:sz w:val="22"/>
          <w:szCs w:val="22"/>
        </w:rPr>
      </w:pPr>
    </w:p>
    <w:p w:rsidR="003B44EC" w:rsidRDefault="003B44EC" w:rsidP="00583F2A">
      <w:pPr>
        <w:tabs>
          <w:tab w:val="right" w:pos="8505"/>
          <w:tab w:val="left" w:pos="8789"/>
        </w:tabs>
        <w:ind w:right="142" w:firstLine="142"/>
        <w:jc w:val="center"/>
        <w:rPr>
          <w:rFonts w:ascii="Candara" w:hAnsi="Candara" w:cs="Tahoma"/>
          <w:b/>
          <w:bCs/>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3B44EC" w:rsidRDefault="003B44EC"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3B44EC" w:rsidRPr="00B16903" w:rsidRDefault="003B44EC"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08 de mayo de 2025</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3B44EC" w:rsidRPr="00B16903"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B44EC" w:rsidRPr="00F604E5" w:rsidRDefault="003B44EC" w:rsidP="00583F2A">
      <w:pPr>
        <w:tabs>
          <w:tab w:val="right" w:pos="8505"/>
          <w:tab w:val="left" w:pos="8789"/>
        </w:tabs>
        <w:ind w:right="142" w:firstLine="142"/>
        <w:jc w:val="both"/>
        <w:rPr>
          <w:rFonts w:ascii="Candara" w:hAnsi="Candara" w:cs="Tahoma"/>
          <w:b/>
          <w:sz w:val="22"/>
          <w:szCs w:val="22"/>
        </w:rPr>
      </w:pPr>
    </w:p>
    <w:p w:rsidR="003B44EC" w:rsidRPr="002B5E2A"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3B44EC" w:rsidRPr="002B5E2A"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B44EC" w:rsidRPr="002B5E2A"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B44EC" w:rsidRPr="002B5E2A"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B44EC" w:rsidRPr="002B5E2A"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3B44EC" w:rsidRPr="002B5E2A"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B44EC" w:rsidRPr="002B5E2A"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B44EC" w:rsidRPr="002B5E2A" w:rsidRDefault="003B44EC" w:rsidP="00583F2A">
      <w:pPr>
        <w:autoSpaceDE w:val="0"/>
        <w:autoSpaceDN w:val="0"/>
        <w:adjustRightInd w:val="0"/>
        <w:ind w:right="142" w:firstLine="142"/>
        <w:jc w:val="both"/>
        <w:rPr>
          <w:rFonts w:ascii="Candara" w:hAnsi="Candara"/>
          <w:sz w:val="22"/>
          <w:szCs w:val="22"/>
        </w:rPr>
      </w:pPr>
    </w:p>
    <w:p w:rsidR="003B44EC" w:rsidRPr="002B5E2A" w:rsidRDefault="003B44EC"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B44EC" w:rsidRDefault="003B44EC"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3B44EC" w:rsidRPr="00F604E5" w:rsidRDefault="003B44EC"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lastRenderedPageBreak/>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3B44EC" w:rsidRDefault="003B44EC" w:rsidP="00837186">
      <w:pPr>
        <w:tabs>
          <w:tab w:val="right" w:pos="8505"/>
          <w:tab w:val="left" w:pos="8789"/>
        </w:tabs>
        <w:ind w:right="142"/>
        <w:jc w:val="both"/>
        <w:rPr>
          <w:rFonts w:ascii="Candara" w:hAnsi="Candara"/>
          <w:b/>
          <w:bCs/>
          <w:sz w:val="22"/>
          <w:szCs w:val="22"/>
        </w:rPr>
      </w:pPr>
    </w:p>
    <w:p w:rsidR="003B44EC" w:rsidRPr="00F604E5" w:rsidRDefault="003B44EC"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3B44EC" w:rsidRDefault="003B44EC" w:rsidP="00837186">
      <w:pPr>
        <w:tabs>
          <w:tab w:val="right" w:pos="8505"/>
          <w:tab w:val="left" w:pos="8789"/>
        </w:tabs>
        <w:ind w:right="142"/>
        <w:jc w:val="both"/>
        <w:rPr>
          <w:rFonts w:ascii="Candara" w:hAnsi="Candara"/>
          <w:sz w:val="22"/>
          <w:szCs w:val="22"/>
        </w:rPr>
      </w:pPr>
    </w:p>
    <w:p w:rsidR="003B44EC" w:rsidRPr="00F604E5" w:rsidRDefault="003B44EC"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3B44EC" w:rsidRDefault="003B44E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3B44EC" w:rsidRPr="00F604E5" w:rsidRDefault="003B44E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3B44EC" w:rsidRDefault="003B44EC" w:rsidP="00837186">
      <w:pPr>
        <w:tabs>
          <w:tab w:val="right" w:pos="8505"/>
          <w:tab w:val="left" w:pos="8789"/>
        </w:tabs>
        <w:ind w:right="142"/>
        <w:jc w:val="both"/>
        <w:rPr>
          <w:rFonts w:ascii="Candara" w:hAnsi="Candara" w:cs="Tahoma"/>
          <w:sz w:val="22"/>
          <w:szCs w:val="22"/>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3B44EC" w:rsidRPr="005332D7"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3B44EC"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3B44EC" w:rsidRDefault="003B44EC" w:rsidP="00837186">
      <w:pPr>
        <w:tabs>
          <w:tab w:val="right" w:pos="8505"/>
          <w:tab w:val="left" w:pos="8789"/>
        </w:tabs>
        <w:ind w:right="142"/>
        <w:jc w:val="both"/>
        <w:rPr>
          <w:rFonts w:ascii="Candara" w:hAnsi="Candara" w:cs="Tahoma"/>
          <w:b/>
          <w:sz w:val="22"/>
          <w:szCs w:val="22"/>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15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3B44EC" w:rsidRDefault="003B44EC" w:rsidP="00837186">
      <w:pPr>
        <w:tabs>
          <w:tab w:val="right" w:pos="8505"/>
          <w:tab w:val="left" w:pos="8789"/>
        </w:tabs>
        <w:autoSpaceDN w:val="0"/>
        <w:adjustRightInd w:val="0"/>
        <w:spacing w:after="240"/>
        <w:ind w:right="142"/>
        <w:jc w:val="both"/>
        <w:rPr>
          <w:rFonts w:ascii="Candara" w:hAnsi="Candara" w:cs="Tahoma"/>
          <w:sz w:val="22"/>
          <w:szCs w:val="22"/>
        </w:rPr>
      </w:pPr>
    </w:p>
    <w:p w:rsidR="003B44EC" w:rsidRPr="00F604E5" w:rsidRDefault="003B44EC"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3B44EC" w:rsidRPr="00F604E5" w:rsidRDefault="003B44EC"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3B44EC" w:rsidRPr="00F604E5" w:rsidRDefault="003B44EC" w:rsidP="00583F2A">
      <w:pPr>
        <w:pStyle w:val="Ttulo7"/>
        <w:tabs>
          <w:tab w:val="right" w:pos="8505"/>
          <w:tab w:val="left" w:pos="8789"/>
        </w:tabs>
        <w:ind w:right="142" w:firstLine="142"/>
        <w:rPr>
          <w:rFonts w:ascii="Candara" w:hAnsi="Candara" w:cs="Tahoma"/>
          <w:b w:val="0"/>
          <w:bCs w:val="0"/>
          <w:sz w:val="22"/>
          <w:szCs w:val="22"/>
          <w:u w:val="none"/>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w:t>
      </w:r>
      <w:r w:rsidRPr="00F604E5">
        <w:rPr>
          <w:rFonts w:ascii="Candara" w:hAnsi="Candara" w:cs="Tahoma"/>
          <w:sz w:val="22"/>
          <w:szCs w:val="22"/>
        </w:rPr>
        <w:lastRenderedPageBreak/>
        <w:t>del inicio del acto.  El acto de registro se llevará a cabo en el lapso de la hora anterior a la celebración del acto de recepción de proposiciones.</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B44EC" w:rsidRPr="00F604E5" w:rsidRDefault="003B44EC" w:rsidP="00583F2A">
      <w:pPr>
        <w:tabs>
          <w:tab w:val="right" w:pos="8505"/>
          <w:tab w:val="left" w:pos="8789"/>
        </w:tabs>
        <w:ind w:left="-4" w:right="142" w:firstLine="142"/>
        <w:jc w:val="both"/>
        <w:rPr>
          <w:rFonts w:ascii="Candara" w:hAnsi="Candara" w:cs="Tahoma"/>
          <w:sz w:val="22"/>
          <w:szCs w:val="22"/>
        </w:rPr>
      </w:pPr>
    </w:p>
    <w:p w:rsidR="003B44EC" w:rsidRPr="00F604E5" w:rsidRDefault="003B44E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B44EC" w:rsidRPr="00F604E5" w:rsidRDefault="003B44EC" w:rsidP="00583F2A">
      <w:pPr>
        <w:tabs>
          <w:tab w:val="right" w:pos="8505"/>
          <w:tab w:val="left" w:pos="8789"/>
        </w:tabs>
        <w:ind w:left="-4" w:right="142" w:firstLine="142"/>
        <w:jc w:val="both"/>
        <w:rPr>
          <w:rFonts w:ascii="Candara" w:hAnsi="Candara" w:cs="Tahoma"/>
          <w:sz w:val="22"/>
          <w:szCs w:val="22"/>
        </w:rPr>
      </w:pPr>
    </w:p>
    <w:p w:rsidR="003B44EC" w:rsidRPr="00F604E5" w:rsidRDefault="003B44E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B44EC" w:rsidRPr="00F604E5" w:rsidRDefault="003B44EC" w:rsidP="00583F2A">
      <w:pPr>
        <w:pStyle w:val="Textoindependiente3"/>
        <w:tabs>
          <w:tab w:val="right" w:pos="8505"/>
          <w:tab w:val="left" w:pos="8789"/>
        </w:tabs>
        <w:ind w:right="142" w:firstLine="142"/>
        <w:rPr>
          <w:rFonts w:ascii="Candara" w:hAnsi="Candara" w:cs="Tahoma"/>
          <w:sz w:val="22"/>
          <w:szCs w:val="22"/>
        </w:rPr>
      </w:pPr>
    </w:p>
    <w:p w:rsidR="003B44EC" w:rsidRPr="00F604E5" w:rsidRDefault="003B44EC"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3B44EC" w:rsidRPr="00F604E5" w:rsidRDefault="003B44EC" w:rsidP="00583F2A">
      <w:pPr>
        <w:pStyle w:val="Textoindependiente3"/>
        <w:tabs>
          <w:tab w:val="right" w:pos="8505"/>
          <w:tab w:val="left" w:pos="8789"/>
        </w:tabs>
        <w:ind w:right="142" w:firstLine="142"/>
        <w:rPr>
          <w:rFonts w:ascii="Candara" w:hAnsi="Candara" w:cs="Tahoma"/>
          <w:sz w:val="22"/>
          <w:szCs w:val="22"/>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D93815" w:rsidRDefault="003B44EC"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 xml:space="preserve">El fallo contendrá los puntos expresando de manera resumida la licitación a favor de “EL LICITANTE” que hubiere garantizado las mejores condiciones establecidas en las bases de </w:t>
      </w:r>
      <w:r w:rsidRPr="00D93815">
        <w:rPr>
          <w:rFonts w:ascii="Candara" w:hAnsi="Candara" w:cs="Tahoma"/>
          <w:sz w:val="22"/>
          <w:szCs w:val="22"/>
        </w:rPr>
        <w:lastRenderedPageBreak/>
        <w:t>licitación para la adjudicación del contrato de acuerdo a lo estipulado en el artículo 46 de la Ley de Obras Públicas y Servicios Relacionados con la Misma para el Estado de Durango y sus Municipios.</w:t>
      </w:r>
    </w:p>
    <w:p w:rsidR="003B44EC" w:rsidRPr="00D93815" w:rsidRDefault="003B44E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B44EC" w:rsidRPr="00D93815" w:rsidRDefault="003B44E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B44EC" w:rsidRPr="00D93815" w:rsidRDefault="003B44E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B44EC" w:rsidRPr="00F604E5" w:rsidRDefault="003B44E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B44EC" w:rsidRPr="00D93815" w:rsidRDefault="003B44E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3B44EC" w:rsidRDefault="003B44E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3B44EC" w:rsidRDefault="003B44EC" w:rsidP="00837186">
      <w:pPr>
        <w:tabs>
          <w:tab w:val="left" w:pos="0"/>
          <w:tab w:val="right" w:pos="8505"/>
          <w:tab w:val="left" w:pos="8789"/>
        </w:tabs>
        <w:ind w:right="142"/>
        <w:jc w:val="both"/>
        <w:rPr>
          <w:rFonts w:ascii="Candara" w:hAnsi="Candara" w:cs="Tahoma"/>
          <w:b/>
          <w:sz w:val="22"/>
          <w:szCs w:val="22"/>
        </w:rPr>
      </w:pPr>
    </w:p>
    <w:p w:rsidR="003B44EC" w:rsidRPr="00F604E5" w:rsidRDefault="003B44EC"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3B44EC" w:rsidRPr="00F604E5" w:rsidRDefault="003B44EC" w:rsidP="00583F2A">
      <w:pPr>
        <w:tabs>
          <w:tab w:val="left" w:pos="142"/>
          <w:tab w:val="right" w:pos="8505"/>
          <w:tab w:val="left" w:pos="8789"/>
        </w:tabs>
        <w:ind w:left="426" w:right="142" w:firstLine="142"/>
        <w:jc w:val="both"/>
        <w:rPr>
          <w:rFonts w:ascii="Candara" w:hAnsi="Candara" w:cs="Tahoma"/>
          <w:sz w:val="22"/>
          <w:szCs w:val="22"/>
        </w:rPr>
      </w:pPr>
    </w:p>
    <w:p w:rsidR="003B44EC" w:rsidRPr="00450468" w:rsidRDefault="003B44E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3B44EC" w:rsidRPr="00450468" w:rsidRDefault="003B44EC" w:rsidP="00CC6192">
      <w:pPr>
        <w:tabs>
          <w:tab w:val="left" w:pos="284"/>
          <w:tab w:val="right" w:pos="8505"/>
          <w:tab w:val="left" w:pos="8789"/>
        </w:tabs>
        <w:ind w:left="142" w:right="142" w:hanging="142"/>
        <w:jc w:val="both"/>
        <w:rPr>
          <w:rFonts w:ascii="Candara" w:hAnsi="Candara" w:cs="Tahoma"/>
          <w:bCs/>
          <w:sz w:val="22"/>
          <w:szCs w:val="22"/>
        </w:rPr>
      </w:pPr>
    </w:p>
    <w:p w:rsidR="003B44EC" w:rsidRPr="00450468" w:rsidRDefault="003B44E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rsidR="003B44EC" w:rsidRPr="00450468" w:rsidRDefault="003B44EC" w:rsidP="00CC6192">
      <w:pPr>
        <w:tabs>
          <w:tab w:val="left" w:pos="284"/>
          <w:tab w:val="right" w:pos="8505"/>
          <w:tab w:val="left" w:pos="8789"/>
        </w:tabs>
        <w:ind w:left="142" w:right="142" w:hanging="142"/>
        <w:jc w:val="both"/>
        <w:rPr>
          <w:rFonts w:ascii="Candara" w:hAnsi="Candara" w:cs="Tahoma"/>
          <w:bCs/>
          <w:sz w:val="22"/>
          <w:szCs w:val="22"/>
        </w:rPr>
      </w:pPr>
    </w:p>
    <w:p w:rsidR="003B44EC" w:rsidRPr="00450468" w:rsidRDefault="003B44E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w:t>
      </w:r>
      <w:r w:rsidRPr="00450468">
        <w:rPr>
          <w:rFonts w:ascii="Candara" w:hAnsi="Candara" w:cs="Tahoma"/>
          <w:bCs/>
          <w:sz w:val="22"/>
          <w:szCs w:val="22"/>
        </w:rPr>
        <w:lastRenderedPageBreak/>
        <w:t xml:space="preserve">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3B44EC" w:rsidRPr="00450468" w:rsidRDefault="003B44EC" w:rsidP="00583F2A">
      <w:pPr>
        <w:tabs>
          <w:tab w:val="left" w:pos="142"/>
          <w:tab w:val="right" w:pos="8505"/>
          <w:tab w:val="left" w:pos="8789"/>
        </w:tabs>
        <w:ind w:right="142" w:firstLine="142"/>
        <w:jc w:val="both"/>
        <w:rPr>
          <w:rFonts w:ascii="Candara" w:hAnsi="Candara" w:cs="Tahoma"/>
          <w:bCs/>
          <w:sz w:val="22"/>
          <w:szCs w:val="22"/>
        </w:rPr>
      </w:pPr>
    </w:p>
    <w:p w:rsidR="003B44EC" w:rsidRPr="00F604E5" w:rsidRDefault="003B44E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3B44EC" w:rsidRPr="00F604E5" w:rsidRDefault="003B44E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91163B"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3B44EC" w:rsidRPr="00F604E5" w:rsidRDefault="003B44EC" w:rsidP="00837186">
      <w:pPr>
        <w:tabs>
          <w:tab w:val="right" w:pos="8505"/>
          <w:tab w:val="left" w:pos="8789"/>
        </w:tabs>
        <w:ind w:left="426" w:right="142" w:hanging="426"/>
        <w:jc w:val="both"/>
        <w:rPr>
          <w:rFonts w:ascii="Candara" w:hAnsi="Candara" w:cs="Tahoma"/>
          <w:sz w:val="22"/>
          <w:szCs w:val="22"/>
        </w:rPr>
      </w:pPr>
    </w:p>
    <w:p w:rsidR="003B44EC"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3B44EC" w:rsidRDefault="003B44EC" w:rsidP="00837186">
      <w:pPr>
        <w:pStyle w:val="Prrafodelista"/>
        <w:ind w:left="426" w:right="142" w:hanging="426"/>
        <w:rPr>
          <w:rFonts w:ascii="Candara" w:hAnsi="Candara" w:cs="Tahoma"/>
          <w:sz w:val="22"/>
          <w:szCs w:val="22"/>
        </w:rPr>
      </w:pPr>
    </w:p>
    <w:p w:rsidR="003B44EC" w:rsidRPr="00F604E5"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3B44EC" w:rsidRPr="00F604E5" w:rsidRDefault="003B44EC" w:rsidP="00837186">
      <w:pPr>
        <w:pStyle w:val="Prrafodelista"/>
        <w:tabs>
          <w:tab w:val="right" w:pos="8505"/>
          <w:tab w:val="left" w:pos="8789"/>
        </w:tabs>
        <w:ind w:left="426" w:right="142" w:hanging="426"/>
        <w:jc w:val="both"/>
        <w:rPr>
          <w:rFonts w:ascii="Candara" w:hAnsi="Candara" w:cs="Tahoma"/>
          <w:sz w:val="22"/>
          <w:szCs w:val="22"/>
        </w:rPr>
      </w:pPr>
    </w:p>
    <w:p w:rsidR="003B44EC" w:rsidRDefault="003B44E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B44EC" w:rsidRDefault="003B44EC" w:rsidP="00837186">
      <w:pPr>
        <w:pStyle w:val="Prrafodelista"/>
        <w:ind w:left="426" w:right="142" w:hanging="426"/>
        <w:rPr>
          <w:rFonts w:ascii="Candara" w:hAnsi="Candara" w:cs="Tahoma"/>
          <w:sz w:val="22"/>
          <w:szCs w:val="22"/>
        </w:rPr>
      </w:pPr>
    </w:p>
    <w:p w:rsidR="003B44EC" w:rsidRPr="00F604E5" w:rsidRDefault="003B44EC" w:rsidP="00583F2A">
      <w:pPr>
        <w:tabs>
          <w:tab w:val="right" w:pos="8505"/>
          <w:tab w:val="left" w:pos="8789"/>
        </w:tabs>
        <w:ind w:left="720"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3B44EC" w:rsidRPr="00F604E5" w:rsidRDefault="003B44EC" w:rsidP="00583F2A">
      <w:pPr>
        <w:tabs>
          <w:tab w:val="right" w:pos="8505"/>
          <w:tab w:val="left" w:pos="8789"/>
        </w:tabs>
        <w:ind w:right="142" w:firstLine="142"/>
        <w:jc w:val="center"/>
        <w:rPr>
          <w:rFonts w:ascii="Candara" w:hAnsi="Candara" w:cs="Tahoma"/>
          <w:b/>
          <w:bCs/>
          <w:sz w:val="22"/>
          <w:szCs w:val="22"/>
        </w:rPr>
      </w:pPr>
    </w:p>
    <w:p w:rsidR="003B44EC" w:rsidRPr="00F604E5" w:rsidRDefault="003B44E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20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DF1397" w:rsidRDefault="003B44E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3B44EC" w:rsidRPr="00837186" w:rsidRDefault="003B44EC" w:rsidP="00583F2A">
      <w:pPr>
        <w:pStyle w:val="Continuarlista2"/>
        <w:tabs>
          <w:tab w:val="right" w:pos="8505"/>
          <w:tab w:val="left" w:pos="8789"/>
        </w:tabs>
        <w:ind w:left="0" w:right="142" w:firstLine="142"/>
        <w:jc w:val="both"/>
        <w:rPr>
          <w:rFonts w:ascii="Candara" w:hAnsi="Candara" w:cs="Tahoma"/>
          <w:sz w:val="6"/>
          <w:szCs w:val="22"/>
          <w:lang w:val="es-MX"/>
        </w:rPr>
      </w:pPr>
    </w:p>
    <w:p w:rsidR="003B44EC" w:rsidRDefault="003B44E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3B44EC" w:rsidRPr="00722E6E" w:rsidRDefault="003B44EC" w:rsidP="00837186">
      <w:pPr>
        <w:pStyle w:val="Continuarlista2"/>
        <w:tabs>
          <w:tab w:val="right" w:pos="8505"/>
          <w:tab w:val="left" w:pos="8789"/>
        </w:tabs>
        <w:ind w:left="0" w:right="142"/>
        <w:jc w:val="both"/>
        <w:rPr>
          <w:rFonts w:ascii="Candara" w:hAnsi="Candara" w:cs="Tahoma"/>
          <w:sz w:val="10"/>
          <w:szCs w:val="22"/>
          <w:lang w:val="es-MX"/>
        </w:rPr>
      </w:pPr>
    </w:p>
    <w:p w:rsidR="003B44EC" w:rsidRPr="00F604E5" w:rsidRDefault="003B44E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B44EC" w:rsidRPr="00F604E5" w:rsidRDefault="003B44EC" w:rsidP="00583F2A">
      <w:pPr>
        <w:tabs>
          <w:tab w:val="right" w:pos="8505"/>
          <w:tab w:val="left" w:pos="8789"/>
        </w:tabs>
        <w:ind w:right="142" w:firstLine="142"/>
        <w:jc w:val="both"/>
        <w:rPr>
          <w:rFonts w:ascii="Candara" w:hAnsi="Candara" w:cs="Tahoma"/>
          <w:sz w:val="22"/>
          <w:szCs w:val="22"/>
          <w:lang w:val="es-MX"/>
        </w:rPr>
      </w:pPr>
    </w:p>
    <w:p w:rsidR="003B44EC" w:rsidRPr="00F604E5" w:rsidRDefault="003B44EC"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3B44EC" w:rsidRPr="00F604E5"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3B44EC" w:rsidRPr="00F604E5" w:rsidRDefault="003B44EC"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3B44EC" w:rsidRPr="00F604E5"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3B44EC" w:rsidRPr="00F604E5"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B44EC" w:rsidRPr="00F604E5"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3B44EC" w:rsidRDefault="003B44EC" w:rsidP="00583F2A">
      <w:pPr>
        <w:tabs>
          <w:tab w:val="right" w:pos="8505"/>
          <w:tab w:val="left" w:pos="8789"/>
        </w:tabs>
        <w:ind w:right="142" w:firstLine="142"/>
        <w:jc w:val="both"/>
        <w:rPr>
          <w:rFonts w:ascii="Candara" w:hAnsi="Candara" w:cs="Tahoma"/>
          <w:b/>
          <w:bCs/>
          <w:sz w:val="22"/>
          <w:szCs w:val="22"/>
        </w:rPr>
      </w:pPr>
    </w:p>
    <w:p w:rsidR="003B44EC" w:rsidRPr="000B4EB2" w:rsidRDefault="003B44EC"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3B44EC" w:rsidRPr="000B4EB2" w:rsidRDefault="003B44EC" w:rsidP="00583F2A">
      <w:pPr>
        <w:tabs>
          <w:tab w:val="right" w:pos="8505"/>
          <w:tab w:val="left" w:pos="8789"/>
        </w:tabs>
        <w:ind w:right="142" w:firstLine="142"/>
        <w:jc w:val="both"/>
        <w:rPr>
          <w:rFonts w:ascii="Candara" w:hAnsi="Candara" w:cs="Tahoma"/>
          <w:bCs/>
          <w:sz w:val="22"/>
          <w:szCs w:val="22"/>
        </w:rPr>
      </w:pPr>
    </w:p>
    <w:p w:rsidR="003B44EC" w:rsidRPr="00C32740" w:rsidRDefault="003B44E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lastRenderedPageBreak/>
        <w:t>Documento vigente expedido por el SAT en el que se emita OPINIÓN EN SENTIDO POSITIVO sobre el cumplimiento de obligaciones fiscales.</w:t>
      </w:r>
    </w:p>
    <w:p w:rsidR="003B44EC" w:rsidRPr="00C32740" w:rsidRDefault="003B44E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3B44EC" w:rsidRPr="00C32740" w:rsidRDefault="003B44E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3B44EC" w:rsidRPr="000B4EB2" w:rsidRDefault="003B44EC" w:rsidP="00722E6E">
      <w:pPr>
        <w:tabs>
          <w:tab w:val="right" w:pos="8505"/>
          <w:tab w:val="left" w:pos="8789"/>
        </w:tabs>
        <w:ind w:left="426" w:right="142" w:hanging="284"/>
        <w:jc w:val="both"/>
        <w:rPr>
          <w:rFonts w:ascii="Candara" w:hAnsi="Candara" w:cs="Tahoma"/>
          <w:bCs/>
          <w:sz w:val="22"/>
          <w:szCs w:val="22"/>
        </w:rPr>
      </w:pPr>
    </w:p>
    <w:p w:rsidR="003B44EC" w:rsidRPr="000B4EB2" w:rsidRDefault="003B44EC"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3B44EC" w:rsidRPr="000B4EB2" w:rsidRDefault="003B44EC" w:rsidP="00583F2A">
      <w:pPr>
        <w:tabs>
          <w:tab w:val="right" w:pos="8505"/>
          <w:tab w:val="left" w:pos="8789"/>
        </w:tabs>
        <w:ind w:right="142" w:firstLine="142"/>
        <w:jc w:val="both"/>
        <w:rPr>
          <w:rFonts w:ascii="Candara" w:hAnsi="Candara" w:cs="Tahoma"/>
          <w:bCs/>
          <w:sz w:val="22"/>
          <w:szCs w:val="22"/>
        </w:rPr>
      </w:pPr>
    </w:p>
    <w:p w:rsidR="003B44EC" w:rsidRPr="00C32740" w:rsidRDefault="003B44EC"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B44EC" w:rsidRPr="00C32740" w:rsidRDefault="003B44EC" w:rsidP="00583F2A">
      <w:pPr>
        <w:tabs>
          <w:tab w:val="right" w:pos="8505"/>
          <w:tab w:val="left" w:pos="8789"/>
        </w:tabs>
        <w:ind w:right="142" w:firstLine="142"/>
        <w:jc w:val="both"/>
        <w:rPr>
          <w:rFonts w:ascii="Candara" w:hAnsi="Candara" w:cs="Tahoma"/>
          <w:bCs/>
          <w:sz w:val="22"/>
          <w:szCs w:val="22"/>
        </w:rPr>
      </w:pPr>
    </w:p>
    <w:p w:rsidR="003B44EC" w:rsidRPr="00C32740" w:rsidRDefault="003B44E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B44EC" w:rsidRPr="00C32740" w:rsidRDefault="003B44EC" w:rsidP="00583F2A">
      <w:pPr>
        <w:tabs>
          <w:tab w:val="right" w:pos="8505"/>
          <w:tab w:val="left" w:pos="8789"/>
        </w:tabs>
        <w:ind w:right="142" w:firstLine="142"/>
        <w:jc w:val="both"/>
        <w:rPr>
          <w:rFonts w:ascii="Candara" w:hAnsi="Candara" w:cs="Tahoma"/>
          <w:bCs/>
          <w:sz w:val="22"/>
          <w:szCs w:val="22"/>
        </w:rPr>
      </w:pPr>
    </w:p>
    <w:p w:rsidR="003B44EC" w:rsidRPr="00C32740" w:rsidRDefault="003B44EC"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B44EC" w:rsidRPr="00C32740" w:rsidRDefault="003B44EC" w:rsidP="00583F2A">
      <w:pPr>
        <w:tabs>
          <w:tab w:val="right" w:pos="8505"/>
          <w:tab w:val="left" w:pos="8789"/>
        </w:tabs>
        <w:ind w:right="142" w:firstLine="142"/>
        <w:jc w:val="both"/>
        <w:rPr>
          <w:rFonts w:ascii="Candara" w:hAnsi="Candara" w:cs="Tahoma"/>
          <w:bCs/>
          <w:sz w:val="22"/>
          <w:szCs w:val="22"/>
        </w:rPr>
      </w:pPr>
    </w:p>
    <w:p w:rsidR="003B44EC" w:rsidRPr="00C32740" w:rsidRDefault="003B44E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3B44EC" w:rsidRPr="00C32740" w:rsidRDefault="003B44EC" w:rsidP="00583F2A">
      <w:pPr>
        <w:tabs>
          <w:tab w:val="right" w:pos="8505"/>
          <w:tab w:val="left" w:pos="8789"/>
        </w:tabs>
        <w:ind w:right="142" w:firstLine="142"/>
        <w:jc w:val="both"/>
        <w:rPr>
          <w:rFonts w:ascii="Candara" w:hAnsi="Candara" w:cs="Tahoma"/>
          <w:bCs/>
          <w:sz w:val="22"/>
          <w:szCs w:val="22"/>
        </w:rPr>
      </w:pPr>
    </w:p>
    <w:p w:rsidR="003B44EC" w:rsidRPr="00C32740" w:rsidRDefault="003B44E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B44EC" w:rsidRPr="00C32740" w:rsidRDefault="003B44E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3B44EC" w:rsidRPr="00C32740" w:rsidRDefault="003B44E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3B44EC" w:rsidRPr="00C32740" w:rsidRDefault="003B44E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3B44EC" w:rsidRPr="00C32740" w:rsidRDefault="003B44E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3B44EC" w:rsidRPr="00C32740" w:rsidRDefault="003B44E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3B44EC" w:rsidRPr="00C32740" w:rsidRDefault="003B44E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3B44EC" w:rsidRDefault="003B44EC" w:rsidP="00583F2A">
      <w:pPr>
        <w:tabs>
          <w:tab w:val="right" w:pos="8505"/>
          <w:tab w:val="left" w:pos="8789"/>
        </w:tabs>
        <w:ind w:right="142" w:firstLine="142"/>
        <w:jc w:val="both"/>
        <w:rPr>
          <w:rFonts w:ascii="Candara" w:hAnsi="Candara" w:cs="Tahoma"/>
          <w:bCs/>
          <w:sz w:val="22"/>
          <w:szCs w:val="22"/>
        </w:rPr>
      </w:pPr>
    </w:p>
    <w:p w:rsidR="003B44EC" w:rsidRPr="00C32740" w:rsidRDefault="003B44EC"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3B44EC" w:rsidRPr="00F604E5" w:rsidRDefault="003B44EC" w:rsidP="00583F2A">
      <w:pPr>
        <w:tabs>
          <w:tab w:val="right" w:pos="8505"/>
          <w:tab w:val="left" w:pos="8789"/>
        </w:tabs>
        <w:ind w:right="142" w:firstLine="142"/>
        <w:jc w:val="center"/>
        <w:rPr>
          <w:rFonts w:ascii="Candara" w:hAnsi="Candara" w:cs="Tahoma"/>
          <w:b/>
          <w:bCs/>
          <w:sz w:val="22"/>
          <w:szCs w:val="22"/>
        </w:rPr>
      </w:pP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9C545F">
        <w:rPr>
          <w:rFonts w:ascii="Candara" w:hAnsi="Candara" w:cs="Tahoma"/>
          <w:bCs/>
          <w:sz w:val="22"/>
          <w:szCs w:val="22"/>
        </w:rPr>
        <w:t>4</w:t>
      </w:r>
      <w:r w:rsidRPr="00C04E7C">
        <w:rPr>
          <w:rFonts w:ascii="Candara" w:hAnsi="Candara" w:cs="Tahoma"/>
          <w:bCs/>
          <w:sz w:val="22"/>
          <w:szCs w:val="22"/>
        </w:rPr>
        <w:t>0.00 % (</w:t>
      </w:r>
      <w:r w:rsidR="009C545F">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 deberá de ser considerado en forma obligatoria para el licitante al formular su propuesta.</w:t>
      </w: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Las estimaciones por trabajos ejecutados deberán pagarse por parte del Ente Público contratante, bajo su responsabilidad, en un plazo no mayor a veinte días naturales, contados a partir de la fecha en que </w:t>
      </w:r>
      <w:r w:rsidRPr="00C04E7C">
        <w:rPr>
          <w:rFonts w:ascii="Candara" w:hAnsi="Candara" w:cs="Tahoma"/>
          <w:bCs/>
          <w:sz w:val="22"/>
          <w:szCs w:val="22"/>
        </w:rPr>
        <w:lastRenderedPageBreak/>
        <w:t>hayan sido autorizadas por la residencia de la obra de que se trate y que el contratista haya presentado la factura correspondiente.</w:t>
      </w: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B44EC" w:rsidRPr="00C04E7C" w:rsidRDefault="003B44E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C04E7C" w:rsidRDefault="003B44E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3B44EC" w:rsidRPr="00C04E7C" w:rsidRDefault="003B44E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3B44EC" w:rsidRPr="00C04E7C" w:rsidRDefault="003B44EC" w:rsidP="00583F2A">
      <w:pPr>
        <w:tabs>
          <w:tab w:val="right" w:pos="8505"/>
          <w:tab w:val="left" w:pos="8789"/>
        </w:tabs>
        <w:ind w:right="142" w:firstLine="142"/>
        <w:jc w:val="both"/>
        <w:rPr>
          <w:rFonts w:ascii="Candara" w:hAnsi="Candara" w:cs="Tahoma"/>
          <w:bCs/>
          <w:sz w:val="22"/>
          <w:szCs w:val="22"/>
        </w:rPr>
      </w:pPr>
    </w:p>
    <w:p w:rsidR="003B44EC" w:rsidRPr="00F604E5" w:rsidRDefault="003B44EC"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3B44EC" w:rsidRPr="00F604E5" w:rsidRDefault="003B44EC" w:rsidP="00583F2A">
      <w:pPr>
        <w:tabs>
          <w:tab w:val="right" w:pos="8505"/>
          <w:tab w:val="left" w:pos="8789"/>
        </w:tabs>
        <w:ind w:right="142" w:firstLine="142"/>
        <w:jc w:val="center"/>
        <w:rPr>
          <w:rFonts w:ascii="Candara" w:hAnsi="Candara" w:cs="Tahoma"/>
          <w:b/>
          <w:bCs/>
          <w:sz w:val="22"/>
          <w:szCs w:val="22"/>
        </w:rPr>
      </w:pPr>
    </w:p>
    <w:p w:rsidR="003B44EC" w:rsidRPr="00C04E7C" w:rsidRDefault="003B44EC" w:rsidP="00A259BD">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6F52BE">
        <w:rPr>
          <w:rFonts w:ascii="Candara" w:hAnsi="Candara" w:cs="Tahoma"/>
          <w:b/>
          <w:noProof/>
          <w:sz w:val="22"/>
          <w:szCs w:val="22"/>
        </w:rPr>
        <w:t>Alumbrado Público (Parque Lineal)</w:t>
      </w:r>
      <w:r>
        <w:rPr>
          <w:rFonts w:ascii="Candara" w:hAnsi="Candara" w:cs="Tahoma"/>
          <w:b/>
          <w:noProof/>
          <w:sz w:val="22"/>
          <w:szCs w:val="22"/>
        </w:rPr>
        <w:t xml:space="preserve"> </w:t>
      </w:r>
      <w:r w:rsidRPr="006F52BE">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6F52BE">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3B44EC" w:rsidRPr="00F604E5" w:rsidRDefault="003B44E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B44EC" w:rsidRPr="00F604E5" w:rsidRDefault="003B44EC"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22 de mayo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18 de septiembre de 2025</w:t>
      </w:r>
      <w:r w:rsidRPr="00F604E5">
        <w:rPr>
          <w:rFonts w:ascii="Candara" w:hAnsi="Candara" w:cs="Tahoma"/>
          <w:b/>
          <w:bCs/>
          <w:sz w:val="22"/>
          <w:szCs w:val="22"/>
        </w:rPr>
        <w:t>.</w:t>
      </w:r>
    </w:p>
    <w:p w:rsidR="003B44EC" w:rsidRPr="00F604E5" w:rsidRDefault="003B44EC" w:rsidP="00583F2A">
      <w:pPr>
        <w:tabs>
          <w:tab w:val="right" w:pos="8505"/>
          <w:tab w:val="left" w:pos="8789"/>
        </w:tabs>
        <w:ind w:right="142" w:firstLine="142"/>
        <w:jc w:val="both"/>
        <w:rPr>
          <w:rFonts w:ascii="Candara" w:hAnsi="Candara" w:cs="Tahoma"/>
          <w:b/>
          <w:bCs/>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3B44EC" w:rsidRPr="00F604E5" w:rsidRDefault="003B44EC" w:rsidP="00583F2A">
      <w:pPr>
        <w:tabs>
          <w:tab w:val="right" w:pos="8505"/>
          <w:tab w:val="left" w:pos="8789"/>
        </w:tabs>
        <w:ind w:right="142" w:firstLine="142"/>
        <w:jc w:val="center"/>
        <w:rPr>
          <w:rFonts w:ascii="Candara" w:hAnsi="Candara" w:cs="Tahoma"/>
          <w:b/>
          <w:bCs/>
          <w:sz w:val="22"/>
          <w:szCs w:val="22"/>
        </w:rPr>
      </w:pPr>
    </w:p>
    <w:p w:rsidR="003B44EC" w:rsidRPr="00F604E5" w:rsidRDefault="003B44EC"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3B44EC" w:rsidRPr="00F604E5" w:rsidRDefault="003B44EC" w:rsidP="00583F2A">
      <w:pPr>
        <w:pStyle w:val="Lista2"/>
        <w:tabs>
          <w:tab w:val="right" w:pos="8505"/>
          <w:tab w:val="left" w:pos="8789"/>
        </w:tabs>
        <w:ind w:left="0" w:right="142" w:firstLine="142"/>
        <w:jc w:val="both"/>
        <w:rPr>
          <w:rFonts w:ascii="Candara" w:hAnsi="Candara" w:cs="Tahoma"/>
          <w:sz w:val="22"/>
          <w:szCs w:val="22"/>
          <w:lang w:val="es-MX"/>
        </w:rPr>
      </w:pPr>
    </w:p>
    <w:p w:rsidR="003B44EC" w:rsidRPr="00F604E5" w:rsidRDefault="003B44E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3B44EC" w:rsidRPr="00F604E5" w:rsidRDefault="003B44E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3B44EC" w:rsidRPr="00F604E5" w:rsidRDefault="003B44EC"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3B44EC" w:rsidRPr="00F604E5" w:rsidRDefault="003B44EC" w:rsidP="00583F2A">
      <w:pPr>
        <w:tabs>
          <w:tab w:val="right" w:pos="8505"/>
          <w:tab w:val="left" w:pos="8789"/>
        </w:tabs>
        <w:ind w:right="142" w:firstLine="142"/>
        <w:jc w:val="both"/>
        <w:rPr>
          <w:rFonts w:ascii="Candara" w:hAnsi="Candara" w:cs="Tahoma"/>
          <w:sz w:val="22"/>
          <w:szCs w:val="22"/>
          <w:lang w:val="es-MX"/>
        </w:rPr>
      </w:pPr>
    </w:p>
    <w:p w:rsidR="003B44EC" w:rsidRPr="00F604E5" w:rsidRDefault="003B44EC"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3B44EC" w:rsidRDefault="003B44EC"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3B44EC" w:rsidRDefault="003B44EC" w:rsidP="00583F2A">
      <w:pPr>
        <w:tabs>
          <w:tab w:val="right" w:pos="8505"/>
          <w:tab w:val="left" w:pos="8789"/>
        </w:tabs>
        <w:ind w:right="142" w:firstLine="142"/>
        <w:jc w:val="both"/>
      </w:pPr>
    </w:p>
    <w:p w:rsidR="003B44EC" w:rsidRDefault="003B44EC"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3B44EC" w:rsidRDefault="003B44E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3B44EC" w:rsidRPr="00F604E5" w:rsidRDefault="003B44EC" w:rsidP="00583F2A">
      <w:pPr>
        <w:tabs>
          <w:tab w:val="right" w:pos="8505"/>
          <w:tab w:val="left" w:pos="8789"/>
        </w:tabs>
        <w:ind w:right="142" w:firstLine="142"/>
        <w:jc w:val="center"/>
        <w:rPr>
          <w:rFonts w:ascii="Candara" w:hAnsi="Candara" w:cs="Tahoma"/>
          <w:sz w:val="22"/>
          <w:szCs w:val="22"/>
        </w:rPr>
      </w:pPr>
    </w:p>
    <w:p w:rsidR="003B44EC" w:rsidRPr="00F97AD2" w:rsidRDefault="003B44EC"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3B44EC" w:rsidRPr="00F97AD2" w:rsidRDefault="003B44E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B44EC" w:rsidRPr="00F604E5" w:rsidRDefault="003B44EC"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3B44EC" w:rsidRPr="00F604E5" w:rsidRDefault="003B44EC" w:rsidP="00583F2A">
      <w:pPr>
        <w:tabs>
          <w:tab w:val="right" w:pos="8505"/>
          <w:tab w:val="left" w:pos="8789"/>
        </w:tabs>
        <w:ind w:right="142" w:firstLine="142"/>
        <w:jc w:val="both"/>
        <w:rPr>
          <w:rFonts w:ascii="Candara" w:hAnsi="Candara" w:cs="Tahoma"/>
          <w:sz w:val="22"/>
          <w:szCs w:val="22"/>
        </w:rPr>
      </w:pPr>
    </w:p>
    <w:p w:rsidR="003B44EC" w:rsidRPr="00F604E5" w:rsidRDefault="003B44EC"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3B44EC" w:rsidRDefault="003B44EC" w:rsidP="00583F2A">
      <w:pPr>
        <w:tabs>
          <w:tab w:val="right" w:pos="8505"/>
          <w:tab w:val="left" w:pos="8789"/>
        </w:tabs>
        <w:ind w:right="142" w:firstLine="142"/>
        <w:jc w:val="both"/>
        <w:rPr>
          <w:rFonts w:ascii="Candara" w:hAnsi="Candara" w:cs="Tahoma"/>
          <w:b/>
          <w:bCs/>
          <w:color w:val="000000" w:themeColor="text1"/>
          <w:sz w:val="22"/>
          <w:szCs w:val="22"/>
        </w:rPr>
      </w:pPr>
    </w:p>
    <w:p w:rsidR="003B44EC" w:rsidRPr="00F604E5" w:rsidRDefault="003B44E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3B44EC" w:rsidRDefault="003B44E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3B44EC" w:rsidRDefault="003B44EC"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3B44EC" w:rsidRPr="00F604E5" w:rsidRDefault="003B44EC"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lastRenderedPageBreak/>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3B44EC" w:rsidRDefault="003B44EC" w:rsidP="00583F2A">
      <w:pPr>
        <w:tabs>
          <w:tab w:val="right" w:pos="8505"/>
          <w:tab w:val="left" w:pos="8789"/>
        </w:tabs>
        <w:ind w:right="142" w:firstLine="142"/>
        <w:jc w:val="both"/>
        <w:rPr>
          <w:rFonts w:ascii="Candara" w:hAnsi="Candara" w:cs="Tahoma"/>
          <w:color w:val="000000" w:themeColor="text1"/>
          <w:sz w:val="22"/>
          <w:szCs w:val="22"/>
        </w:rPr>
      </w:pPr>
    </w:p>
    <w:p w:rsidR="003B44EC" w:rsidRPr="00F604E5" w:rsidRDefault="003B44E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3B44EC" w:rsidRPr="00F604E5" w:rsidRDefault="003B44EC" w:rsidP="00583F2A">
      <w:pPr>
        <w:tabs>
          <w:tab w:val="right" w:pos="8505"/>
          <w:tab w:val="left" w:pos="8789"/>
        </w:tabs>
        <w:ind w:right="142" w:firstLine="142"/>
        <w:jc w:val="both"/>
        <w:rPr>
          <w:rFonts w:ascii="Candara" w:hAnsi="Candara" w:cs="Tahoma"/>
          <w:color w:val="000000" w:themeColor="text1"/>
          <w:sz w:val="22"/>
          <w:szCs w:val="22"/>
        </w:rPr>
      </w:pPr>
    </w:p>
    <w:p w:rsidR="003B44EC" w:rsidRPr="00F604E5" w:rsidRDefault="003B44E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B44EC" w:rsidRPr="00F604E5" w:rsidRDefault="003B44EC" w:rsidP="00583F2A">
      <w:pPr>
        <w:tabs>
          <w:tab w:val="right" w:pos="8505"/>
          <w:tab w:val="left" w:pos="8789"/>
        </w:tabs>
        <w:ind w:right="142" w:firstLine="142"/>
        <w:jc w:val="both"/>
        <w:rPr>
          <w:rFonts w:ascii="Candara" w:hAnsi="Candara" w:cs="Tahoma"/>
          <w:color w:val="000000" w:themeColor="text1"/>
          <w:sz w:val="22"/>
          <w:szCs w:val="22"/>
        </w:rPr>
      </w:pPr>
    </w:p>
    <w:p w:rsidR="003B44EC" w:rsidRDefault="003B44EC" w:rsidP="00583F2A">
      <w:pPr>
        <w:tabs>
          <w:tab w:val="right" w:pos="8505"/>
          <w:tab w:val="left" w:pos="8789"/>
        </w:tabs>
        <w:ind w:right="142" w:firstLine="142"/>
        <w:jc w:val="center"/>
        <w:rPr>
          <w:rFonts w:ascii="Candara" w:hAnsi="Candara" w:cs="Tahoma"/>
          <w:b/>
          <w:color w:val="000000" w:themeColor="text1"/>
          <w:sz w:val="22"/>
          <w:szCs w:val="22"/>
        </w:rPr>
      </w:pPr>
    </w:p>
    <w:p w:rsidR="003B44EC" w:rsidRDefault="003B44EC" w:rsidP="00583F2A">
      <w:pPr>
        <w:ind w:right="142" w:firstLine="142"/>
        <w:jc w:val="center"/>
        <w:rPr>
          <w:rFonts w:ascii="Candara" w:hAnsi="Candara" w:cs="Tahoma"/>
          <w:b/>
          <w:bCs/>
          <w:color w:val="000000" w:themeColor="text1"/>
          <w:sz w:val="22"/>
          <w:szCs w:val="22"/>
        </w:rPr>
      </w:pPr>
    </w:p>
    <w:p w:rsidR="003B44EC" w:rsidRPr="00AA46FF" w:rsidRDefault="003B44E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3B44EC" w:rsidRPr="00AA46FF" w:rsidRDefault="003B44E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3B44EC" w:rsidRDefault="003B44EC" w:rsidP="00722E6E">
      <w:pPr>
        <w:tabs>
          <w:tab w:val="right" w:pos="8505"/>
          <w:tab w:val="left" w:pos="8789"/>
        </w:tabs>
        <w:ind w:right="142"/>
        <w:jc w:val="both"/>
        <w:rPr>
          <w:rFonts w:ascii="Candara" w:hAnsi="Candara" w:cs="Tahoma"/>
          <w:color w:val="000000" w:themeColor="text1"/>
          <w:sz w:val="22"/>
          <w:szCs w:val="22"/>
        </w:rPr>
      </w:pPr>
    </w:p>
    <w:p w:rsidR="003B44EC" w:rsidRPr="001725FA" w:rsidRDefault="003B44E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3B44EC"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3B44EC" w:rsidRPr="001725FA" w:rsidRDefault="003B44E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3B44EC" w:rsidRPr="001725FA" w:rsidRDefault="003B44E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B44EC"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Para los procedimientos señalados en las fracciones I y II, los contratistas serán responsables de promover los ajustes de costos, a efecto de que el Ente Público contratante los revise, en su caso solicite </w:t>
      </w:r>
      <w:r w:rsidRPr="001725FA">
        <w:rPr>
          <w:rFonts w:ascii="Candara" w:hAnsi="Candara" w:cs="Tahoma"/>
          <w:bCs/>
          <w:color w:val="000000" w:themeColor="text1"/>
          <w:sz w:val="22"/>
          <w:szCs w:val="22"/>
        </w:rPr>
        <w:lastRenderedPageBreak/>
        <w:t>correcciones a los mismos, y dictamine lo procedente. Esto sin perjuicio de que el Ente Público contratante pueda realizar los estudios periódicos necesarios.</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3B44EC" w:rsidRPr="001725FA" w:rsidRDefault="003B44E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lastRenderedPageBreak/>
        <w:t>SEXAGÉSIMA PRIMERA. -</w:t>
      </w:r>
      <w:r w:rsidRPr="001725FA">
        <w:rPr>
          <w:rFonts w:ascii="Candara" w:hAnsi="Candara" w:cs="Tahoma"/>
          <w:bCs/>
          <w:color w:val="000000" w:themeColor="text1"/>
          <w:sz w:val="22"/>
          <w:szCs w:val="22"/>
        </w:rPr>
        <w:t xml:space="preserve"> DE LAS SANCIONES: Las sancio</w:t>
      </w:r>
      <w:bookmarkStart w:id="0" w:name="_GoBack"/>
      <w:bookmarkEnd w:id="0"/>
      <w:r w:rsidRPr="001725FA">
        <w:rPr>
          <w:rFonts w:ascii="Candara" w:hAnsi="Candara" w:cs="Tahoma"/>
          <w:bCs/>
          <w:color w:val="000000" w:themeColor="text1"/>
          <w:sz w:val="22"/>
          <w:szCs w:val="22"/>
        </w:rPr>
        <w:t xml:space="preserve">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B44EC" w:rsidRPr="001725FA" w:rsidRDefault="003B44EC" w:rsidP="00251D06">
      <w:pPr>
        <w:tabs>
          <w:tab w:val="right" w:pos="8505"/>
          <w:tab w:val="left" w:pos="8789"/>
        </w:tabs>
        <w:ind w:right="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p>
    <w:p w:rsidR="003B44EC" w:rsidRPr="001725FA" w:rsidRDefault="003B44E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leído el contenido de estas bases de licitación, el interesado manifiesta estar de acuerdo todas las instrucciones que se establecen en las mismas, así como sujetarse a su tenor durante los procesos del concurso.</w:t>
      </w:r>
    </w:p>
    <w:p w:rsidR="003B44EC" w:rsidRPr="001725FA" w:rsidRDefault="003B44EC" w:rsidP="00583F2A">
      <w:pPr>
        <w:tabs>
          <w:tab w:val="right" w:pos="8505"/>
          <w:tab w:val="left" w:pos="8789"/>
        </w:tabs>
        <w:ind w:right="142" w:firstLine="142"/>
        <w:jc w:val="both"/>
        <w:rPr>
          <w:rFonts w:ascii="Candara" w:hAnsi="Candara" w:cs="Tahoma"/>
          <w:bCs/>
          <w:color w:val="000000" w:themeColor="text1"/>
          <w:sz w:val="22"/>
          <w:szCs w:val="22"/>
        </w:rPr>
      </w:pPr>
    </w:p>
    <w:p w:rsidR="003B44EC" w:rsidRPr="00F604E5" w:rsidRDefault="003B44EC"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3B44EC" w:rsidRDefault="003B44EC"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01 de mayo de 2025</w:t>
      </w:r>
      <w:r w:rsidRPr="00F604E5">
        <w:rPr>
          <w:rFonts w:ascii="Candara" w:hAnsi="Candara" w:cs="Tahoma"/>
          <w:b/>
          <w:bCs/>
          <w:sz w:val="22"/>
          <w:szCs w:val="22"/>
        </w:rPr>
        <w:t>.</w:t>
      </w:r>
    </w:p>
    <w:p w:rsidR="003B44EC" w:rsidRDefault="003B44EC" w:rsidP="00583F2A">
      <w:pPr>
        <w:ind w:right="142" w:firstLine="142"/>
        <w:jc w:val="center"/>
        <w:rPr>
          <w:rFonts w:ascii="Candara" w:hAnsi="Candara" w:cs="Tahoma"/>
          <w:b/>
          <w:bCs/>
          <w:sz w:val="22"/>
          <w:szCs w:val="22"/>
        </w:rPr>
      </w:pPr>
    </w:p>
    <w:p w:rsidR="003B44EC" w:rsidRDefault="003B44EC" w:rsidP="00583F2A">
      <w:pPr>
        <w:ind w:right="142" w:firstLine="142"/>
        <w:jc w:val="center"/>
        <w:rPr>
          <w:rFonts w:ascii="Candara" w:hAnsi="Candara" w:cs="Tahoma"/>
          <w:b/>
          <w:bCs/>
          <w:sz w:val="22"/>
          <w:szCs w:val="22"/>
        </w:rPr>
      </w:pPr>
    </w:p>
    <w:p w:rsidR="003B44EC" w:rsidRDefault="003B44EC" w:rsidP="00583F2A">
      <w:pPr>
        <w:ind w:right="142" w:firstLine="142"/>
        <w:jc w:val="center"/>
        <w:rPr>
          <w:rFonts w:ascii="Candara" w:hAnsi="Candara" w:cs="Tahoma"/>
          <w:b/>
          <w:bCs/>
          <w:sz w:val="22"/>
          <w:szCs w:val="22"/>
        </w:rPr>
      </w:pPr>
    </w:p>
    <w:p w:rsidR="003B44EC" w:rsidRDefault="003B44EC"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3B44EC" w:rsidRPr="00830FB6" w:rsidTr="00D84A4B">
        <w:trPr>
          <w:jc w:val="center"/>
        </w:trPr>
        <w:tc>
          <w:tcPr>
            <w:tcW w:w="2376" w:type="dxa"/>
          </w:tcPr>
          <w:p w:rsidR="003B44EC" w:rsidRPr="00830FB6" w:rsidRDefault="003B44EC" w:rsidP="00D84A4B">
            <w:pPr>
              <w:rPr>
                <w:rFonts w:ascii="Candara" w:hAnsi="Candara" w:cs="Tahoma"/>
                <w:b/>
                <w:bCs/>
              </w:rPr>
            </w:pPr>
          </w:p>
        </w:tc>
        <w:tc>
          <w:tcPr>
            <w:tcW w:w="4962" w:type="dxa"/>
          </w:tcPr>
          <w:p w:rsidR="003B44EC" w:rsidRPr="00BE64C8" w:rsidRDefault="003B44EC" w:rsidP="00D84A4B">
            <w:pPr>
              <w:jc w:val="center"/>
              <w:rPr>
                <w:rFonts w:ascii="Candara" w:hAnsi="Candara" w:cs="Tahoma"/>
                <w:b/>
                <w:bCs/>
                <w:lang w:val="es-ES"/>
              </w:rPr>
            </w:pPr>
            <w:r>
              <w:rPr>
                <w:rFonts w:ascii="Candara" w:hAnsi="Candara" w:cs="Tahoma"/>
                <w:b/>
                <w:bCs/>
                <w:lang w:val="es-ES"/>
              </w:rPr>
              <w:t>C. ING. JOSÉ JAVIER CHÁVEZ CIBRIÁN</w:t>
            </w:r>
          </w:p>
          <w:p w:rsidR="003B44EC" w:rsidRPr="00830FB6" w:rsidRDefault="003B44EC"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B44EC" w:rsidRPr="00830FB6" w:rsidRDefault="003B44EC" w:rsidP="00D84A4B">
            <w:pPr>
              <w:rPr>
                <w:rFonts w:ascii="Candara" w:hAnsi="Candara" w:cs="Tahoma"/>
                <w:b/>
                <w:bCs/>
              </w:rPr>
            </w:pPr>
          </w:p>
        </w:tc>
      </w:tr>
      <w:tr w:rsidR="003B44EC" w:rsidRPr="00830FB6" w:rsidTr="00D84A4B">
        <w:trPr>
          <w:jc w:val="center"/>
        </w:trPr>
        <w:tc>
          <w:tcPr>
            <w:tcW w:w="2376" w:type="dxa"/>
          </w:tcPr>
          <w:p w:rsidR="003B44EC" w:rsidRPr="00830FB6" w:rsidRDefault="003B44EC" w:rsidP="00D84A4B">
            <w:pPr>
              <w:rPr>
                <w:rFonts w:ascii="Candara" w:hAnsi="Candara" w:cs="Tahoma"/>
                <w:b/>
                <w:bCs/>
              </w:rPr>
            </w:pPr>
          </w:p>
        </w:tc>
        <w:tc>
          <w:tcPr>
            <w:tcW w:w="4962" w:type="dxa"/>
          </w:tcPr>
          <w:p w:rsidR="003B44EC" w:rsidRPr="00830FB6" w:rsidRDefault="003B44EC" w:rsidP="00D84A4B">
            <w:pPr>
              <w:jc w:val="center"/>
              <w:rPr>
                <w:rFonts w:ascii="Candara" w:hAnsi="Candara" w:cs="Tahoma"/>
                <w:b/>
                <w:bCs/>
              </w:rPr>
            </w:pPr>
          </w:p>
        </w:tc>
        <w:tc>
          <w:tcPr>
            <w:tcW w:w="2583" w:type="dxa"/>
          </w:tcPr>
          <w:p w:rsidR="003B44EC" w:rsidRPr="00830FB6" w:rsidRDefault="003B44EC" w:rsidP="00D84A4B">
            <w:pPr>
              <w:rPr>
                <w:rFonts w:ascii="Candara" w:hAnsi="Candara" w:cs="Tahoma"/>
                <w:b/>
                <w:bCs/>
              </w:rPr>
            </w:pPr>
          </w:p>
        </w:tc>
      </w:tr>
    </w:tbl>
    <w:p w:rsidR="003B44EC" w:rsidRDefault="003B44EC" w:rsidP="00583F2A">
      <w:pPr>
        <w:ind w:right="142" w:firstLine="142"/>
        <w:jc w:val="center"/>
        <w:rPr>
          <w:rFonts w:ascii="Candara" w:hAnsi="Candara" w:cs="Tahoma"/>
          <w:b/>
          <w:bCs/>
          <w:sz w:val="22"/>
          <w:szCs w:val="22"/>
        </w:rPr>
        <w:sectPr w:rsidR="003B44EC" w:rsidSect="003B44EC">
          <w:headerReference w:type="default" r:id="rId9"/>
          <w:headerReference w:type="first" r:id="rId10"/>
          <w:pgSz w:w="12240" w:h="15840"/>
          <w:pgMar w:top="1985" w:right="1183" w:bottom="1417" w:left="1418" w:header="720" w:footer="720" w:gutter="0"/>
          <w:pgNumType w:start="1"/>
          <w:cols w:space="720"/>
          <w:titlePg/>
          <w:docGrid w:linePitch="272"/>
        </w:sectPr>
      </w:pPr>
    </w:p>
    <w:p w:rsidR="003B44EC" w:rsidRPr="00F604E5" w:rsidRDefault="003B44EC" w:rsidP="00583F2A">
      <w:pPr>
        <w:ind w:right="142" w:firstLine="142"/>
        <w:jc w:val="center"/>
        <w:rPr>
          <w:rFonts w:ascii="Candara" w:hAnsi="Candara" w:cs="Tahoma"/>
          <w:b/>
          <w:bCs/>
          <w:sz w:val="22"/>
          <w:szCs w:val="22"/>
        </w:rPr>
      </w:pPr>
    </w:p>
    <w:sectPr w:rsidR="003B44EC" w:rsidRPr="00F604E5" w:rsidSect="003B44EC">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65F" w:rsidRDefault="0087565F">
      <w:r>
        <w:separator/>
      </w:r>
    </w:p>
  </w:endnote>
  <w:endnote w:type="continuationSeparator" w:id="0">
    <w:p w:rsidR="0087565F" w:rsidRDefault="0087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65F" w:rsidRDefault="0087565F">
      <w:r>
        <w:separator/>
      </w:r>
    </w:p>
  </w:footnote>
  <w:footnote w:type="continuationSeparator" w:id="0">
    <w:p w:rsidR="0087565F" w:rsidRDefault="0087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D9" w:rsidRDefault="005E006D"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308344</wp:posOffset>
          </wp:positionH>
          <wp:positionV relativeFrom="paragraph">
            <wp:posOffset>-393405</wp:posOffset>
          </wp:positionV>
          <wp:extent cx="7102549" cy="9847580"/>
          <wp:effectExtent l="0" t="0" r="317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543"/>
                  <a:stretch/>
                </pic:blipFill>
                <pic:spPr bwMode="auto">
                  <a:xfrm>
                    <a:off x="0" y="0"/>
                    <a:ext cx="7104333" cy="98500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72D9" w:rsidRDefault="00EE72D9" w:rsidP="00E871DD">
    <w:pPr>
      <w:pStyle w:val="Encabezado"/>
    </w:pPr>
  </w:p>
  <w:p w:rsidR="00EE72D9" w:rsidRDefault="00EE72D9" w:rsidP="00E871DD">
    <w:pPr>
      <w:pStyle w:val="Encabezado"/>
    </w:pPr>
  </w:p>
  <w:p w:rsidR="00EE72D9" w:rsidRDefault="00EE72D9" w:rsidP="00E871DD">
    <w:pPr>
      <w:pStyle w:val="Encabezado"/>
    </w:pPr>
  </w:p>
  <w:p w:rsidR="00EE72D9" w:rsidRDefault="00EE72D9" w:rsidP="00E871DD">
    <w:pPr>
      <w:pStyle w:val="Encabezado"/>
    </w:pPr>
  </w:p>
  <w:p w:rsidR="00EE72D9" w:rsidRDefault="00EE72D9" w:rsidP="00E871DD">
    <w:pPr>
      <w:pStyle w:val="Encabezado"/>
    </w:pPr>
    <w:r>
      <w:rPr>
        <w:noProof/>
      </w:rPr>
      <w:t>Por Convocatoria Pública Nacional</w:t>
    </w:r>
    <w:r>
      <w:t xml:space="preserve"> </w:t>
    </w:r>
    <w:r>
      <w:rPr>
        <w:noProof/>
      </w:rPr>
      <w:t>39061002 - 010 - 25</w:t>
    </w:r>
  </w:p>
  <w:p w:rsidR="00EE72D9" w:rsidRPr="00E871DD" w:rsidRDefault="00EE72D9"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D9" w:rsidRDefault="00EE72D9">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D9" w:rsidRDefault="00EE72D9"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72D9" w:rsidRDefault="00EE72D9" w:rsidP="00E871DD">
    <w:pPr>
      <w:pStyle w:val="Encabezado"/>
    </w:pPr>
  </w:p>
  <w:p w:rsidR="00EE72D9" w:rsidRDefault="00EE72D9" w:rsidP="00E871DD">
    <w:pPr>
      <w:pStyle w:val="Encabezado"/>
    </w:pPr>
  </w:p>
  <w:p w:rsidR="00EE72D9" w:rsidRDefault="00EE72D9" w:rsidP="00E871DD">
    <w:pPr>
      <w:pStyle w:val="Encabezado"/>
    </w:pPr>
  </w:p>
  <w:p w:rsidR="00EE72D9" w:rsidRDefault="00EE72D9" w:rsidP="00E871DD">
    <w:pPr>
      <w:pStyle w:val="Encabezado"/>
    </w:pPr>
  </w:p>
  <w:p w:rsidR="00EE72D9" w:rsidRDefault="00EE72D9" w:rsidP="00E871DD">
    <w:pPr>
      <w:pStyle w:val="Encabezado"/>
    </w:pPr>
    <w:bookmarkStart w:id="1" w:name="_Hlk166679065"/>
    <w:r>
      <w:rPr>
        <w:noProof/>
      </w:rPr>
      <w:t>Por Convocatoria Pública Nacional</w:t>
    </w:r>
    <w:r>
      <w:t xml:space="preserve"> </w:t>
    </w:r>
    <w:r>
      <w:rPr>
        <w:noProof/>
      </w:rPr>
      <w:t>39061002 - 010 - 25</w:t>
    </w:r>
  </w:p>
  <w:bookmarkEnd w:id="1"/>
  <w:p w:rsidR="00EE72D9" w:rsidRPr="00E871DD" w:rsidRDefault="00EE72D9"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D9" w:rsidRDefault="00EE72D9">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44EC"/>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006D"/>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565F"/>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545F"/>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259BD"/>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2D9"/>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8AB3A8B"/>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B535-C41F-4972-B7C9-F5FC9A3A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11857</Words>
  <Characters>65215</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2025-04-30T17:30:00Z</dcterms:created>
  <dcterms:modified xsi:type="dcterms:W3CDTF">2025-04-30T18:56:00Z</dcterms:modified>
</cp:coreProperties>
</file>