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887B07" w:rsidRDefault="002362EC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362EC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MUNICIPIO-DGO-PNM-053/2024</w:t>
      </w:r>
    </w:p>
    <w:p w:rsidR="00A81180" w:rsidRDefault="002362E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362EC">
        <w:rPr>
          <w:rFonts w:ascii="Arial Narrow" w:eastAsia="Arial Unicode MS" w:hAnsi="Arial Narrow" w:cs="Arial Unicode MS"/>
          <w:b/>
          <w:sz w:val="20"/>
          <w:szCs w:val="20"/>
        </w:rPr>
        <w:t>C. MARÍA DEL CARMEN GALLARDO ROJAS</w:t>
      </w:r>
    </w:p>
    <w:p w:rsidR="002362EC" w:rsidRDefault="002362E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3118"/>
      </w:tblGrid>
      <w:tr w:rsidR="002362EC" w:rsidRPr="0028176A" w:rsidTr="002362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2362EC" w:rsidRPr="00171B70" w:rsidRDefault="002362EC" w:rsidP="006E0192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3118" w:type="dxa"/>
          </w:tcPr>
          <w:p w:rsidR="002362EC" w:rsidRPr="00171B70" w:rsidRDefault="002362EC" w:rsidP="006E0192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2362EC" w:rsidRPr="0028176A" w:rsidTr="00236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2362EC" w:rsidRDefault="002362EC" w:rsidP="006E0192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SE240037 CP CONSTRUCCIÓN DE SALÓN DE USOS MÚLTIPLES Y REHABILITACIÓN EN LA UNIDAD DEPORTIVA EN EL FRACC. VILLAS DEL GUADIANA II</w:t>
            </w:r>
          </w:p>
        </w:tc>
        <w:tc>
          <w:tcPr>
            <w:tcW w:w="3118" w:type="dxa"/>
          </w:tcPr>
          <w:p w:rsidR="002362EC" w:rsidRDefault="002362EC" w:rsidP="006E0192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2362EC" w:rsidRDefault="002362EC" w:rsidP="006E0192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FRACCIONAMIENTO VILLAS DEL GUADIANA II</w:t>
            </w:r>
          </w:p>
        </w:tc>
      </w:tr>
      <w:tr w:rsidR="002362EC" w:rsidRPr="00D03D49" w:rsidTr="002362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2362EC" w:rsidRPr="00171B70" w:rsidRDefault="002362EC" w:rsidP="006E0192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3118" w:type="dxa"/>
          </w:tcPr>
          <w:p w:rsidR="002362EC" w:rsidRPr="00C308AD" w:rsidRDefault="002362EC" w:rsidP="006E0192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</w:tr>
    </w:tbl>
    <w:p w:rsidR="002362EC" w:rsidRDefault="002362E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446F3"/>
    <w:rsid w:val="00081791"/>
    <w:rsid w:val="00095D79"/>
    <w:rsid w:val="000B50C4"/>
    <w:rsid w:val="000B7B71"/>
    <w:rsid w:val="000C707A"/>
    <w:rsid w:val="00110DC3"/>
    <w:rsid w:val="00120845"/>
    <w:rsid w:val="00146185"/>
    <w:rsid w:val="001B581E"/>
    <w:rsid w:val="001C1BA7"/>
    <w:rsid w:val="001E7FE9"/>
    <w:rsid w:val="00217449"/>
    <w:rsid w:val="002217CE"/>
    <w:rsid w:val="002362EC"/>
    <w:rsid w:val="00251F6D"/>
    <w:rsid w:val="00254D88"/>
    <w:rsid w:val="0026151A"/>
    <w:rsid w:val="00273E46"/>
    <w:rsid w:val="00280CDB"/>
    <w:rsid w:val="0028107D"/>
    <w:rsid w:val="002A463F"/>
    <w:rsid w:val="002C42CF"/>
    <w:rsid w:val="002E7C55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474EC"/>
    <w:rsid w:val="00652B1A"/>
    <w:rsid w:val="006660FC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87B07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9E52B5"/>
    <w:rsid w:val="00A2558B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81BCA"/>
    <w:rsid w:val="00B911F9"/>
    <w:rsid w:val="00BB441A"/>
    <w:rsid w:val="00BC1188"/>
    <w:rsid w:val="00BF3D66"/>
    <w:rsid w:val="00C03A0E"/>
    <w:rsid w:val="00C05AAF"/>
    <w:rsid w:val="00C2100D"/>
    <w:rsid w:val="00C31476"/>
    <w:rsid w:val="00C607CC"/>
    <w:rsid w:val="00CC722F"/>
    <w:rsid w:val="00CE7F74"/>
    <w:rsid w:val="00CF2703"/>
    <w:rsid w:val="00D404D0"/>
    <w:rsid w:val="00D51AD6"/>
    <w:rsid w:val="00D9155C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845FD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Sánchez</cp:lastModifiedBy>
  <cp:revision>126</cp:revision>
  <dcterms:created xsi:type="dcterms:W3CDTF">2019-01-31T15:53:00Z</dcterms:created>
  <dcterms:modified xsi:type="dcterms:W3CDTF">2024-12-27T17:11:00Z</dcterms:modified>
</cp:coreProperties>
</file>