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50" w:rsidRPr="00D01FB2" w:rsidRDefault="00D01FB2" w:rsidP="00D01FB2">
      <w:pPr>
        <w:jc w:val="both"/>
        <w:rPr>
          <w:rFonts w:ascii="Arial" w:hAnsi="Arial" w:cs="Arial"/>
          <w:b/>
          <w:sz w:val="48"/>
          <w:szCs w:val="48"/>
        </w:rPr>
      </w:pPr>
      <w:r w:rsidRPr="00D01FB2">
        <w:rPr>
          <w:rFonts w:ascii="Arial" w:hAnsi="Arial" w:cs="Arial"/>
          <w:b/>
          <w:sz w:val="48"/>
          <w:szCs w:val="48"/>
        </w:rPr>
        <w:t>NO HAY ACTA DE FALLO YA QUE EN EL ACTO DE PRESENTACIÓN SE DECLARÓ DESIERTA.</w:t>
      </w:r>
    </w:p>
    <w:sectPr w:rsidR="00115950" w:rsidRPr="00D01FB2" w:rsidSect="00115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01FB2"/>
    <w:rsid w:val="00115950"/>
    <w:rsid w:val="001C6627"/>
    <w:rsid w:val="00BD4179"/>
    <w:rsid w:val="00D0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2</cp:revision>
  <dcterms:created xsi:type="dcterms:W3CDTF">2018-06-13T15:13:00Z</dcterms:created>
  <dcterms:modified xsi:type="dcterms:W3CDTF">2018-06-13T15:13:00Z</dcterms:modified>
</cp:coreProperties>
</file>