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418B1" w14:textId="006BD7B0" w:rsidR="00885DB1" w:rsidRDefault="00E07D10" w:rsidP="00E07D10">
      <w:pPr>
        <w:spacing w:after="0" w:line="240" w:lineRule="auto"/>
        <w:jc w:val="center"/>
        <w:rPr>
          <w:rFonts w:ascii="Arial" w:hAnsi="Arial" w:cs="Arial"/>
        </w:rPr>
      </w:pPr>
      <w:r>
        <w:rPr>
          <w:rFonts w:ascii="Arial" w:hAnsi="Arial" w:cs="Arial"/>
        </w:rPr>
        <w:t>ANEXO TÉCNICO 1</w:t>
      </w:r>
    </w:p>
    <w:p w14:paraId="4EDDFA1F" w14:textId="60A4DBA3" w:rsidR="00E07D10" w:rsidRDefault="00E07D10" w:rsidP="00E07D10">
      <w:pPr>
        <w:spacing w:after="0" w:line="240" w:lineRule="auto"/>
        <w:jc w:val="center"/>
        <w:rPr>
          <w:rFonts w:ascii="Arial" w:hAnsi="Arial" w:cs="Arial"/>
        </w:rPr>
      </w:pPr>
    </w:p>
    <w:p w14:paraId="0D8F52EE" w14:textId="77777777" w:rsidR="00E07D10" w:rsidRDefault="00E07D10" w:rsidP="00E07D10">
      <w:pPr>
        <w:spacing w:after="0" w:line="240" w:lineRule="auto"/>
        <w:jc w:val="center"/>
        <w:rPr>
          <w:rFonts w:ascii="Arial" w:hAnsi="Arial" w:cs="Arial"/>
        </w:rPr>
      </w:pPr>
    </w:p>
    <w:tbl>
      <w:tblPr>
        <w:tblStyle w:val="Tabladecuadrcula1clara1"/>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2308"/>
        <w:gridCol w:w="1272"/>
        <w:gridCol w:w="4897"/>
      </w:tblGrid>
      <w:tr w:rsidR="00E07D10" w:rsidRPr="00AD5101" w14:paraId="79A84D6A" w14:textId="77777777" w:rsidTr="00801EA7">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940" w:type="dxa"/>
            <w:tcBorders>
              <w:bottom w:val="none" w:sz="0" w:space="0" w:color="auto"/>
            </w:tcBorders>
            <w:shd w:val="clear" w:color="auto" w:fill="ACB9CA" w:themeFill="text2" w:themeFillTint="66"/>
            <w:vAlign w:val="center"/>
          </w:tcPr>
          <w:p w14:paraId="340A0E68"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t>PARTIDA</w:t>
            </w:r>
          </w:p>
        </w:tc>
        <w:tc>
          <w:tcPr>
            <w:tcW w:w="2316" w:type="dxa"/>
            <w:tcBorders>
              <w:bottom w:val="none" w:sz="0" w:space="0" w:color="auto"/>
            </w:tcBorders>
            <w:shd w:val="clear" w:color="auto" w:fill="ACB9CA" w:themeFill="text2" w:themeFillTint="66"/>
            <w:vAlign w:val="center"/>
          </w:tcPr>
          <w:p w14:paraId="00D78C5E" w14:textId="77777777" w:rsidR="00E07D10" w:rsidRPr="00AD5101" w:rsidRDefault="00E07D10" w:rsidP="00801EA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AD5101">
              <w:rPr>
                <w:rFonts w:ascii="Arial" w:eastAsia="Times New Roman" w:hAnsi="Arial" w:cs="Arial"/>
                <w:color w:val="000000"/>
                <w:sz w:val="18"/>
                <w:szCs w:val="18"/>
                <w:lang w:eastAsia="es-MX"/>
              </w:rPr>
              <w:t>DESCRIPCIÓN</w:t>
            </w:r>
          </w:p>
        </w:tc>
        <w:tc>
          <w:tcPr>
            <w:tcW w:w="1275" w:type="dxa"/>
            <w:tcBorders>
              <w:bottom w:val="none" w:sz="0" w:space="0" w:color="auto"/>
            </w:tcBorders>
            <w:shd w:val="clear" w:color="auto" w:fill="ACB9CA" w:themeFill="text2" w:themeFillTint="66"/>
            <w:vAlign w:val="center"/>
          </w:tcPr>
          <w:p w14:paraId="6830AACB" w14:textId="77777777" w:rsidR="00E07D10" w:rsidRPr="00AD5101" w:rsidRDefault="00E07D10" w:rsidP="00801EA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AD5101">
              <w:rPr>
                <w:rFonts w:ascii="Arial" w:eastAsia="Times New Roman" w:hAnsi="Arial" w:cs="Arial"/>
                <w:color w:val="000000"/>
                <w:sz w:val="18"/>
                <w:szCs w:val="18"/>
                <w:lang w:eastAsia="es-MX"/>
              </w:rPr>
              <w:t>CANTIDAD</w:t>
            </w:r>
          </w:p>
        </w:tc>
        <w:tc>
          <w:tcPr>
            <w:tcW w:w="4962" w:type="dxa"/>
            <w:tcBorders>
              <w:bottom w:val="none" w:sz="0" w:space="0" w:color="auto"/>
            </w:tcBorders>
            <w:shd w:val="clear" w:color="auto" w:fill="ACB9CA" w:themeFill="text2" w:themeFillTint="66"/>
            <w:vAlign w:val="center"/>
          </w:tcPr>
          <w:p w14:paraId="2E1513E0" w14:textId="77777777" w:rsidR="00E07D10" w:rsidRPr="00AD5101" w:rsidRDefault="00E07D10" w:rsidP="00801EA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AD5101">
              <w:rPr>
                <w:rFonts w:ascii="Arial" w:eastAsia="Times New Roman" w:hAnsi="Arial" w:cs="Arial"/>
                <w:color w:val="000000"/>
                <w:sz w:val="18"/>
                <w:szCs w:val="18"/>
                <w:lang w:eastAsia="es-MX"/>
              </w:rPr>
              <w:t>CARACTERÍSTICAS MÍNIMAS</w:t>
            </w:r>
          </w:p>
        </w:tc>
      </w:tr>
      <w:tr w:rsidR="00E07D10" w:rsidRPr="00AD5101" w14:paraId="46823745"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48AEE1EE"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t>1</w:t>
            </w:r>
          </w:p>
        </w:tc>
        <w:tc>
          <w:tcPr>
            <w:tcW w:w="2316" w:type="dxa"/>
            <w:shd w:val="clear" w:color="auto" w:fill="auto"/>
            <w:vAlign w:val="center"/>
          </w:tcPr>
          <w:p w14:paraId="781E3C34"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CURSO DE COMPETENCIAS BÁSICAS DE LA FUNCION DE POLICÍA DE INVESTIGACIÓN</w:t>
            </w:r>
          </w:p>
          <w:p w14:paraId="3AF8817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p>
          <w:p w14:paraId="6A8A8AEA"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100 Policías de Investigación</w:t>
            </w:r>
          </w:p>
          <w:p w14:paraId="60001C0E"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7F41383F"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40 horas</w:t>
            </w:r>
          </w:p>
        </w:tc>
        <w:tc>
          <w:tcPr>
            <w:tcW w:w="1275" w:type="dxa"/>
            <w:shd w:val="clear" w:color="auto" w:fill="auto"/>
            <w:vAlign w:val="center"/>
          </w:tcPr>
          <w:p w14:paraId="0417D01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20959D01"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"ACONDICIONAMIENTO FÍSICO. (4 horas: 1 hora teórica y 3 horas prácticas)</w:t>
            </w:r>
          </w:p>
          <w:p w14:paraId="26B4E2C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 Acondicionamiento físico. (1 Hora)</w:t>
            </w:r>
          </w:p>
          <w:p w14:paraId="046C43E9"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 Conceptos básicos.</w:t>
            </w:r>
          </w:p>
          <w:p w14:paraId="4875F8C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1.1.1. Acondicionamiento físico</w:t>
            </w:r>
          </w:p>
          <w:p w14:paraId="70D6519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Capacidades físicas. (1 Hora)</w:t>
            </w:r>
          </w:p>
          <w:p w14:paraId="690529D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1.2.1. Fuerza.</w:t>
            </w:r>
          </w:p>
          <w:p w14:paraId="0623974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 Resistencia.</w:t>
            </w:r>
          </w:p>
          <w:p w14:paraId="1E6FDED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 Flexibilidad.</w:t>
            </w:r>
          </w:p>
          <w:p w14:paraId="44C448E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1.2.4. Velocidad</w:t>
            </w:r>
          </w:p>
          <w:p w14:paraId="392D903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Acondicionamiento físico y salud. (2 Horas)</w:t>
            </w:r>
          </w:p>
          <w:p w14:paraId="2403A1E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1.3.1. Objetivo del acondicionamiento físico.</w:t>
            </w:r>
          </w:p>
          <w:p w14:paraId="3A6796D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1.3.2. Beneficios de la práctica continúa del acondicionamiento físico.</w:t>
            </w:r>
          </w:p>
          <w:p w14:paraId="3312106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 Hábitos saludables que inciden en la salud.</w:t>
            </w:r>
          </w:p>
          <w:p w14:paraId="570CA4B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1.3.3.1. Físico-mentales.</w:t>
            </w:r>
          </w:p>
          <w:p w14:paraId="1B1739F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1.3.3.2. Alimentación y descanso.</w:t>
            </w:r>
          </w:p>
          <w:p w14:paraId="6517E23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1.3.3.3. Médico-higiénicas.</w:t>
            </w:r>
          </w:p>
          <w:p w14:paraId="604E533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USO DE LA FUERZA Y LEGÍTIMA DEFENSA (5 horas: 2 horas teóricas y 3 horas prácticas)</w:t>
            </w:r>
          </w:p>
          <w:p w14:paraId="37DC1D4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 Uso de la fuerza y legítima defensa. 1 HORA</w:t>
            </w:r>
          </w:p>
          <w:p w14:paraId="125C2FF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 Uso de la fuerza.</w:t>
            </w:r>
          </w:p>
          <w:p w14:paraId="75A9FF2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Legítima defensa.</w:t>
            </w:r>
          </w:p>
          <w:p w14:paraId="15ADAFB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Defensa policial.</w:t>
            </w:r>
          </w:p>
          <w:p w14:paraId="433ADCC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1.3.1. Repeler una agresión.</w:t>
            </w:r>
          </w:p>
          <w:p w14:paraId="44342A8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Técnicas de la defensa policial. 1 HORA</w:t>
            </w:r>
          </w:p>
          <w:p w14:paraId="204FBF3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1.2.1. Palancas.</w:t>
            </w:r>
          </w:p>
          <w:p w14:paraId="2E67F38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 Proyecciones.</w:t>
            </w:r>
          </w:p>
          <w:p w14:paraId="64F66B9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Medidas de seguridad en la aplicación de técnicas. MEDIA HORA</w:t>
            </w:r>
          </w:p>
          <w:p w14:paraId="5C8B639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1.3.1. Puntos de presión.</w:t>
            </w:r>
          </w:p>
          <w:p w14:paraId="6A79685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1.3.2. Bloqueos básicos.</w:t>
            </w:r>
          </w:p>
          <w:p w14:paraId="4EA5619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 Principios generales para el uso legítimo de la fuerza. MEDIA HORA</w:t>
            </w:r>
          </w:p>
          <w:p w14:paraId="399DEBB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 Estricta necesidad.</w:t>
            </w:r>
          </w:p>
          <w:p w14:paraId="7A67DF9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1.4.2. Legalidad.</w:t>
            </w:r>
          </w:p>
          <w:p w14:paraId="7DF941C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1.4.3. Oportunidad.</w:t>
            </w:r>
          </w:p>
          <w:p w14:paraId="5E5C4ED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1.4.4. Proporcionalidad.</w:t>
            </w:r>
          </w:p>
          <w:p w14:paraId="164A9F0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1.4.5. Racionalidad.</w:t>
            </w:r>
          </w:p>
          <w:p w14:paraId="47C467A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 Niveles del uso de la fuerza con base en el Protocolo Primer Respondiente. 1 HORA</w:t>
            </w:r>
          </w:p>
          <w:p w14:paraId="54C83DE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1.5.1. Presencia.</w:t>
            </w:r>
          </w:p>
          <w:p w14:paraId="20FC1D3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1.5.2. Verbalización.</w:t>
            </w:r>
          </w:p>
          <w:p w14:paraId="02F98D5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1.5.3. Control de contacto.</w:t>
            </w:r>
          </w:p>
          <w:p w14:paraId="3AB00B9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1.5.4. Reducción física de movimientos.</w:t>
            </w:r>
          </w:p>
          <w:p w14:paraId="0EB95031"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1.5.5. Utilización de fuerza no letal.</w:t>
            </w:r>
          </w:p>
          <w:p w14:paraId="764611F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1.5.6. Utilización de fuerza letal.</w:t>
            </w:r>
          </w:p>
          <w:p w14:paraId="792CD48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 Tratados internacionales. 1 HORA</w:t>
            </w:r>
          </w:p>
          <w:p w14:paraId="47E1185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ARMAMENTO Y TIRO POLICIAL (5 Horas: 2 horas teóricas y 3 horas prácticas)</w:t>
            </w:r>
          </w:p>
          <w:p w14:paraId="216F22A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 Armamento y tiro policial. MEDIA HORA</w:t>
            </w:r>
          </w:p>
          <w:p w14:paraId="3F91868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 Generalidades de las armas de fuego.</w:t>
            </w:r>
          </w:p>
          <w:p w14:paraId="4CE3FBA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1.1.1. Definición de arma de fuego.</w:t>
            </w:r>
          </w:p>
          <w:p w14:paraId="61394DF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1.1.2. Fundamento para la posesión y portación de armas de fuego (Ley Federal de Armas de Fuego y Explosivos).</w:t>
            </w:r>
          </w:p>
          <w:p w14:paraId="6E70EDF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Clasificación de las armas. MEDIA HORA</w:t>
            </w:r>
          </w:p>
          <w:p w14:paraId="7D65485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1.2.1. Por su manejo.</w:t>
            </w:r>
          </w:p>
          <w:p w14:paraId="3195DD8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lastRenderedPageBreak/>
              <w:t>1.2.1.1. Portátiles.</w:t>
            </w:r>
          </w:p>
          <w:p w14:paraId="5D60FB8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1.2.1.2. No portátiles.</w:t>
            </w:r>
          </w:p>
          <w:p w14:paraId="6C9E68A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 Por su longitud.</w:t>
            </w:r>
          </w:p>
          <w:p w14:paraId="1422674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1.2.2.1. Cortas.</w:t>
            </w:r>
          </w:p>
          <w:p w14:paraId="06E0CBB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1.2.2.2. Largas.</w:t>
            </w:r>
          </w:p>
          <w:p w14:paraId="78F3D271"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 Por su funcionamiento.</w:t>
            </w:r>
          </w:p>
          <w:p w14:paraId="3CDD244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1.2.3.1. Tiro a tiro.</w:t>
            </w:r>
          </w:p>
          <w:p w14:paraId="0AC5689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1.2.3.2. Repetición.</w:t>
            </w:r>
          </w:p>
          <w:p w14:paraId="52498C6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1.2.3.3. Semiautomáticas.</w:t>
            </w:r>
          </w:p>
          <w:p w14:paraId="6A9BD2F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1.2.3.4. Automáticas.</w:t>
            </w:r>
          </w:p>
          <w:p w14:paraId="76F9F4A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Datos fundamentales para la descripción técnica de las armas de fuego. MEDIA HORA</w:t>
            </w:r>
          </w:p>
          <w:p w14:paraId="6E2B5BB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1.3.1. Tipo.</w:t>
            </w:r>
          </w:p>
          <w:p w14:paraId="106B875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1.3.2. Marca.</w:t>
            </w:r>
          </w:p>
          <w:p w14:paraId="08336C5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 Calibre.</w:t>
            </w:r>
          </w:p>
          <w:p w14:paraId="37D13D99"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1.3.4. Modelo.</w:t>
            </w:r>
          </w:p>
          <w:p w14:paraId="7134DC3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1.3.5. Matrícula y/o número de serie.</w:t>
            </w:r>
          </w:p>
          <w:p w14:paraId="13F013D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1.3.6. Características particulares.</w:t>
            </w:r>
          </w:p>
          <w:p w14:paraId="7C355F3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 Nomenclatura (diagramas). MEDIA HORA</w:t>
            </w:r>
          </w:p>
          <w:p w14:paraId="2691B6F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 Medidas de seguridad. 1.5 HORAS</w:t>
            </w:r>
          </w:p>
          <w:p w14:paraId="3F24E56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1.5.1. Considerar el arma siempre cargada y abastecida hasta comprobar lo contrario.</w:t>
            </w:r>
          </w:p>
          <w:p w14:paraId="058107F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1.5.2. No apuntar a nadie y en dirección segura.</w:t>
            </w:r>
          </w:p>
          <w:p w14:paraId="421C6CD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1.5.3. No manipular el arma con el dedo en el disparador.</w:t>
            </w:r>
          </w:p>
          <w:p w14:paraId="5789796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1.5.4. Poner seguro (si es el caso).</w:t>
            </w:r>
          </w:p>
          <w:p w14:paraId="500469A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1.5.5. Descargar el arma (verificación: mecánica, visual y táctil).</w:t>
            </w:r>
          </w:p>
          <w:p w14:paraId="5456B6D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 Tipos de tiro policial. MEDIA HORA</w:t>
            </w:r>
          </w:p>
          <w:p w14:paraId="1DB20BC9"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1.6.1. Precisión.</w:t>
            </w:r>
          </w:p>
          <w:p w14:paraId="527AED2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1.6.2. Reacción.</w:t>
            </w:r>
          </w:p>
          <w:p w14:paraId="50E8771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 Posiciones básicas de tiro policial. MEDIA HORA</w:t>
            </w:r>
          </w:p>
          <w:p w14:paraId="012D6E3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1.7.1. De pie.</w:t>
            </w:r>
          </w:p>
          <w:p w14:paraId="46EB25E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1.7.2. Hincado.</w:t>
            </w:r>
          </w:p>
          <w:p w14:paraId="4619DF8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1.7.3. Sentado.</w:t>
            </w:r>
          </w:p>
          <w:p w14:paraId="69A1A78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1.7.4. Tendido.</w:t>
            </w:r>
          </w:p>
          <w:p w14:paraId="79A472D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1.8. Desarme, arme para mantenimiento. MEDIA HORA</w:t>
            </w:r>
          </w:p>
          <w:p w14:paraId="34D717B9"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1.8.1. Tipos de desarme.</w:t>
            </w:r>
          </w:p>
          <w:p w14:paraId="3AB5D7D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1.8.2. Importancia del mantenimiento.</w:t>
            </w:r>
          </w:p>
          <w:p w14:paraId="6D273A4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CONDUCCIÓN DE VEHÍCULOS POLICIALES Y OPERACIÓN DE EQUIPOS DE RADIOCOMUNICACIÓN. </w:t>
            </w:r>
            <w:proofErr w:type="gramStart"/>
            <w:r w:rsidRPr="004B3809">
              <w:rPr>
                <w:rFonts w:ascii="Arial" w:hAnsi="Arial" w:cs="Arial"/>
                <w:sz w:val="18"/>
                <w:szCs w:val="18"/>
                <w:lang w:val="es-ES"/>
              </w:rPr>
              <w:t>( 5</w:t>
            </w:r>
            <w:proofErr w:type="gramEnd"/>
            <w:r w:rsidRPr="004B3809">
              <w:rPr>
                <w:rFonts w:ascii="Arial" w:hAnsi="Arial" w:cs="Arial"/>
                <w:sz w:val="18"/>
                <w:szCs w:val="18"/>
                <w:lang w:val="es-ES"/>
              </w:rPr>
              <w:t xml:space="preserve"> Horas:  2 horas teóricas y 3 horas prácticas)</w:t>
            </w:r>
          </w:p>
          <w:p w14:paraId="14F4E0A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 Conducción de vehículos policiales y operación de equipos de radiocomunicación. 1 HORA</w:t>
            </w:r>
          </w:p>
          <w:p w14:paraId="115B85E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 Conocimiento y revisión del vehículo.</w:t>
            </w:r>
          </w:p>
          <w:p w14:paraId="7F2C552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1.1.1. Revisión externa.</w:t>
            </w:r>
          </w:p>
          <w:p w14:paraId="62CB33B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1.1.2. Revisión interna.</w:t>
            </w:r>
          </w:p>
          <w:p w14:paraId="288B29F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Manejo táctico. 1 HORA</w:t>
            </w:r>
          </w:p>
          <w:p w14:paraId="7DD62E6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1.2.2.1. Persecución de un automóvil.</w:t>
            </w:r>
          </w:p>
          <w:p w14:paraId="1CBE929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1.2.2.2. Cierre de sector.</w:t>
            </w:r>
          </w:p>
          <w:p w14:paraId="560B543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1.2.2.3. Maniobras difíciles.</w:t>
            </w:r>
          </w:p>
          <w:p w14:paraId="0BABCC1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Responsabilidades al conducir. 1 HORA</w:t>
            </w:r>
          </w:p>
          <w:p w14:paraId="58C1EBC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1.4. Operación de equipos de radiocomunicación con base en Protocolo </w:t>
            </w:r>
            <w:proofErr w:type="spellStart"/>
            <w:r w:rsidRPr="004B3809">
              <w:rPr>
                <w:rFonts w:ascii="Arial" w:hAnsi="Arial" w:cs="Arial"/>
                <w:sz w:val="18"/>
                <w:szCs w:val="18"/>
                <w:lang w:val="es-ES"/>
              </w:rPr>
              <w:t>Tetrapol</w:t>
            </w:r>
            <w:proofErr w:type="spellEnd"/>
            <w:r w:rsidRPr="004B3809">
              <w:rPr>
                <w:rFonts w:ascii="Arial" w:hAnsi="Arial" w:cs="Arial"/>
                <w:sz w:val="18"/>
                <w:szCs w:val="18"/>
                <w:lang w:val="es-ES"/>
              </w:rPr>
              <w:t>. 2 HORAS</w:t>
            </w:r>
          </w:p>
          <w:p w14:paraId="227EB4B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1.4.1. Características y operación de los equipos de radiocomunicación policial </w:t>
            </w:r>
            <w:proofErr w:type="spellStart"/>
            <w:r w:rsidRPr="004B3809">
              <w:rPr>
                <w:rFonts w:ascii="Arial" w:hAnsi="Arial" w:cs="Arial"/>
                <w:sz w:val="18"/>
                <w:szCs w:val="18"/>
                <w:lang w:val="es-ES"/>
              </w:rPr>
              <w:t>ProtocoloTetrapol</w:t>
            </w:r>
            <w:proofErr w:type="spellEnd"/>
            <w:r w:rsidRPr="004B3809">
              <w:rPr>
                <w:rFonts w:ascii="Arial" w:hAnsi="Arial" w:cs="Arial"/>
                <w:sz w:val="18"/>
                <w:szCs w:val="18"/>
                <w:lang w:val="es-ES"/>
              </w:rPr>
              <w:t>.</w:t>
            </w:r>
          </w:p>
          <w:p w14:paraId="71E89E2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1.4.1.1. Tecnología </w:t>
            </w:r>
            <w:proofErr w:type="spellStart"/>
            <w:r w:rsidRPr="004B3809">
              <w:rPr>
                <w:rFonts w:ascii="Arial" w:hAnsi="Arial" w:cs="Arial"/>
                <w:sz w:val="18"/>
                <w:szCs w:val="18"/>
                <w:lang w:val="es-ES"/>
              </w:rPr>
              <w:t>Tetrapol</w:t>
            </w:r>
            <w:proofErr w:type="spellEnd"/>
            <w:r w:rsidRPr="004B3809">
              <w:rPr>
                <w:rFonts w:ascii="Arial" w:hAnsi="Arial" w:cs="Arial"/>
                <w:sz w:val="18"/>
                <w:szCs w:val="18"/>
                <w:lang w:val="es-ES"/>
              </w:rPr>
              <w:t>.</w:t>
            </w:r>
          </w:p>
          <w:p w14:paraId="040778A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1.4.1.1.1. Definición.</w:t>
            </w:r>
          </w:p>
          <w:p w14:paraId="2DABC97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1.4.1.1.2. Objetivo.</w:t>
            </w:r>
          </w:p>
          <w:p w14:paraId="325D1301"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1.4.1.2. Tipos de sistema con base en Protocolo </w:t>
            </w:r>
            <w:proofErr w:type="spellStart"/>
            <w:r w:rsidRPr="004B3809">
              <w:rPr>
                <w:rFonts w:ascii="Arial" w:hAnsi="Arial" w:cs="Arial"/>
                <w:sz w:val="18"/>
                <w:szCs w:val="18"/>
                <w:lang w:val="es-ES"/>
              </w:rPr>
              <w:t>Tetrapol</w:t>
            </w:r>
            <w:proofErr w:type="spellEnd"/>
            <w:r w:rsidRPr="004B3809">
              <w:rPr>
                <w:rFonts w:ascii="Arial" w:hAnsi="Arial" w:cs="Arial"/>
                <w:sz w:val="18"/>
                <w:szCs w:val="18"/>
                <w:lang w:val="es-ES"/>
              </w:rPr>
              <w:t>.</w:t>
            </w:r>
          </w:p>
          <w:p w14:paraId="37AEE45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1.4.1.2.1. Radio base.</w:t>
            </w:r>
          </w:p>
          <w:p w14:paraId="4B7B4C7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1.4.1.2.2. Radio móvil.</w:t>
            </w:r>
          </w:p>
          <w:p w14:paraId="5431C0D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lastRenderedPageBreak/>
              <w:t>1.4.1.2.3. Radio portátil (transceptor).</w:t>
            </w:r>
          </w:p>
          <w:p w14:paraId="13C077E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1.4.1.3. Servicios de sistema con base en Protocolo </w:t>
            </w:r>
            <w:proofErr w:type="spellStart"/>
            <w:r w:rsidRPr="004B3809">
              <w:rPr>
                <w:rFonts w:ascii="Arial" w:hAnsi="Arial" w:cs="Arial"/>
                <w:sz w:val="18"/>
                <w:szCs w:val="18"/>
                <w:lang w:val="es-ES"/>
              </w:rPr>
              <w:t>Tetrapol</w:t>
            </w:r>
            <w:proofErr w:type="spellEnd"/>
            <w:r w:rsidRPr="004B3809">
              <w:rPr>
                <w:rFonts w:ascii="Arial" w:hAnsi="Arial" w:cs="Arial"/>
                <w:sz w:val="18"/>
                <w:szCs w:val="18"/>
                <w:lang w:val="es-ES"/>
              </w:rPr>
              <w:t>.</w:t>
            </w:r>
          </w:p>
          <w:p w14:paraId="59C50421"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1.4.1.4. Operación de equipos con base en Protocolo </w:t>
            </w:r>
            <w:proofErr w:type="spellStart"/>
            <w:r w:rsidRPr="004B3809">
              <w:rPr>
                <w:rFonts w:ascii="Arial" w:hAnsi="Arial" w:cs="Arial"/>
                <w:sz w:val="18"/>
                <w:szCs w:val="18"/>
                <w:lang w:val="es-ES"/>
              </w:rPr>
              <w:t>Tetrapol</w:t>
            </w:r>
            <w:proofErr w:type="spellEnd"/>
            <w:r w:rsidRPr="004B3809">
              <w:rPr>
                <w:rFonts w:ascii="Arial" w:hAnsi="Arial" w:cs="Arial"/>
                <w:sz w:val="18"/>
                <w:szCs w:val="18"/>
                <w:lang w:val="es-ES"/>
              </w:rPr>
              <w:t>.</w:t>
            </w:r>
          </w:p>
          <w:p w14:paraId="763C41B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1.4.2. Código fonético internacional</w:t>
            </w:r>
          </w:p>
          <w:p w14:paraId="00B1567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DETENCIÓN Y CONDUCCIÓN DE PERSONAS (5 horas: 2 horas teóricas y 3 horas prácticas)</w:t>
            </w:r>
          </w:p>
          <w:p w14:paraId="2E4E85A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 Detención y conducción de personas. MEDIA HORA</w:t>
            </w:r>
          </w:p>
          <w:p w14:paraId="156ACFA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 Actos de molestia (art. 16 constitucional y art. 266 CNPP).</w:t>
            </w:r>
          </w:p>
          <w:p w14:paraId="3DAE346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Detención. 3 HORAS</w:t>
            </w:r>
          </w:p>
          <w:p w14:paraId="5F1CD14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1.2.1. Concepto.</w:t>
            </w:r>
          </w:p>
          <w:p w14:paraId="6F959D5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 Situaciones en las que pueda darse una detención.</w:t>
            </w:r>
          </w:p>
          <w:p w14:paraId="59C2A2F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1.2.2.1. Flagrancia.</w:t>
            </w:r>
          </w:p>
          <w:p w14:paraId="1AF2E82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1.2.2.2. Caso urgente.</w:t>
            </w:r>
          </w:p>
          <w:p w14:paraId="73BFD9E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 Procedimiento de detención.</w:t>
            </w:r>
          </w:p>
          <w:p w14:paraId="221781A9"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1.2.3.1. Inspección de la persona.</w:t>
            </w:r>
          </w:p>
          <w:p w14:paraId="7AD5E4E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1.2.3.2. Motivo de la detención.</w:t>
            </w:r>
          </w:p>
          <w:p w14:paraId="7ABBF1D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1.2.3.3. Lectura de derechos.</w:t>
            </w:r>
          </w:p>
          <w:p w14:paraId="173AE47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1.2.3.4. Aseguramiento.</w:t>
            </w:r>
          </w:p>
          <w:p w14:paraId="495A49D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1.2.3.5. Aviso al Ministerio Público.</w:t>
            </w:r>
          </w:p>
          <w:p w14:paraId="27D0B7C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1.2.3.6. Individualización del detenido</w:t>
            </w:r>
          </w:p>
          <w:p w14:paraId="0D27C10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Formas de conducción al imputado. 1 HORA</w:t>
            </w:r>
          </w:p>
          <w:p w14:paraId="49254B6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1.3.3.1. Citatorio.</w:t>
            </w:r>
          </w:p>
          <w:p w14:paraId="36C9FBF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1.3.3.2. Orden de comparecencia.</w:t>
            </w:r>
          </w:p>
          <w:p w14:paraId="7DD50FB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1.3.3.3. Orden de Aprehensión.</w:t>
            </w:r>
          </w:p>
          <w:p w14:paraId="71C9EF5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1.3.3.3.1. Ejecución de Orden de Aprehensión.</w:t>
            </w:r>
          </w:p>
          <w:p w14:paraId="6AF0F96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 Protocolo Nacional de Traslado. MEDIA HORA</w:t>
            </w:r>
          </w:p>
          <w:p w14:paraId="399C17C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SISTEMA PENAL ACUSATORIO (8 horas: 3 horas teóricas y 5 horas prácticas)</w:t>
            </w:r>
          </w:p>
          <w:p w14:paraId="34489B1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 Sistema penal acusatorio. 1 HORA</w:t>
            </w:r>
          </w:p>
          <w:p w14:paraId="60726F8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 Transformación del sistema de justicia penal en México (reforma del 18 de junio de 2008).</w:t>
            </w:r>
          </w:p>
          <w:p w14:paraId="212CCA3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Características. 1 HORA</w:t>
            </w:r>
          </w:p>
          <w:p w14:paraId="4E572AE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1.2.1. Acusatorio.</w:t>
            </w:r>
          </w:p>
          <w:p w14:paraId="0114AD5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1.2.2. Oral.</w:t>
            </w:r>
          </w:p>
          <w:p w14:paraId="114BA86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Principios rectores del proceso penal. 1 HORA</w:t>
            </w:r>
          </w:p>
          <w:p w14:paraId="1E87FBD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1.3.1. Publicidad.</w:t>
            </w:r>
          </w:p>
          <w:p w14:paraId="61D5419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1.3.2. Contradicción.</w:t>
            </w:r>
          </w:p>
          <w:p w14:paraId="4D41C47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1.3.3. Concentración.</w:t>
            </w:r>
          </w:p>
          <w:p w14:paraId="6F1BB8F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1.3.4. Continuidad.</w:t>
            </w:r>
          </w:p>
          <w:p w14:paraId="1594A9F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1.3.5. Inmediación.</w:t>
            </w:r>
          </w:p>
          <w:p w14:paraId="034A0DE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 Sujetos del procedimiento previstos en el Código Nacional de Procedimientos Penales. 1 HORA</w:t>
            </w:r>
          </w:p>
          <w:p w14:paraId="4B050DB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 Órganos jurisdiccionales. 1 HORA</w:t>
            </w:r>
          </w:p>
          <w:p w14:paraId="1BEC36C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1.5.1. Juez de control.</w:t>
            </w:r>
          </w:p>
          <w:p w14:paraId="4FFDF5C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1.5.2. Tribunal de enjuiciamiento.</w:t>
            </w:r>
          </w:p>
          <w:p w14:paraId="5CCA1DA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1.5.3. Tribunal de alzada.</w:t>
            </w:r>
          </w:p>
          <w:p w14:paraId="50E01AAF"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 Marco jurídico de la actuación policial. 1 HORA</w:t>
            </w:r>
          </w:p>
          <w:p w14:paraId="406C79F3"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1.6.1. Constitución Política de los Estados Unidos Mexicanos, artículo 21.</w:t>
            </w:r>
          </w:p>
          <w:p w14:paraId="1C8F38F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1.6.2. Ley General del Sistema Nacional de Seguridad Pública, artículo 40.</w:t>
            </w:r>
          </w:p>
          <w:p w14:paraId="3D8945D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1.6.3. Código Nacional de Procedimientos Penales, artículo 132.</w:t>
            </w:r>
          </w:p>
          <w:p w14:paraId="5648B7A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 Actuación del policía de investigación en las etapas del procedimiento penal. 1 HORA</w:t>
            </w:r>
          </w:p>
          <w:p w14:paraId="3EBA28C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1.7.1. Etapa de investigación.</w:t>
            </w:r>
          </w:p>
          <w:p w14:paraId="06BB537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1.7.2. Etapa de juicio.</w:t>
            </w:r>
          </w:p>
          <w:p w14:paraId="5B7D57F7"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1.8. Protocolos nacionales de actuación. 1 HORA</w:t>
            </w:r>
          </w:p>
          <w:p w14:paraId="72A47BD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lastRenderedPageBreak/>
              <w:t>1.8.1. Primer respondiente.</w:t>
            </w:r>
          </w:p>
          <w:p w14:paraId="2B30C50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1.8.2. Policía con capacidades para procesar el lugar de la intervención.</w:t>
            </w:r>
          </w:p>
          <w:p w14:paraId="090334D9"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1.8.3. Seguridad en salas.</w:t>
            </w:r>
          </w:p>
          <w:p w14:paraId="5B0F2F1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1.8.4. Guía Nacional Cadena de Custodia.</w:t>
            </w:r>
          </w:p>
          <w:p w14:paraId="708F53E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INVESTIGACIÓN POLICIAL (8 horas: 3 horas teóricas y 5 horas prácticas)</w:t>
            </w:r>
          </w:p>
          <w:p w14:paraId="4592EC7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 Investigación policial. 1 HORA</w:t>
            </w:r>
          </w:p>
          <w:p w14:paraId="3086240A"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1.1. Concepto de investigación policial.</w:t>
            </w:r>
          </w:p>
          <w:p w14:paraId="25215DD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1.2. Objeto de la investigación policial 1 HORA</w:t>
            </w:r>
          </w:p>
          <w:p w14:paraId="0C18C7A9"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1.3. Principios de la investigación policial. 1 HORA</w:t>
            </w:r>
          </w:p>
          <w:p w14:paraId="2DB062B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 La investigación en el sistema penal acusatorio. (4 horas)</w:t>
            </w:r>
          </w:p>
          <w:p w14:paraId="62C86C9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 Actos de investigación.</w:t>
            </w:r>
          </w:p>
          <w:p w14:paraId="3DFA895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1.4.1.1. Que no requieren control judicial.</w:t>
            </w:r>
          </w:p>
          <w:p w14:paraId="4F748A9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1.4.1.2. Que sí requieren control judicial.</w:t>
            </w:r>
          </w:p>
          <w:p w14:paraId="44F528C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1.4.2. Fuentes de información</w:t>
            </w:r>
          </w:p>
          <w:p w14:paraId="0C2A526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1.4.2.1. Personas.</w:t>
            </w:r>
          </w:p>
          <w:p w14:paraId="4EA819C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1.4.2.2. Objetos.</w:t>
            </w:r>
          </w:p>
          <w:p w14:paraId="21F1B16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1.4.2.3. Lugares.</w:t>
            </w:r>
          </w:p>
          <w:p w14:paraId="502F622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1.4.2.4. Documentos.</w:t>
            </w:r>
          </w:p>
          <w:p w14:paraId="44D66D8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1.4.3. Vigilancia.</w:t>
            </w:r>
          </w:p>
          <w:p w14:paraId="7134C6AE"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1.4.3.4.1. Fija.</w:t>
            </w:r>
          </w:p>
          <w:p w14:paraId="10B6FDF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1.4.3.4.2. Móvil.</w:t>
            </w:r>
          </w:p>
          <w:p w14:paraId="5739D73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1.4.3.4.3. Mixta</w:t>
            </w:r>
          </w:p>
          <w:p w14:paraId="6101C40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1.4.4. Entrevista.</w:t>
            </w:r>
          </w:p>
          <w:p w14:paraId="1BC9133D"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1.4.4.1. Concepto.</w:t>
            </w:r>
          </w:p>
          <w:p w14:paraId="0BF3B978"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1.4.4.2. Tipos de entrevista. </w:t>
            </w:r>
          </w:p>
          <w:p w14:paraId="201EEDD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1.5. La importancia del registro y el control de los actos de investigación 1 HORA"</w:t>
            </w:r>
          </w:p>
          <w:p w14:paraId="5D960766"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 xml:space="preserve">ENTREGABLE: </w:t>
            </w:r>
          </w:p>
          <w:p w14:paraId="5FA6AECB"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w:t>
            </w:r>
            <w:r w:rsidRPr="004B3809">
              <w:rPr>
                <w:rFonts w:ascii="Arial" w:hAnsi="Arial" w:cs="Arial"/>
                <w:sz w:val="18"/>
                <w:szCs w:val="18"/>
                <w:lang w:val="es-ES"/>
              </w:rPr>
              <w:tab/>
              <w:t>CONTENIDO TEMÁTICO</w:t>
            </w:r>
          </w:p>
          <w:p w14:paraId="188C7A50"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w:t>
            </w:r>
            <w:r w:rsidRPr="004B3809">
              <w:rPr>
                <w:rFonts w:ascii="Arial" w:hAnsi="Arial" w:cs="Arial"/>
                <w:sz w:val="18"/>
                <w:szCs w:val="18"/>
                <w:lang w:val="es-ES"/>
              </w:rPr>
              <w:tab/>
              <w:t>CV DE INSTRUCTORES</w:t>
            </w:r>
          </w:p>
          <w:p w14:paraId="603D1D5C"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w:t>
            </w:r>
            <w:r w:rsidRPr="004B3809">
              <w:rPr>
                <w:rFonts w:ascii="Arial" w:hAnsi="Arial" w:cs="Arial"/>
                <w:sz w:val="18"/>
                <w:szCs w:val="18"/>
                <w:lang w:val="es-ES"/>
              </w:rPr>
              <w:tab/>
              <w:t>LISTA DE ASISTENCIA CON CUIP</w:t>
            </w:r>
          </w:p>
          <w:p w14:paraId="239C4B82"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w:t>
            </w:r>
            <w:r w:rsidRPr="004B3809">
              <w:rPr>
                <w:rFonts w:ascii="Arial" w:hAnsi="Arial" w:cs="Arial"/>
                <w:sz w:val="18"/>
                <w:szCs w:val="18"/>
                <w:lang w:val="es-ES"/>
              </w:rPr>
              <w:tab/>
              <w:t>LISTA FINAL DE CALIFICACIONES</w:t>
            </w:r>
          </w:p>
          <w:p w14:paraId="3E098215"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w:t>
            </w:r>
            <w:r w:rsidRPr="004B3809">
              <w:rPr>
                <w:rFonts w:ascii="Arial" w:hAnsi="Arial" w:cs="Arial"/>
                <w:sz w:val="18"/>
                <w:szCs w:val="18"/>
                <w:lang w:val="es-ES"/>
              </w:rPr>
              <w:tab/>
              <w:t xml:space="preserve">CONSTANCIAS DEBIDAMENTE FIRMADAS  </w:t>
            </w:r>
          </w:p>
          <w:p w14:paraId="0DD040E4" w14:textId="77777777" w:rsidR="00E07D10" w:rsidRPr="004B3809"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w:t>
            </w:r>
            <w:r w:rsidRPr="004B3809">
              <w:rPr>
                <w:rFonts w:ascii="Arial" w:hAnsi="Arial" w:cs="Arial"/>
                <w:sz w:val="18"/>
                <w:szCs w:val="18"/>
                <w:lang w:val="es-ES"/>
              </w:rPr>
              <w:tab/>
              <w:t>BITÁCORA FOTOGRÁFICA</w:t>
            </w:r>
          </w:p>
          <w:p w14:paraId="09561577" w14:textId="77777777" w:rsidR="00E07D10" w:rsidRPr="00AD5101" w:rsidRDefault="00E07D10" w:rsidP="00801EA7">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ES"/>
              </w:rPr>
            </w:pPr>
            <w:r w:rsidRPr="004B3809">
              <w:rPr>
                <w:rFonts w:ascii="Arial" w:hAnsi="Arial" w:cs="Arial"/>
                <w:sz w:val="18"/>
                <w:szCs w:val="18"/>
                <w:lang w:val="es-ES"/>
              </w:rPr>
              <w:t>SE DEBERÁN PRESENTAR UNA CARPETA Y UN CD QUE CONTENGAN LOS ENTREGABLES; DEBERÁN SER FOLIADOS EN LA PARTE SUPERIOR DERECHA DE CADA FOJA CON LÁPIZ DEL NÚMERO 2.</w:t>
            </w:r>
          </w:p>
        </w:tc>
      </w:tr>
      <w:tr w:rsidR="00E07D10" w:rsidRPr="00AD5101" w14:paraId="091EE151"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0C8F1F05"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2</w:t>
            </w:r>
          </w:p>
        </w:tc>
        <w:tc>
          <w:tcPr>
            <w:tcW w:w="2316" w:type="dxa"/>
            <w:shd w:val="clear" w:color="auto" w:fill="auto"/>
            <w:vAlign w:val="center"/>
          </w:tcPr>
          <w:p w14:paraId="69A5CB32" w14:textId="77777777" w:rsidR="00E07D10" w:rsidRDefault="00E07D10" w:rsidP="00801EA7">
            <w:pPr>
              <w:pStyle w:val="Sinespaciad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rPr>
            </w:pPr>
            <w:r w:rsidRPr="00AD5101">
              <w:rPr>
                <w:rFonts w:ascii="Arial" w:eastAsiaTheme="minorEastAsia" w:hAnsi="Arial" w:cs="Arial"/>
                <w:sz w:val="18"/>
                <w:szCs w:val="18"/>
              </w:rPr>
              <w:t>CURSO DE TEORIA DE DELITO Y TEORIA DEL CASO</w:t>
            </w:r>
          </w:p>
          <w:p w14:paraId="187128D7" w14:textId="77777777" w:rsidR="00E07D10" w:rsidRPr="00AD5101" w:rsidRDefault="00E07D10" w:rsidP="00801EA7">
            <w:pPr>
              <w:pStyle w:val="Sinespaciad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p>
          <w:p w14:paraId="48387441"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35 Agentes del Ministerio Público</w:t>
            </w:r>
          </w:p>
          <w:p w14:paraId="38D0CBA3"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3D2106E1"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3711B756"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3DB330A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 INTRODUCCIÓN A LA TEORÍA DEL DELITO (5 HORAS)</w:t>
            </w:r>
          </w:p>
          <w:p w14:paraId="1E5EBC1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1.1 introducción a la teoría del delito en México. </w:t>
            </w:r>
          </w:p>
          <w:p w14:paraId="3363233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 ELEMENTOS DE LA TEORÍA DEL DELITO (ACCIÓN, TIPICIDAD, CONCURSO, CULPABILIDAD, AUTORÍA, PARTICIPACIÓN Y TENTATIVA) (15 HORAS)</w:t>
            </w:r>
          </w:p>
          <w:p w14:paraId="7D49B7E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2.1 La acción </w:t>
            </w:r>
          </w:p>
          <w:p w14:paraId="1022415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2.2. La Tipicidad</w:t>
            </w:r>
          </w:p>
          <w:p w14:paraId="0D306CB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2.3 El concurso de delitos</w:t>
            </w:r>
          </w:p>
          <w:p w14:paraId="15C7430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2.4 La Culpabilidad</w:t>
            </w:r>
          </w:p>
          <w:p w14:paraId="186262B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2.5 La autoría</w:t>
            </w:r>
          </w:p>
          <w:p w14:paraId="1172E3A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2.6 La participación</w:t>
            </w:r>
          </w:p>
          <w:p w14:paraId="7F941BD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2.7 La Tentativa</w:t>
            </w:r>
          </w:p>
          <w:p w14:paraId="6FFDCED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 ELEMENTOS DE LA TEORÍA DEL CASO: HECHOS, (TEORÍA FÁCTICA); NORMA APLICABLE TEORÍA JURÍDICA) Y PRUEBAS (TEORÍA PROBATORIA) (10 HORAS)</w:t>
            </w:r>
          </w:p>
          <w:p w14:paraId="76F4FB2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3.1. Elementos de la teoría del caso </w:t>
            </w:r>
          </w:p>
          <w:p w14:paraId="2F52DF8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3.2 Hechos, (teoría fáctica).</w:t>
            </w:r>
          </w:p>
          <w:p w14:paraId="195717D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3.3. Norma aplicable teoría jurídica).</w:t>
            </w:r>
          </w:p>
          <w:p w14:paraId="3D3A50F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lastRenderedPageBreak/>
              <w:t xml:space="preserve">3.4 Pruebas (teoría probatoria). </w:t>
            </w:r>
          </w:p>
          <w:p w14:paraId="014221D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4. LAS PROPOSICIONES FÁCTICAS, PROBATORIAS Y JURÍDICAS DE LA TEORÍA DE CASO. (10 HORAS)  </w:t>
            </w:r>
          </w:p>
          <w:p w14:paraId="611877A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4.1 Los hechos preposiciones fácticas </w:t>
            </w:r>
          </w:p>
          <w:p w14:paraId="02B390B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4.1.1 Construcción de preposiciones fácticas.</w:t>
            </w:r>
          </w:p>
          <w:p w14:paraId="3DC2DD1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4.1.2 Estructura práctica de proposiciones fácticas.</w:t>
            </w:r>
          </w:p>
          <w:p w14:paraId="77A8D92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4.2 Las preposiciones probatorias.</w:t>
            </w:r>
          </w:p>
          <w:p w14:paraId="239FB28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4.2.1Construcción de preposiciones probatorias.</w:t>
            </w:r>
          </w:p>
          <w:p w14:paraId="40913E4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4.2.2 Estructura de las proposiciones probatorias</w:t>
            </w:r>
          </w:p>
          <w:p w14:paraId="1F0E59E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4.3 Las preposiciones jurídicas</w:t>
            </w:r>
          </w:p>
          <w:p w14:paraId="049C747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4.3.1Construcción de las preposiciones jurídicas.</w:t>
            </w:r>
          </w:p>
          <w:p w14:paraId="012C1EB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4.3.2Estructura de las proposiciones jurídicas</w:t>
            </w:r>
          </w:p>
          <w:p w14:paraId="14A3428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ENTREGABLE: </w:t>
            </w:r>
          </w:p>
          <w:p w14:paraId="563AF12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CONTENIDO TEMÁTICO</w:t>
            </w:r>
          </w:p>
          <w:p w14:paraId="2E435E6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CV DE INSTRUCTORES</w:t>
            </w:r>
          </w:p>
          <w:p w14:paraId="6989216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LISTA DE ASISTENCIA CON CUIP</w:t>
            </w:r>
          </w:p>
          <w:p w14:paraId="4CD36F0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LISTA FINAL DE CALIFICACIONES</w:t>
            </w:r>
          </w:p>
          <w:p w14:paraId="6656DD4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 xml:space="preserve">CONSTANCIAS DEBIDAMENTE FIRMADAS  </w:t>
            </w:r>
          </w:p>
          <w:p w14:paraId="2D74753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BITÁCORA FOTOGRÁFICA</w:t>
            </w:r>
          </w:p>
          <w:p w14:paraId="67C19931" w14:textId="77777777" w:rsidR="00E07D10" w:rsidRPr="00355B4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SE DEBERÁN PRESENTAR UNA CARPETA Y UN CD QUE CONTENGAN LOS ENTREGABLES; DEBERÁN SER FOLIADOS EN LA PARTE SUPERIOR DERECHA DE CADA FOJA CON LÁPIZ DEL NÚMERO 2.</w:t>
            </w:r>
          </w:p>
        </w:tc>
      </w:tr>
      <w:tr w:rsidR="00E07D10" w:rsidRPr="00AD5101" w14:paraId="7BD5BA4E"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00B6A537"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 xml:space="preserve">3 </w:t>
            </w:r>
          </w:p>
        </w:tc>
        <w:tc>
          <w:tcPr>
            <w:tcW w:w="2316" w:type="dxa"/>
            <w:shd w:val="clear" w:color="auto" w:fill="auto"/>
            <w:vAlign w:val="center"/>
          </w:tcPr>
          <w:p w14:paraId="79ECD8B6" w14:textId="77777777" w:rsidR="00E07D10" w:rsidRDefault="00E07D10" w:rsidP="00801EA7">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D5101">
              <w:rPr>
                <w:rFonts w:ascii="Arial" w:hAnsi="Arial" w:cs="Arial"/>
                <w:sz w:val="18"/>
                <w:szCs w:val="18"/>
              </w:rPr>
              <w:t>CURSO DE ETAPA INTERMEDIA Y JUICIO ORAL</w:t>
            </w:r>
          </w:p>
          <w:p w14:paraId="0E42C4FE" w14:textId="77777777" w:rsidR="00E07D10" w:rsidRPr="00AD5101" w:rsidRDefault="00E07D10" w:rsidP="00801EA7">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328C017E"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35 Agentes del Ministerio Público</w:t>
            </w:r>
          </w:p>
          <w:p w14:paraId="4022019C"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73A49868"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0C77CCB7"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6AF5309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 Etapa intermedia (20 HORAS)</w:t>
            </w:r>
          </w:p>
          <w:p w14:paraId="5B550B5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 Etapa intermedia:</w:t>
            </w:r>
          </w:p>
          <w:p w14:paraId="68A0A20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 Objeto.</w:t>
            </w:r>
          </w:p>
          <w:p w14:paraId="7573F04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1.2. Descubrimiento probatorio.</w:t>
            </w:r>
          </w:p>
          <w:p w14:paraId="7BD6C86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1.3. Fase escrita.</w:t>
            </w:r>
          </w:p>
          <w:p w14:paraId="79D3498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1.4. Fase oral.</w:t>
            </w:r>
          </w:p>
          <w:p w14:paraId="39B86A6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 Exclusión de medios de prueba:</w:t>
            </w:r>
          </w:p>
          <w:p w14:paraId="72D5D6D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 Por efecto dilatorio:</w:t>
            </w:r>
          </w:p>
          <w:p w14:paraId="109FDA8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2.1.1. Sobreabundante.</w:t>
            </w:r>
          </w:p>
          <w:p w14:paraId="5F8E965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2.1.2. Impertinente.</w:t>
            </w:r>
          </w:p>
          <w:p w14:paraId="7C2ACE7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2.1.3. Innecesaria.</w:t>
            </w:r>
          </w:p>
          <w:p w14:paraId="113F87E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2.2. Por haberse obtenido con violación a derechos fundamentales.</w:t>
            </w:r>
          </w:p>
          <w:p w14:paraId="4D4E105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2.3. Por haber sido declaradas nulas.</w:t>
            </w:r>
          </w:p>
          <w:p w14:paraId="46D6E9B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2.4. Deficiencias en su ofrecimiento.</w:t>
            </w:r>
          </w:p>
          <w:p w14:paraId="3DD1368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 Acusación:</w:t>
            </w:r>
          </w:p>
          <w:p w14:paraId="1E26789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3.1. Principio de congruencia.</w:t>
            </w:r>
          </w:p>
          <w:p w14:paraId="44EE247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3.2. Escrito de acusación y contenido.</w:t>
            </w:r>
          </w:p>
          <w:p w14:paraId="7EFA6FC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 Acuerdos probatorios.</w:t>
            </w:r>
          </w:p>
          <w:p w14:paraId="689F111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 Audiencia intermedia:</w:t>
            </w:r>
          </w:p>
          <w:p w14:paraId="39606E1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5.1. Objetivo de la audiencia.</w:t>
            </w:r>
          </w:p>
          <w:p w14:paraId="436B1E3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5.2. Estructura de la audiencia.</w:t>
            </w:r>
          </w:p>
          <w:p w14:paraId="7F7261D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5.3. Participación del ministerio público en la audiencia:</w:t>
            </w:r>
          </w:p>
          <w:p w14:paraId="621F803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5.3.1. Exposición de la acusación.</w:t>
            </w:r>
          </w:p>
          <w:p w14:paraId="6D86B06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5.3.2. Excepciones de previo y especial pronunciamiento.</w:t>
            </w:r>
          </w:p>
          <w:p w14:paraId="6329FA8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5.3.3. Debate relativo a la exclusión de medios de prueba.</w:t>
            </w:r>
          </w:p>
          <w:p w14:paraId="5C7D770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5.3.4. Auto de apertura a juicio.</w:t>
            </w:r>
          </w:p>
          <w:p w14:paraId="544CC4F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 Etapa juicio oral (20 HORAS)</w:t>
            </w:r>
          </w:p>
          <w:p w14:paraId="202C83F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 xml:space="preserve">1. Teoría del caso: </w:t>
            </w:r>
          </w:p>
          <w:p w14:paraId="66CF142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 Concepto y finalidad.</w:t>
            </w:r>
          </w:p>
          <w:p w14:paraId="31445D2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1.2. Utilidad y estructura.</w:t>
            </w:r>
          </w:p>
          <w:p w14:paraId="26B6843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1.3. Elementos</w:t>
            </w:r>
          </w:p>
          <w:p w14:paraId="42FB5D7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1.3.1. Fáctico.</w:t>
            </w:r>
          </w:p>
          <w:p w14:paraId="403E7BF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1.3.2. Jurídico.</w:t>
            </w:r>
          </w:p>
          <w:p w14:paraId="3827BB9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1.3.3. Probatorio.</w:t>
            </w:r>
          </w:p>
          <w:p w14:paraId="675403B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lastRenderedPageBreak/>
              <w:t>1.4. Debilidades y fortalezas.</w:t>
            </w:r>
          </w:p>
          <w:p w14:paraId="1D1F735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1.5. Preparación de testigos y expertos forenses.</w:t>
            </w:r>
          </w:p>
          <w:p w14:paraId="5A98FE7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 Desarrollo de la audiencia de juicio:</w:t>
            </w:r>
          </w:p>
          <w:p w14:paraId="3A65F81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 Apertura de la audiencia de juicio.</w:t>
            </w:r>
          </w:p>
          <w:p w14:paraId="74EC39D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2.2. Incidentes en la audiencia de juicio.</w:t>
            </w:r>
          </w:p>
          <w:p w14:paraId="2572D32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2.3. Alegatos de apertura.</w:t>
            </w:r>
          </w:p>
          <w:p w14:paraId="411A687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2.4. Desahogo de medios de prueba.</w:t>
            </w:r>
          </w:p>
          <w:p w14:paraId="2D27528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2.5. Alegatos de clausura.</w:t>
            </w:r>
          </w:p>
          <w:p w14:paraId="5896246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2.6. Deliberación y sentencia.</w:t>
            </w:r>
          </w:p>
          <w:p w14:paraId="12FFDDC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 Alegato de apertura y de clausura:</w:t>
            </w:r>
          </w:p>
          <w:p w14:paraId="7CEB40D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3.1. Alegato:</w:t>
            </w:r>
          </w:p>
          <w:p w14:paraId="6823E22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3.1.1. Concepto.</w:t>
            </w:r>
          </w:p>
          <w:p w14:paraId="43A8E9A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3.1.2. Objetivo.</w:t>
            </w:r>
          </w:p>
          <w:p w14:paraId="4217CD6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3.2. Contenido y estructura.</w:t>
            </w:r>
          </w:p>
          <w:p w14:paraId="262FFBA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3.3. Exposición en audiencia.</w:t>
            </w:r>
          </w:p>
          <w:p w14:paraId="19D60C9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 Desahogo de medios de prueba en juicio:</w:t>
            </w:r>
          </w:p>
          <w:p w14:paraId="43ADA4F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4.1. Medio de prueba y prueba.</w:t>
            </w:r>
          </w:p>
          <w:p w14:paraId="779D923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4.2. Prueba superviniente y de refutación.</w:t>
            </w:r>
          </w:p>
          <w:p w14:paraId="72FEE13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4.3. Formas de incorporación en juicio:</w:t>
            </w:r>
          </w:p>
          <w:p w14:paraId="3713768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4.3.1. Testimonial.</w:t>
            </w:r>
          </w:p>
          <w:p w14:paraId="00B676F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4.3.2. Pericial.</w:t>
            </w:r>
          </w:p>
          <w:p w14:paraId="72FE2FA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4.3.3. Documental.</w:t>
            </w:r>
          </w:p>
          <w:p w14:paraId="1C77F32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4.3.4. Prueba material.</w:t>
            </w:r>
          </w:p>
          <w:p w14:paraId="40B8664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 Interrogatorio:</w:t>
            </w:r>
          </w:p>
          <w:p w14:paraId="7D3796D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5.1. Objetivos.</w:t>
            </w:r>
          </w:p>
          <w:p w14:paraId="58A29E0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5.2. Pruebas permitidas.</w:t>
            </w:r>
          </w:p>
          <w:p w14:paraId="7195705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5.3. Objeciones.</w:t>
            </w:r>
          </w:p>
          <w:p w14:paraId="0D03DF3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5.4. Estructura del interrogatorio.</w:t>
            </w:r>
          </w:p>
          <w:p w14:paraId="68966B7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5.5. Criterios para la realización de un interrogatorio eficaz.</w:t>
            </w:r>
          </w:p>
          <w:p w14:paraId="6DA66A9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6. Contrainterrogatorio:</w:t>
            </w:r>
          </w:p>
          <w:p w14:paraId="2453BD9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6.1. Objetivos.</w:t>
            </w:r>
          </w:p>
          <w:p w14:paraId="3B9DB74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6.2. Pruebas permitidas.</w:t>
            </w:r>
          </w:p>
          <w:p w14:paraId="2C8DF69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6.3. Objeciones.</w:t>
            </w:r>
          </w:p>
          <w:p w14:paraId="5D38DA3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6.4. Estructura del contrainterrogatorio.</w:t>
            </w:r>
          </w:p>
          <w:p w14:paraId="69192D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6.5. Criterios para la realización de un contrainterrogatorio eficaz.</w:t>
            </w:r>
          </w:p>
          <w:p w14:paraId="05F465F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7. Incorporación de evidencia material y documentos.</w:t>
            </w:r>
          </w:p>
          <w:p w14:paraId="0BF7967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8. Uso de declaraciones previas:</w:t>
            </w:r>
          </w:p>
          <w:p w14:paraId="3454D4E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8.1. Oportunidad y prohibiciones.</w:t>
            </w:r>
          </w:p>
          <w:p w14:paraId="3578BB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8.2. Lectura para apoyo de memoria.</w:t>
            </w:r>
          </w:p>
          <w:p w14:paraId="73BEC51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8.3. Lectura para superar o demostrar contradicciones.</w:t>
            </w:r>
          </w:p>
          <w:p w14:paraId="789BF32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9. Uso de apoyo ilustrativo en juicio</w:t>
            </w:r>
          </w:p>
          <w:p w14:paraId="11CBD2F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 xml:space="preserve">ENTREGABLE: </w:t>
            </w:r>
          </w:p>
          <w:p w14:paraId="5368552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CONTENIDO TEMÁTICO</w:t>
            </w:r>
          </w:p>
          <w:p w14:paraId="649848D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CV DE INSTRUCTORES</w:t>
            </w:r>
          </w:p>
          <w:p w14:paraId="412FEB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LISTA DE ASISTENCIA CON CUIP</w:t>
            </w:r>
          </w:p>
          <w:p w14:paraId="666B581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LISTA FINAL DE CALIFICACIONES</w:t>
            </w:r>
          </w:p>
          <w:p w14:paraId="3F1F06C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 xml:space="preserve">CONSTANCIAS DEBIDAMENTE FIRMADAS  </w:t>
            </w:r>
          </w:p>
          <w:p w14:paraId="2452EDE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BITÁCORA FOTOGRÁFICA</w:t>
            </w:r>
          </w:p>
          <w:p w14:paraId="1C7CD3CA" w14:textId="77777777" w:rsidR="00E07D10" w:rsidRPr="00AD510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SE DEBERÁN PRESENTAR UNA CARPETA Y UN CD QUE CONTENGAN LOS ENTREGABLES; DEBERÁN SER FOLIADOS EN LA PARTE SUPERIOR DERECHA DE CADA FOJA CON LÁPIZ DEL NÚMERO 2.</w:t>
            </w:r>
          </w:p>
        </w:tc>
      </w:tr>
      <w:tr w:rsidR="00E07D10" w:rsidRPr="00AD5101" w14:paraId="71830BCF"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51593EF1"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4</w:t>
            </w:r>
          </w:p>
        </w:tc>
        <w:tc>
          <w:tcPr>
            <w:tcW w:w="2316" w:type="dxa"/>
            <w:shd w:val="clear" w:color="auto" w:fill="auto"/>
            <w:vAlign w:val="center"/>
          </w:tcPr>
          <w:p w14:paraId="67D08016" w14:textId="77777777" w:rsidR="00E07D10" w:rsidRPr="00AD5101" w:rsidRDefault="00E07D10" w:rsidP="00801EA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s-ES"/>
              </w:rPr>
            </w:pPr>
            <w:r w:rsidRPr="00AD5101">
              <w:rPr>
                <w:rFonts w:ascii="Arial" w:hAnsi="Arial" w:cs="Arial"/>
                <w:sz w:val="18"/>
                <w:szCs w:val="18"/>
                <w:lang w:val="es-ES"/>
              </w:rPr>
              <w:t xml:space="preserve">TALLER DE DETERMINACIONES MINISTERIALES Y CONTROL DE ACTOS DE INVESTIGACIÓN </w:t>
            </w:r>
          </w:p>
          <w:p w14:paraId="44CEB258" w14:textId="77777777" w:rsidR="00E07D10" w:rsidRPr="00AD5101" w:rsidRDefault="00E07D10" w:rsidP="00801EA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s-ES"/>
              </w:rPr>
            </w:pPr>
          </w:p>
          <w:p w14:paraId="489CB874"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lastRenderedPageBreak/>
              <w:t>Para 35 Agentes del Ministerio Público</w:t>
            </w:r>
          </w:p>
          <w:p w14:paraId="3F5D15DA"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711C329F"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61CEE337"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lastRenderedPageBreak/>
              <w:t>1</w:t>
            </w:r>
          </w:p>
        </w:tc>
        <w:tc>
          <w:tcPr>
            <w:tcW w:w="4962" w:type="dxa"/>
            <w:shd w:val="clear" w:color="auto" w:fill="auto"/>
            <w:vAlign w:val="center"/>
          </w:tcPr>
          <w:p w14:paraId="58EF8CB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 Generalidades determinaciones ministeriales. 10 HORAS</w:t>
            </w:r>
          </w:p>
          <w:p w14:paraId="78F6639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 Generalidades determinaciones ministeriales</w:t>
            </w:r>
          </w:p>
          <w:p w14:paraId="1F5724D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1.1. Abstención de investigación</w:t>
            </w:r>
          </w:p>
          <w:p w14:paraId="6D2C501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1.2. Archivo temporal</w:t>
            </w:r>
          </w:p>
          <w:p w14:paraId="5809B7A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1.3. No ejercicio de la acción penal</w:t>
            </w:r>
          </w:p>
          <w:p w14:paraId="07D87DE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1.4. Determinación.</w:t>
            </w:r>
          </w:p>
          <w:p w14:paraId="1763E6A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lastRenderedPageBreak/>
              <w:t>1.5. Criterios de oportunidad</w:t>
            </w:r>
          </w:p>
          <w:p w14:paraId="6E93A02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 Generalidades de los actos de investigación. 10 HORAS</w:t>
            </w:r>
          </w:p>
          <w:p w14:paraId="3073E71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 Generalidades de los actos de investigación</w:t>
            </w:r>
          </w:p>
          <w:p w14:paraId="6974240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 1. Regulaciones para el control judicial de los actos de investigación:</w:t>
            </w:r>
          </w:p>
          <w:p w14:paraId="279825B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2.1.1. Proveniente de la Constitución Política de los Estados Unidos Mexicanos.</w:t>
            </w:r>
          </w:p>
          <w:p w14:paraId="12EBEE9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2.1.2. Del C.N.P.P.</w:t>
            </w:r>
          </w:p>
          <w:p w14:paraId="002DF70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2.1.3. De otras leyes</w:t>
            </w:r>
          </w:p>
          <w:p w14:paraId="7E6A499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2.1.4. Tesis jurisprudenciales de la S.C.J.N.</w:t>
            </w:r>
          </w:p>
          <w:p w14:paraId="4E9515D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2.1.5. Autorización judicial en casos urgentes</w:t>
            </w:r>
          </w:p>
          <w:p w14:paraId="4873E35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 Control judicial de los actos de investigación (simulación de casos). 20 HORAS</w:t>
            </w:r>
          </w:p>
          <w:p w14:paraId="20E5AC0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 3. Control judicial de los actos de investigación.</w:t>
            </w:r>
          </w:p>
          <w:p w14:paraId="2605EC4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 Exhumación de cadáveres.</w:t>
            </w:r>
          </w:p>
          <w:p w14:paraId="4C452D5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3.2. Cateo.</w:t>
            </w:r>
          </w:p>
          <w:p w14:paraId="14E83CA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3.3. Intervención de comunicaciones privadas.</w:t>
            </w:r>
          </w:p>
          <w:p w14:paraId="2C6B2C9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3.4. Toma de muestras biológicas o de diversa índole, cuando la persona se niegue a proporcionarlo.</w:t>
            </w:r>
          </w:p>
          <w:p w14:paraId="269B05A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3.5. Reconocimiento o examen físico de personas se nieguen hacer examinadas.</w:t>
            </w:r>
          </w:p>
          <w:p w14:paraId="2434E59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3.6. Agudización judicial para diligencias urgentes, reguladas en el artículo 24 del CNPP.</w:t>
            </w:r>
          </w:p>
          <w:p w14:paraId="1C58600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ENTREGABLE: </w:t>
            </w:r>
          </w:p>
          <w:p w14:paraId="05685FF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CONTENIDO TEMÁTICO</w:t>
            </w:r>
          </w:p>
          <w:p w14:paraId="1036001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CV DE INSTRUCTORES</w:t>
            </w:r>
          </w:p>
          <w:p w14:paraId="02AD394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LISTA DE ASISTENCIA CON CUIP</w:t>
            </w:r>
          </w:p>
          <w:p w14:paraId="4A7B665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LISTA FINAL DE CALIFICACIONES</w:t>
            </w:r>
          </w:p>
          <w:p w14:paraId="7B11A94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 xml:space="preserve">CONSTANCIAS DEBIDAMENTE FIRMADAS  </w:t>
            </w:r>
          </w:p>
          <w:p w14:paraId="6F9867A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BITÁCORA FOTOGRÁFICA</w:t>
            </w:r>
          </w:p>
          <w:p w14:paraId="44CC6D1F" w14:textId="77777777" w:rsidR="00E07D10" w:rsidRPr="00AD510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SE DEBERÁN PRESENTAR UNA CARPETA Y UN CD QUE CONTENGAN LOS ENTREGABLES; DEBERÁN SER FOLIADOS EN LA PARTE SUPERIOR DERECHA DE CADA FOJA CON LÁPIZ DEL NÚMERO 2.</w:t>
            </w:r>
          </w:p>
        </w:tc>
      </w:tr>
      <w:tr w:rsidR="00E07D10" w:rsidRPr="00AD5101" w14:paraId="0C18E397"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4B690454"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5</w:t>
            </w:r>
          </w:p>
        </w:tc>
        <w:tc>
          <w:tcPr>
            <w:tcW w:w="2316" w:type="dxa"/>
            <w:shd w:val="clear" w:color="auto" w:fill="auto"/>
            <w:vAlign w:val="center"/>
          </w:tcPr>
          <w:p w14:paraId="16D7D55F" w14:textId="77777777" w:rsidR="00E07D10" w:rsidRPr="00AD5101" w:rsidRDefault="00E07D10" w:rsidP="00801EA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s-ES"/>
              </w:rPr>
            </w:pPr>
            <w:r w:rsidRPr="00AD5101">
              <w:rPr>
                <w:rFonts w:ascii="Arial" w:hAnsi="Arial" w:cs="Arial"/>
                <w:sz w:val="18"/>
                <w:szCs w:val="18"/>
                <w:lang w:val="es-ES"/>
              </w:rPr>
              <w:t xml:space="preserve">TALLER DE ARGUMENTACION E INTERPRETACIÓN JURÍDICA DEL SISTEMA DE JUSTICIA PENAL </w:t>
            </w:r>
          </w:p>
          <w:p w14:paraId="71216298" w14:textId="77777777" w:rsidR="00E07D10" w:rsidRPr="00AD5101" w:rsidRDefault="00E07D10" w:rsidP="00801EA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s-ES"/>
              </w:rPr>
            </w:pPr>
          </w:p>
          <w:p w14:paraId="28D04D31" w14:textId="77777777" w:rsidR="00E07D10" w:rsidRPr="00AD5101" w:rsidRDefault="00E07D10" w:rsidP="00801EA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s-ES"/>
              </w:rPr>
            </w:pPr>
            <w:r w:rsidRPr="00AD5101">
              <w:rPr>
                <w:rFonts w:ascii="Arial" w:hAnsi="Arial" w:cs="Arial"/>
                <w:sz w:val="18"/>
                <w:szCs w:val="18"/>
                <w:lang w:val="es-ES"/>
              </w:rPr>
              <w:t xml:space="preserve">Para 35 Agentes del ministerio Público </w:t>
            </w:r>
          </w:p>
          <w:p w14:paraId="5A2E20E6"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p>
          <w:p w14:paraId="36B0F81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40 horas</w:t>
            </w:r>
          </w:p>
        </w:tc>
        <w:tc>
          <w:tcPr>
            <w:tcW w:w="1275" w:type="dxa"/>
            <w:shd w:val="clear" w:color="auto" w:fill="auto"/>
            <w:vAlign w:val="center"/>
          </w:tcPr>
          <w:p w14:paraId="3E2955DB"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52CF767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 Interpretación Jurídica. 10 HORAS</w:t>
            </w:r>
          </w:p>
          <w:p w14:paraId="7BFFBC9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 Interpretación Jurídica</w:t>
            </w:r>
          </w:p>
          <w:p w14:paraId="1CF3E4F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1.1. Sujetos de la Interpretación Jurídica.</w:t>
            </w:r>
          </w:p>
          <w:p w14:paraId="53A4DE2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1.2. Interpretación en Abstracto e Interpretación en Directo.</w:t>
            </w:r>
          </w:p>
          <w:p w14:paraId="76EC78D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1.3. Teoría de la Interpretación Jurídica de Hans Kelsen (La Interpretación en el Marco de la Teoría Pura del Derecho)</w:t>
            </w:r>
          </w:p>
          <w:p w14:paraId="68E543D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1.4. Teoría de la Interpretación de </w:t>
            </w:r>
            <w:proofErr w:type="spellStart"/>
            <w:r w:rsidRPr="004B3809">
              <w:rPr>
                <w:rFonts w:ascii="Arial" w:eastAsia="Times New Roman" w:hAnsi="Arial" w:cs="Arial"/>
                <w:b/>
                <w:bCs/>
                <w:color w:val="000000"/>
                <w:sz w:val="18"/>
                <w:szCs w:val="18"/>
                <w:lang w:eastAsia="es-MX"/>
              </w:rPr>
              <w:t>Riccardo</w:t>
            </w:r>
            <w:proofErr w:type="spellEnd"/>
            <w:r w:rsidRPr="004B3809">
              <w:rPr>
                <w:rFonts w:ascii="Arial" w:eastAsia="Times New Roman" w:hAnsi="Arial" w:cs="Arial"/>
                <w:b/>
                <w:bCs/>
                <w:color w:val="000000"/>
                <w:sz w:val="18"/>
                <w:szCs w:val="18"/>
                <w:lang w:eastAsia="es-MX"/>
              </w:rPr>
              <w:t xml:space="preserve"> </w:t>
            </w:r>
            <w:proofErr w:type="spellStart"/>
            <w:r w:rsidRPr="004B3809">
              <w:rPr>
                <w:rFonts w:ascii="Arial" w:eastAsia="Times New Roman" w:hAnsi="Arial" w:cs="Arial"/>
                <w:b/>
                <w:bCs/>
                <w:color w:val="000000"/>
                <w:sz w:val="18"/>
                <w:szCs w:val="18"/>
                <w:lang w:eastAsia="es-MX"/>
              </w:rPr>
              <w:t>Guastini</w:t>
            </w:r>
            <w:proofErr w:type="spellEnd"/>
          </w:p>
          <w:p w14:paraId="3E68B10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1.5. Ambigüedades:</w:t>
            </w:r>
          </w:p>
          <w:p w14:paraId="515C212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1.5.1. Interpretación en abstracto (o dirigida a textos) e interpretación en concreto (o dirigida a hechos)</w:t>
            </w:r>
          </w:p>
          <w:p w14:paraId="567187B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1.5.2. Interpretación cognitiva, interpretación decisoria e interpretación creativa</w:t>
            </w:r>
          </w:p>
          <w:p w14:paraId="5C6FBB6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1.5.3. Interpretación y construcción decisoria</w:t>
            </w:r>
          </w:p>
          <w:p w14:paraId="4574AB3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 Argumentación Jurídica 10 HORAS</w:t>
            </w:r>
          </w:p>
          <w:p w14:paraId="27DA410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2.1. Modelo de Argumentación por Principios Generales</w:t>
            </w:r>
          </w:p>
          <w:p w14:paraId="7AFDFC7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2.2. Concepto de principios generales.</w:t>
            </w:r>
          </w:p>
          <w:p w14:paraId="7CCB474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2.3. Funciones de los principios generales</w:t>
            </w:r>
          </w:p>
          <w:p w14:paraId="1D7A7E4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2.4. Eficacia jurídica de los principios generales.</w:t>
            </w:r>
          </w:p>
          <w:p w14:paraId="7F4B63F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2.5. Modelos Lógicos de Argumentación Jurídica.</w:t>
            </w:r>
          </w:p>
          <w:p w14:paraId="0A4837A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2.5.1. Silogismo inductivo.</w:t>
            </w:r>
          </w:p>
          <w:p w14:paraId="0F8BF1F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2.5.2. Silogismo deductivo</w:t>
            </w:r>
          </w:p>
          <w:p w14:paraId="06CF351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2.5.3. El silogismo dialéctico.</w:t>
            </w:r>
          </w:p>
          <w:p w14:paraId="5634F72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2.6. Teorías de la Argumentación</w:t>
            </w:r>
          </w:p>
          <w:p w14:paraId="48FA11F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lastRenderedPageBreak/>
              <w:t>2.6.1. Robert Alexy</w:t>
            </w:r>
          </w:p>
          <w:p w14:paraId="3C90348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2.6.</w:t>
            </w:r>
            <w:proofErr w:type="gramStart"/>
            <w:r w:rsidRPr="004B3809">
              <w:rPr>
                <w:rFonts w:ascii="Arial" w:eastAsia="Times New Roman" w:hAnsi="Arial" w:cs="Arial"/>
                <w:b/>
                <w:bCs/>
                <w:color w:val="000000"/>
                <w:sz w:val="18"/>
                <w:szCs w:val="18"/>
                <w:lang w:eastAsia="es-MX"/>
              </w:rPr>
              <w:t>2.Neil</w:t>
            </w:r>
            <w:proofErr w:type="gramEnd"/>
            <w:r w:rsidRPr="004B3809">
              <w:rPr>
                <w:rFonts w:ascii="Arial" w:eastAsia="Times New Roman" w:hAnsi="Arial" w:cs="Arial"/>
                <w:b/>
                <w:bCs/>
                <w:color w:val="000000"/>
                <w:sz w:val="18"/>
                <w:szCs w:val="18"/>
                <w:lang w:eastAsia="es-MX"/>
              </w:rPr>
              <w:t xml:space="preserve"> </w:t>
            </w:r>
            <w:proofErr w:type="spellStart"/>
            <w:r w:rsidRPr="004B3809">
              <w:rPr>
                <w:rFonts w:ascii="Arial" w:eastAsia="Times New Roman" w:hAnsi="Arial" w:cs="Arial"/>
                <w:b/>
                <w:bCs/>
                <w:color w:val="000000"/>
                <w:sz w:val="18"/>
                <w:szCs w:val="18"/>
                <w:lang w:eastAsia="es-MX"/>
              </w:rPr>
              <w:t>MacCormick</w:t>
            </w:r>
            <w:proofErr w:type="spellEnd"/>
          </w:p>
          <w:p w14:paraId="033C0C4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2.6.3 Toulmin</w:t>
            </w:r>
          </w:p>
          <w:p w14:paraId="31B0464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 Razonamiento Judicial 10 HORAS</w:t>
            </w:r>
          </w:p>
          <w:p w14:paraId="5284F20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 Justificación del razonamiento judicial.</w:t>
            </w:r>
          </w:p>
          <w:p w14:paraId="5144E38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3.1.1. Validez del razonamiento jurídico.</w:t>
            </w:r>
          </w:p>
          <w:p w14:paraId="5AD9CA1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3.1.2. Silogismo Jurídico</w:t>
            </w:r>
          </w:p>
          <w:p w14:paraId="702A036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3.1.3. Función analítica del silogismo.</w:t>
            </w:r>
          </w:p>
          <w:p w14:paraId="16D28C9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3.2. Justificación externa del razonamiento judicial.</w:t>
            </w:r>
          </w:p>
          <w:p w14:paraId="26678F6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3.2.1. Modelo para la Justificación Racional de la Premisa Judicial.</w:t>
            </w:r>
          </w:p>
          <w:p w14:paraId="6DF4945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3.3. Principales momentos de la Actividad Probatoria.</w:t>
            </w:r>
          </w:p>
          <w:p w14:paraId="5AEBC37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3.1.1. Conformación del Conjunto de elementos de Juicio o Pruebas</w:t>
            </w:r>
          </w:p>
          <w:p w14:paraId="21B6A1C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3.1.2. Valoración de los Elementos de Juicio o Pruebas.</w:t>
            </w:r>
          </w:p>
          <w:p w14:paraId="7669C25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3.1.3. Adopción de la Decisión sobre los Hechos Probados.</w:t>
            </w:r>
          </w:p>
          <w:p w14:paraId="5252268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3.1.4. El Derecho a la Prueba y su impacto en cada uno de los momentos de la actividad probatorio.</w:t>
            </w:r>
          </w:p>
          <w:p w14:paraId="349DD50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 Simulación de casos prácticos. 10 HORAS</w:t>
            </w:r>
          </w:p>
          <w:p w14:paraId="260327C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4.1. Simulación de casos donde se integren los aspectos generales de la argumentación e interpretación jurídica.</w:t>
            </w:r>
          </w:p>
          <w:p w14:paraId="621A68F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 xml:space="preserve">ENTREGABLE: </w:t>
            </w:r>
          </w:p>
          <w:p w14:paraId="2A38C95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CONTENIDO TEMÁTICO</w:t>
            </w:r>
          </w:p>
          <w:p w14:paraId="5F917FC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CV DE INSTRUCTORES</w:t>
            </w:r>
          </w:p>
          <w:p w14:paraId="6BE0A9D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LISTA DE ASISTENCIA CON CUIP</w:t>
            </w:r>
          </w:p>
          <w:p w14:paraId="24E0C3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LISTA FINAL DE CALIFICACIONES</w:t>
            </w:r>
          </w:p>
          <w:p w14:paraId="5DB9AF7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 xml:space="preserve">CONSTANCIAS DEBIDAMENTE FIRMADAS  </w:t>
            </w:r>
          </w:p>
          <w:p w14:paraId="378E370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w:t>
            </w:r>
            <w:r w:rsidRPr="004B3809">
              <w:rPr>
                <w:rFonts w:ascii="Arial" w:eastAsia="Times New Roman" w:hAnsi="Arial" w:cs="Arial"/>
                <w:b/>
                <w:bCs/>
                <w:color w:val="000000"/>
                <w:sz w:val="18"/>
                <w:szCs w:val="18"/>
                <w:lang w:eastAsia="es-MX"/>
              </w:rPr>
              <w:tab/>
              <w:t>BITÁCORA FOTOGRÁFICA</w:t>
            </w:r>
          </w:p>
          <w:p w14:paraId="65E13771" w14:textId="77777777" w:rsidR="00E07D10" w:rsidRPr="00AD510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4B3809">
              <w:rPr>
                <w:rFonts w:ascii="Arial" w:eastAsia="Times New Roman" w:hAnsi="Arial" w:cs="Arial"/>
                <w:b/>
                <w:bCs/>
                <w:color w:val="000000"/>
                <w:sz w:val="18"/>
                <w:szCs w:val="18"/>
                <w:lang w:eastAsia="es-MX"/>
              </w:rPr>
              <w:t>SE DEBERÁN PRESENTAR UNA CARPETA Y UN CD QUE CONTENGAN LOS ENTREGABLES; DEBERÁN SER FOLIADOS EN LA PARTE SUPERIOR DERECHA DE CADA FOJA CON LÁPIZ DEL NÚMERO 2.</w:t>
            </w:r>
          </w:p>
        </w:tc>
      </w:tr>
      <w:tr w:rsidR="00E07D10" w:rsidRPr="00AD5101" w14:paraId="29771748"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31DFBCCC"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6</w:t>
            </w:r>
          </w:p>
        </w:tc>
        <w:tc>
          <w:tcPr>
            <w:tcW w:w="2316" w:type="dxa"/>
            <w:shd w:val="clear" w:color="auto" w:fill="auto"/>
            <w:vAlign w:val="center"/>
          </w:tcPr>
          <w:p w14:paraId="6F5AA6A3"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 xml:space="preserve">CURSO DE ACTUALIZACIÓN EN CRIMINALÍSTICA DE CAMPO </w:t>
            </w:r>
          </w:p>
          <w:p w14:paraId="03B7B4D4"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39A0D50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30 peritos</w:t>
            </w:r>
          </w:p>
          <w:p w14:paraId="6A182C6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3C6B54BD" w14:textId="77777777" w:rsidR="00E07D10" w:rsidRPr="00B613E9"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7C9EA5C8"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6D4AE2AA"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 Criterios generales de pertinencia pericial de la prueba. 10 HORAS</w:t>
            </w:r>
          </w:p>
          <w:p w14:paraId="6CE67B15"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1.1. Presupuestos mínimos para la realización de la prueba</w:t>
            </w:r>
          </w:p>
          <w:p w14:paraId="610CC10C"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1.2. Criterios mínimos de pertinencia pericial del lugar para ser procesado.</w:t>
            </w:r>
          </w:p>
          <w:p w14:paraId="4156E345"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 Etapa de procesamiento del lugar de la intervención y resultados en el dictamen. 15 HORAS</w:t>
            </w:r>
          </w:p>
          <w:p w14:paraId="3D5995D9"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 Equipo de protección para el procesamiento</w:t>
            </w:r>
          </w:p>
          <w:p w14:paraId="30D6801F"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2.2. Búsqueda, identificación y documentación</w:t>
            </w:r>
          </w:p>
          <w:p w14:paraId="2FFDFA62"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2.3. Recolección, embalaje, sellado y etiquetado</w:t>
            </w:r>
          </w:p>
          <w:p w14:paraId="3D7B4244"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2.4. Entrega para traslado y cadena de custodia</w:t>
            </w:r>
          </w:p>
          <w:p w14:paraId="3CA9FB2D"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2.5. Errores que descartan el procesamiento</w:t>
            </w:r>
          </w:p>
          <w:p w14:paraId="6015CA55"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2.6. Fallas y/o circunstancias tolerables en el procesamiento</w:t>
            </w:r>
          </w:p>
          <w:p w14:paraId="3F0008AE"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2.7. Dictamen pericial en criminalística de campo</w:t>
            </w:r>
          </w:p>
          <w:p w14:paraId="7F59C0F7"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2.8. Errores que descartan el dictamen</w:t>
            </w:r>
          </w:p>
          <w:p w14:paraId="314CC80E"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2.9. Fallas y/o circunstancias tolerables en el dictamen.</w:t>
            </w:r>
          </w:p>
          <w:p w14:paraId="69A39288"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 Un enfoque de la criminalística de campo en delito de feminicidio. 15 HORAS</w:t>
            </w:r>
          </w:p>
          <w:p w14:paraId="43395641"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3.1. Conceptos de la criminalística.</w:t>
            </w:r>
          </w:p>
          <w:p w14:paraId="09AED635"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 Metodología de la investigación de feminicidio.</w:t>
            </w:r>
          </w:p>
          <w:p w14:paraId="135C5386"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3.2.1. Procedimiento de intervención en el lugar de la investigación.</w:t>
            </w:r>
          </w:p>
          <w:p w14:paraId="57FCEBDC"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3.2.2. Indicios clave dentro de la investigación.</w:t>
            </w:r>
          </w:p>
          <w:p w14:paraId="1CF128E5"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3.2.3. Autopsia.</w:t>
            </w:r>
          </w:p>
          <w:p w14:paraId="6ABAA817"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lastRenderedPageBreak/>
              <w:t>3.2.4. Procedimientos de la criminalística aplicados en el probable responsable.</w:t>
            </w:r>
          </w:p>
          <w:p w14:paraId="15CF5E76"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3.2.5. Técnicas de identificación humana.</w:t>
            </w:r>
          </w:p>
          <w:p w14:paraId="4F67A21E"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3.2.6. Identificación y búsqueda de indicios en el probable responsable.</w:t>
            </w:r>
          </w:p>
          <w:p w14:paraId="55C33D27"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3.2.7. Exploraciones físicas que deberán practicarse al probable responsable.</w:t>
            </w:r>
          </w:p>
          <w:p w14:paraId="3E0DDC5B"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3.2.8. Toma de indicios en el probable responsable.</w:t>
            </w:r>
          </w:p>
          <w:p w14:paraId="34CB6B12"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3.2.9. Perfil de personalidad de la víctima-victimario</w:t>
            </w:r>
          </w:p>
          <w:p w14:paraId="7AD76D79"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 xml:space="preserve">ENTREGABLE: </w:t>
            </w:r>
          </w:p>
          <w:p w14:paraId="358FB64A"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CONTENIDO TEMÁTICO</w:t>
            </w:r>
          </w:p>
          <w:p w14:paraId="65510E1F"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CV DE INSTRUCTORES</w:t>
            </w:r>
          </w:p>
          <w:p w14:paraId="7197A1E9"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LISTA DE ASISTENCIA CON CUIP</w:t>
            </w:r>
          </w:p>
          <w:p w14:paraId="612B6200"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LISTA FINAL DE CALIFICACIONES</w:t>
            </w:r>
          </w:p>
          <w:p w14:paraId="585B8BAA"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 xml:space="preserve">CONSTANCIAS DEBIDAMENTE FIRMADAS  </w:t>
            </w:r>
          </w:p>
          <w:p w14:paraId="4B09E7A7" w14:textId="77777777" w:rsidR="00E07D10" w:rsidRPr="004B380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BITÁCORA FOTOGRÁFICA</w:t>
            </w:r>
          </w:p>
          <w:p w14:paraId="5608C4EA" w14:textId="77777777" w:rsidR="00E07D10" w:rsidRPr="00B613E9" w:rsidRDefault="00E07D10" w:rsidP="00801EA7">
            <w:pPr>
              <w:tabs>
                <w:tab w:val="left" w:pos="272"/>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SE DEBERÁN PRESENTAR UNA CARPETA Y UN CD QUE CONTENGAN LOS ENTREGABLES; DEBERÁN SER FOLIADOS EN LA PARTE SUPERIOR DERECHA DE CADA FOJA CON LÁPIZ DEL NÚMERO 2.</w:t>
            </w:r>
          </w:p>
        </w:tc>
      </w:tr>
      <w:tr w:rsidR="00E07D10" w:rsidRPr="00AD5101" w14:paraId="4D99DD00"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58C4E991"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7</w:t>
            </w:r>
          </w:p>
        </w:tc>
        <w:tc>
          <w:tcPr>
            <w:tcW w:w="2316" w:type="dxa"/>
            <w:shd w:val="clear" w:color="auto" w:fill="auto"/>
            <w:vAlign w:val="center"/>
          </w:tcPr>
          <w:p w14:paraId="1541334C" w14:textId="77777777" w:rsidR="00E07D10" w:rsidRPr="00AD5101" w:rsidRDefault="00E07D10" w:rsidP="00801EA7">
            <w:pPr>
              <w:pStyle w:val="Sinespaciad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AD5101">
              <w:rPr>
                <w:rFonts w:ascii="Arial" w:eastAsiaTheme="minorEastAsia" w:hAnsi="Arial" w:cs="Arial"/>
                <w:sz w:val="18"/>
                <w:szCs w:val="18"/>
              </w:rPr>
              <w:t>CURSO DE ACTUALIZACIÓN EN VALUACIÓN</w:t>
            </w:r>
          </w:p>
          <w:p w14:paraId="0159B95D" w14:textId="77777777" w:rsidR="00E07D10" w:rsidRPr="00AD5101" w:rsidRDefault="00E07D10" w:rsidP="00801EA7">
            <w:pPr>
              <w:pStyle w:val="Sinespaciad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p>
          <w:p w14:paraId="6A28D496"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30 Peritos</w:t>
            </w:r>
          </w:p>
          <w:p w14:paraId="3B707A5A"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6512974D"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40 horas</w:t>
            </w:r>
          </w:p>
        </w:tc>
        <w:tc>
          <w:tcPr>
            <w:tcW w:w="1275" w:type="dxa"/>
            <w:shd w:val="clear" w:color="auto" w:fill="auto"/>
            <w:vAlign w:val="center"/>
          </w:tcPr>
          <w:p w14:paraId="15433F3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4FDBE29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 Criterios generales de la valuación. 10 HORAS</w:t>
            </w:r>
          </w:p>
          <w:p w14:paraId="41907FA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1.1 Introducción a la valuación.</w:t>
            </w:r>
          </w:p>
          <w:p w14:paraId="5F7D86A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1.2. Marco legal y ético de la valuación.</w:t>
            </w:r>
          </w:p>
          <w:p w14:paraId="6DA47B5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1.3. Tecnologías para la valuación.</w:t>
            </w:r>
          </w:p>
          <w:p w14:paraId="5A1D2A1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1.4. Valuación de bienes y servicios.</w:t>
            </w:r>
          </w:p>
          <w:p w14:paraId="2BE4EB6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1.5. Enfoques y métodos de valuación.</w:t>
            </w:r>
          </w:p>
          <w:p w14:paraId="0827C4F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1.6. Marketing para valuadores.</w:t>
            </w:r>
          </w:p>
          <w:p w14:paraId="78BBAC1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1.7. Tipos de valores</w:t>
            </w:r>
          </w:p>
          <w:p w14:paraId="52C6CED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2. Proceso para llevar a cabo un avalúo 15 HORAS</w:t>
            </w:r>
          </w:p>
          <w:p w14:paraId="2FF9128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2.1. Recibir y analizar la solicitud.</w:t>
            </w:r>
          </w:p>
          <w:p w14:paraId="014970E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2.2. Cotización;</w:t>
            </w:r>
          </w:p>
          <w:p w14:paraId="797D4B4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2.3. Recepción y análisis de la documentación pertinente.</w:t>
            </w:r>
          </w:p>
          <w:p w14:paraId="56BD91D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2.4. Concertar cita para inspección, (verificación de planos y/o medición in situ análisis de las características del bien a valuar y su clasificación, toma fotográfica profusa, entrevistas y observación de características)</w:t>
            </w:r>
          </w:p>
          <w:p w14:paraId="419119E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2.5. Análisis de los enfoques (es el corazón mismo del avalúo, y es lo que consume el mayor esfuerzo intelectual del valuador.)</w:t>
            </w:r>
          </w:p>
          <w:p w14:paraId="769BBE9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2.6. Conclusión del valor comercial y/o referido a otra fecha requerida.</w:t>
            </w:r>
          </w:p>
          <w:p w14:paraId="4FEB4A2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 xml:space="preserve">2.7. Entrega de avalúo con firma y </w:t>
            </w:r>
            <w:proofErr w:type="spellStart"/>
            <w:r w:rsidRPr="004B3809">
              <w:rPr>
                <w:rFonts w:ascii="Arial" w:eastAsiaTheme="minorEastAsia" w:hAnsi="Arial" w:cs="Arial"/>
                <w:b/>
                <w:bCs/>
                <w:color w:val="000000"/>
                <w:sz w:val="18"/>
                <w:szCs w:val="18"/>
              </w:rPr>
              <w:t>hard</w:t>
            </w:r>
            <w:proofErr w:type="spellEnd"/>
            <w:r w:rsidRPr="004B3809">
              <w:rPr>
                <w:rFonts w:ascii="Arial" w:eastAsiaTheme="minorEastAsia" w:hAnsi="Arial" w:cs="Arial"/>
                <w:b/>
                <w:bCs/>
                <w:color w:val="000000"/>
                <w:sz w:val="18"/>
                <w:szCs w:val="18"/>
              </w:rPr>
              <w:t xml:space="preserve"> </w:t>
            </w:r>
            <w:proofErr w:type="spellStart"/>
            <w:r w:rsidRPr="004B3809">
              <w:rPr>
                <w:rFonts w:ascii="Arial" w:eastAsiaTheme="minorEastAsia" w:hAnsi="Arial" w:cs="Arial"/>
                <w:b/>
                <w:bCs/>
                <w:color w:val="000000"/>
                <w:sz w:val="18"/>
                <w:szCs w:val="18"/>
              </w:rPr>
              <w:t>copy</w:t>
            </w:r>
            <w:proofErr w:type="spellEnd"/>
            <w:r w:rsidRPr="004B3809">
              <w:rPr>
                <w:rFonts w:ascii="Arial" w:eastAsiaTheme="minorEastAsia" w:hAnsi="Arial" w:cs="Arial"/>
                <w:b/>
                <w:bCs/>
                <w:color w:val="000000"/>
                <w:sz w:val="18"/>
                <w:szCs w:val="18"/>
              </w:rPr>
              <w:t xml:space="preserve"> autografiada.</w:t>
            </w:r>
          </w:p>
          <w:p w14:paraId="10885C9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 Enfoque de valuación en joyas. 15 HORAS</w:t>
            </w:r>
          </w:p>
          <w:p w14:paraId="5A53C21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3.1. Metales preciosos.</w:t>
            </w:r>
          </w:p>
          <w:p w14:paraId="5A4A255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3.2. Definición de Kilate y Ley y diferentes leyes y Kilates.</w:t>
            </w:r>
          </w:p>
          <w:p w14:paraId="6987D99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3.3. Definición de aleación y liga.</w:t>
            </w:r>
          </w:p>
          <w:p w14:paraId="1BB3654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3.4. Historia del diseño de las joyas: Siglos XIII, XIV, XV, XVI, XVII, XVIII, XIX, XX y XXI.</w:t>
            </w:r>
          </w:p>
          <w:p w14:paraId="4C410C1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3.5. Identificación de las principales técnicas de fabricación de joyería:</w:t>
            </w:r>
          </w:p>
          <w:p w14:paraId="7679AA2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3.6. Identificación de las principales marcas de joyería.</w:t>
            </w:r>
          </w:p>
          <w:p w14:paraId="3481147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3.7. Elementos de autenticidad de las joyas de fabricación anónima y de marca elaboradas con metales preciosos.</w:t>
            </w:r>
          </w:p>
          <w:p w14:paraId="56FB474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3.8. Aleaciones de joyas de oro con Ligas tradicionales y ligas modernas.</w:t>
            </w:r>
          </w:p>
          <w:p w14:paraId="00EAB9D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lastRenderedPageBreak/>
              <w:t>3.9. Identificación de ley o kilate en piezas de oro. Reactivos químicos para su identificación. Reacciones y características. Tabla de reacciones.</w:t>
            </w:r>
          </w:p>
          <w:p w14:paraId="47E89D1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3.9. El certificado Gemológico.</w:t>
            </w:r>
          </w:p>
          <w:p w14:paraId="41E02ED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 xml:space="preserve">ENTREGABLE: </w:t>
            </w:r>
          </w:p>
          <w:p w14:paraId="5072A49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w:t>
            </w:r>
            <w:r w:rsidRPr="004B3809">
              <w:rPr>
                <w:rFonts w:ascii="Arial" w:eastAsiaTheme="minorEastAsia" w:hAnsi="Arial" w:cs="Arial"/>
                <w:b/>
                <w:bCs/>
                <w:color w:val="000000"/>
                <w:sz w:val="18"/>
                <w:szCs w:val="18"/>
              </w:rPr>
              <w:tab/>
              <w:t>CONTENIDO TEMÁTICO</w:t>
            </w:r>
          </w:p>
          <w:p w14:paraId="5921C3B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w:t>
            </w:r>
            <w:r w:rsidRPr="004B3809">
              <w:rPr>
                <w:rFonts w:ascii="Arial" w:eastAsiaTheme="minorEastAsia" w:hAnsi="Arial" w:cs="Arial"/>
                <w:b/>
                <w:bCs/>
                <w:color w:val="000000"/>
                <w:sz w:val="18"/>
                <w:szCs w:val="18"/>
              </w:rPr>
              <w:tab/>
              <w:t>CV DE INSTRUCTORES</w:t>
            </w:r>
          </w:p>
          <w:p w14:paraId="7F5E5BE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w:t>
            </w:r>
            <w:r w:rsidRPr="004B3809">
              <w:rPr>
                <w:rFonts w:ascii="Arial" w:eastAsiaTheme="minorEastAsia" w:hAnsi="Arial" w:cs="Arial"/>
                <w:b/>
                <w:bCs/>
                <w:color w:val="000000"/>
                <w:sz w:val="18"/>
                <w:szCs w:val="18"/>
              </w:rPr>
              <w:tab/>
              <w:t>LISTA DE ASISTENCIA CON CUIP</w:t>
            </w:r>
          </w:p>
          <w:p w14:paraId="61F7D87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w:t>
            </w:r>
            <w:r w:rsidRPr="004B3809">
              <w:rPr>
                <w:rFonts w:ascii="Arial" w:eastAsiaTheme="minorEastAsia" w:hAnsi="Arial" w:cs="Arial"/>
                <w:b/>
                <w:bCs/>
                <w:color w:val="000000"/>
                <w:sz w:val="18"/>
                <w:szCs w:val="18"/>
              </w:rPr>
              <w:tab/>
              <w:t>LISTA FINAL DE CALIFICACIONES</w:t>
            </w:r>
          </w:p>
          <w:p w14:paraId="7C387F0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w:t>
            </w:r>
            <w:r w:rsidRPr="004B3809">
              <w:rPr>
                <w:rFonts w:ascii="Arial" w:eastAsiaTheme="minorEastAsia" w:hAnsi="Arial" w:cs="Arial"/>
                <w:b/>
                <w:bCs/>
                <w:color w:val="000000"/>
                <w:sz w:val="18"/>
                <w:szCs w:val="18"/>
              </w:rPr>
              <w:tab/>
              <w:t xml:space="preserve">CONSTANCIAS DEBIDAMENTE FIRMADAS  </w:t>
            </w:r>
          </w:p>
          <w:p w14:paraId="1E6E576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w:t>
            </w:r>
            <w:r w:rsidRPr="004B3809">
              <w:rPr>
                <w:rFonts w:ascii="Arial" w:eastAsiaTheme="minorEastAsia" w:hAnsi="Arial" w:cs="Arial"/>
                <w:b/>
                <w:bCs/>
                <w:color w:val="000000"/>
                <w:sz w:val="18"/>
                <w:szCs w:val="18"/>
              </w:rPr>
              <w:tab/>
              <w:t>BITÁCORA FOTOGRÁFICA</w:t>
            </w:r>
          </w:p>
          <w:p w14:paraId="0A1B1FA6" w14:textId="77777777" w:rsidR="00E07D10" w:rsidRPr="00355B4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color w:val="000000"/>
                <w:sz w:val="18"/>
                <w:szCs w:val="18"/>
              </w:rPr>
            </w:pPr>
            <w:r w:rsidRPr="004B3809">
              <w:rPr>
                <w:rFonts w:ascii="Arial" w:eastAsiaTheme="minorEastAsia" w:hAnsi="Arial" w:cs="Arial"/>
                <w:b/>
                <w:bCs/>
                <w:color w:val="000000"/>
                <w:sz w:val="18"/>
                <w:szCs w:val="18"/>
              </w:rPr>
              <w:t>SE DEBERÁN PRESENTAR UNA CARPETA Y UN CD QUE CONTENGAN LOS ENTREGABLES; DEBERÁN SER FOLIADOS EN LA PARTE SUPERIOR DERECHA DE CADA FOJA CON LÁPIZ DEL NÚMERO 2.</w:t>
            </w:r>
          </w:p>
        </w:tc>
      </w:tr>
      <w:tr w:rsidR="00E07D10" w:rsidRPr="00AD5101" w14:paraId="63A52963"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22C01D99" w14:textId="77777777" w:rsidR="00E07D10" w:rsidRPr="00AD5101" w:rsidRDefault="00E07D10" w:rsidP="00801EA7">
            <w:pPr>
              <w:jc w:val="center"/>
              <w:rPr>
                <w:rFonts w:ascii="Arial" w:eastAsia="Times New Roman" w:hAnsi="Arial" w:cs="Arial"/>
                <w:b w:val="0"/>
                <w:bCs w:val="0"/>
                <w:sz w:val="18"/>
                <w:szCs w:val="18"/>
                <w:lang w:eastAsia="es-ES"/>
              </w:rPr>
            </w:pPr>
            <w:r w:rsidRPr="00AD5101">
              <w:rPr>
                <w:rFonts w:ascii="Arial" w:eastAsia="Times New Roman" w:hAnsi="Arial" w:cs="Arial"/>
                <w:sz w:val="18"/>
                <w:szCs w:val="18"/>
                <w:lang w:eastAsia="es-ES"/>
              </w:rPr>
              <w:lastRenderedPageBreak/>
              <w:t>8</w:t>
            </w:r>
          </w:p>
        </w:tc>
        <w:tc>
          <w:tcPr>
            <w:tcW w:w="2316" w:type="dxa"/>
            <w:shd w:val="clear" w:color="auto" w:fill="auto"/>
            <w:vAlign w:val="center"/>
          </w:tcPr>
          <w:p w14:paraId="3F3C2CD5"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CURSO DE ACTUALIZACIÓN EN ARCHIVO E IDENTIFICACIÓN CRIMINAL</w:t>
            </w:r>
          </w:p>
          <w:p w14:paraId="0290AE57"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037CF39C"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30 peritos</w:t>
            </w:r>
          </w:p>
          <w:p w14:paraId="6B9A5D65"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1BFDE598"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765DB0C9"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0354148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 Criterios generales del archivo e identificación criminal. 10 HORAS</w:t>
            </w:r>
          </w:p>
          <w:p w14:paraId="4BA4E65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 Criterios generales del archivo e identificación criminal</w:t>
            </w:r>
          </w:p>
          <w:p w14:paraId="1025B39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1.1. Fundamentos de la Investigación Criminal</w:t>
            </w:r>
          </w:p>
          <w:p w14:paraId="116838E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1.2. Investigación Criminal y Prueba penal</w:t>
            </w:r>
          </w:p>
          <w:p w14:paraId="665B7F2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1.3. La Identificación personal</w:t>
            </w:r>
          </w:p>
          <w:p w14:paraId="5F29224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1.4. Dactiloscopia</w:t>
            </w:r>
          </w:p>
          <w:p w14:paraId="4815D3D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 xml:space="preserve">1.5. Formulación y </w:t>
            </w:r>
            <w:proofErr w:type="spellStart"/>
            <w:r w:rsidRPr="004B3809">
              <w:rPr>
                <w:rFonts w:ascii="Arial" w:eastAsiaTheme="minorEastAsia" w:hAnsi="Arial" w:cs="Arial"/>
                <w:b/>
                <w:bCs/>
                <w:sz w:val="18"/>
                <w:szCs w:val="18"/>
              </w:rPr>
              <w:t>Subformulación</w:t>
            </w:r>
            <w:proofErr w:type="spellEnd"/>
          </w:p>
          <w:p w14:paraId="086CC03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1.6. La Inspección Ocular</w:t>
            </w:r>
          </w:p>
          <w:p w14:paraId="4F16C10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1.7. Reveladores, búsqueda recogida y remisión de vestigios.</w:t>
            </w:r>
          </w:p>
          <w:p w14:paraId="36F88C4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1.8. Balística - Trazas instrumentales.</w:t>
            </w:r>
          </w:p>
          <w:p w14:paraId="782A4BF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1.9. Falsedad documental - Escritura manuscrita.</w:t>
            </w:r>
          </w:p>
          <w:p w14:paraId="09B2451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2. Investigación criminal e identificación personal. 15 HORAS</w:t>
            </w:r>
          </w:p>
          <w:p w14:paraId="17103EF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2. Investigación criminal e identificación personal</w:t>
            </w:r>
          </w:p>
          <w:p w14:paraId="654C86D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2.1. Fundamentos de la Investigación Criminal:</w:t>
            </w:r>
          </w:p>
          <w:p w14:paraId="43DE8CC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2.2. Investigación Criminal y Prueba penal:</w:t>
            </w:r>
          </w:p>
          <w:p w14:paraId="4BCC570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2.3. La Identificación Personal:</w:t>
            </w:r>
          </w:p>
          <w:p w14:paraId="7932CCF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2.4. Dactiloscopia:</w:t>
            </w:r>
          </w:p>
          <w:p w14:paraId="2CED95B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 xml:space="preserve">2.5. Formulación y </w:t>
            </w:r>
            <w:proofErr w:type="spellStart"/>
            <w:r w:rsidRPr="004B3809">
              <w:rPr>
                <w:rFonts w:ascii="Arial" w:eastAsiaTheme="minorEastAsia" w:hAnsi="Arial" w:cs="Arial"/>
                <w:b/>
                <w:bCs/>
                <w:sz w:val="18"/>
                <w:szCs w:val="18"/>
              </w:rPr>
              <w:t>Subformulación</w:t>
            </w:r>
            <w:proofErr w:type="spellEnd"/>
          </w:p>
          <w:p w14:paraId="3194744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 xml:space="preserve">3. Sistemas de Identificación </w:t>
            </w:r>
            <w:proofErr w:type="spellStart"/>
            <w:r w:rsidRPr="004B3809">
              <w:rPr>
                <w:rFonts w:ascii="Arial" w:eastAsiaTheme="minorEastAsia" w:hAnsi="Arial" w:cs="Arial"/>
                <w:b/>
                <w:bCs/>
                <w:sz w:val="18"/>
                <w:szCs w:val="18"/>
              </w:rPr>
              <w:t>Dactiloscopico</w:t>
            </w:r>
            <w:proofErr w:type="spellEnd"/>
            <w:r w:rsidRPr="004B3809">
              <w:rPr>
                <w:rFonts w:ascii="Arial" w:eastAsiaTheme="minorEastAsia" w:hAnsi="Arial" w:cs="Arial"/>
                <w:b/>
                <w:bCs/>
                <w:sz w:val="18"/>
                <w:szCs w:val="18"/>
              </w:rPr>
              <w:t xml:space="preserve"> (15 HORAS)</w:t>
            </w:r>
          </w:p>
          <w:p w14:paraId="273CA9F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 xml:space="preserve">3. Criminalística. </w:t>
            </w:r>
          </w:p>
          <w:p w14:paraId="5D5260F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3.1. Reseñas de otros sistemas importantes en distintos países: Edward Henry, descripción de sus tipos fundamentales</w:t>
            </w:r>
          </w:p>
          <w:p w14:paraId="3C5DFE6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3.2. Clasificación básica (FBI)</w:t>
            </w:r>
          </w:p>
          <w:p w14:paraId="7CF6859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3.3. Sistema dactiloscópico de Oloriz y Aguilera</w:t>
            </w:r>
          </w:p>
          <w:p w14:paraId="1870FF6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3.4. Descripción y clasificación (España)</w:t>
            </w:r>
          </w:p>
          <w:p w14:paraId="4203CA5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3.5. Practica de los sistemas dactiloscópicos enseñado</w:t>
            </w:r>
          </w:p>
          <w:p w14:paraId="2676725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 xml:space="preserve">ENTREGABLE: </w:t>
            </w:r>
          </w:p>
          <w:p w14:paraId="290CCA9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w:t>
            </w:r>
            <w:r w:rsidRPr="004B3809">
              <w:rPr>
                <w:rFonts w:ascii="Arial" w:eastAsiaTheme="minorEastAsia" w:hAnsi="Arial" w:cs="Arial"/>
                <w:b/>
                <w:bCs/>
                <w:sz w:val="18"/>
                <w:szCs w:val="18"/>
              </w:rPr>
              <w:tab/>
              <w:t>CONTENIDO TEMÁTICO</w:t>
            </w:r>
          </w:p>
          <w:p w14:paraId="6AC601E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w:t>
            </w:r>
            <w:r w:rsidRPr="004B3809">
              <w:rPr>
                <w:rFonts w:ascii="Arial" w:eastAsiaTheme="minorEastAsia" w:hAnsi="Arial" w:cs="Arial"/>
                <w:b/>
                <w:bCs/>
                <w:sz w:val="18"/>
                <w:szCs w:val="18"/>
              </w:rPr>
              <w:tab/>
              <w:t>CV DE INSTRUCTORES</w:t>
            </w:r>
          </w:p>
          <w:p w14:paraId="4943504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w:t>
            </w:r>
            <w:r w:rsidRPr="004B3809">
              <w:rPr>
                <w:rFonts w:ascii="Arial" w:eastAsiaTheme="minorEastAsia" w:hAnsi="Arial" w:cs="Arial"/>
                <w:b/>
                <w:bCs/>
                <w:sz w:val="18"/>
                <w:szCs w:val="18"/>
              </w:rPr>
              <w:tab/>
              <w:t>LISTA DE ASISTENCIA CON CUIP</w:t>
            </w:r>
          </w:p>
          <w:p w14:paraId="366BCCD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w:t>
            </w:r>
            <w:r w:rsidRPr="004B3809">
              <w:rPr>
                <w:rFonts w:ascii="Arial" w:eastAsiaTheme="minorEastAsia" w:hAnsi="Arial" w:cs="Arial"/>
                <w:b/>
                <w:bCs/>
                <w:sz w:val="18"/>
                <w:szCs w:val="18"/>
              </w:rPr>
              <w:tab/>
              <w:t>LISTA FINAL DE CALIFICACIONES</w:t>
            </w:r>
          </w:p>
          <w:p w14:paraId="609F645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w:t>
            </w:r>
            <w:r w:rsidRPr="004B3809">
              <w:rPr>
                <w:rFonts w:ascii="Arial" w:eastAsiaTheme="minorEastAsia" w:hAnsi="Arial" w:cs="Arial"/>
                <w:b/>
                <w:bCs/>
                <w:sz w:val="18"/>
                <w:szCs w:val="18"/>
              </w:rPr>
              <w:tab/>
              <w:t xml:space="preserve">CONSTANCIAS DEBIDAMENTE FIRMADAS  </w:t>
            </w:r>
          </w:p>
          <w:p w14:paraId="5DDA76C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w:t>
            </w:r>
            <w:r w:rsidRPr="004B3809">
              <w:rPr>
                <w:rFonts w:ascii="Arial" w:eastAsiaTheme="minorEastAsia" w:hAnsi="Arial" w:cs="Arial"/>
                <w:b/>
                <w:bCs/>
                <w:sz w:val="18"/>
                <w:szCs w:val="18"/>
              </w:rPr>
              <w:tab/>
              <w:t>BITÁCORA FOTOGRÁFICA</w:t>
            </w:r>
          </w:p>
          <w:p w14:paraId="210BFAE7" w14:textId="77777777" w:rsidR="00E07D10" w:rsidRPr="00B613E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4B3809">
              <w:rPr>
                <w:rFonts w:ascii="Arial" w:eastAsiaTheme="minorEastAsia" w:hAnsi="Arial" w:cs="Arial"/>
                <w:b/>
                <w:bCs/>
                <w:sz w:val="18"/>
                <w:szCs w:val="18"/>
              </w:rPr>
              <w:t>SE DEBERÁN PRESENTAR UNA CARPETA Y UN CD QUE CONTENGAN LOS ENTREGABLES; DEBERÁN SER FOLIADOS EN LA PARTE SUPERIOR DERECHA DE CADA FOJA CON LÁPIZ DEL NÚMERO 2.</w:t>
            </w:r>
          </w:p>
        </w:tc>
      </w:tr>
      <w:tr w:rsidR="00E07D10" w:rsidRPr="00AD5101" w14:paraId="432ABB99"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5231A104"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t>9</w:t>
            </w:r>
          </w:p>
        </w:tc>
        <w:tc>
          <w:tcPr>
            <w:tcW w:w="2316" w:type="dxa"/>
            <w:shd w:val="clear" w:color="auto" w:fill="auto"/>
            <w:vAlign w:val="center"/>
          </w:tcPr>
          <w:p w14:paraId="54FAFF6D" w14:textId="77777777" w:rsidR="00E07D10" w:rsidRPr="00AD5101" w:rsidRDefault="00E07D10" w:rsidP="00801EA7">
            <w:pPr>
              <w:pStyle w:val="Sinespaciado"/>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r w:rsidRPr="00AD5101">
              <w:rPr>
                <w:rFonts w:ascii="Arial" w:eastAsiaTheme="minorEastAsia" w:hAnsi="Arial" w:cs="Arial"/>
                <w:sz w:val="18"/>
                <w:szCs w:val="18"/>
              </w:rPr>
              <w:t>CURSO DE ACTUALIZACIÓN DE TRANSITO TERRESTRE</w:t>
            </w:r>
          </w:p>
          <w:p w14:paraId="3C25E4CB" w14:textId="77777777" w:rsidR="00E07D10" w:rsidRPr="00AD5101" w:rsidRDefault="00E07D10" w:rsidP="00801EA7">
            <w:pPr>
              <w:pStyle w:val="Sinespaciad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bCs/>
                <w:sz w:val="18"/>
                <w:szCs w:val="18"/>
              </w:rPr>
            </w:pPr>
          </w:p>
          <w:p w14:paraId="14C724AD"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30 Peritos</w:t>
            </w:r>
          </w:p>
          <w:p w14:paraId="36D6CE06"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69AA9977"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50CE498A"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lastRenderedPageBreak/>
              <w:t>1</w:t>
            </w:r>
          </w:p>
        </w:tc>
        <w:tc>
          <w:tcPr>
            <w:tcW w:w="4962" w:type="dxa"/>
            <w:shd w:val="clear" w:color="auto" w:fill="auto"/>
            <w:vAlign w:val="center"/>
          </w:tcPr>
          <w:p w14:paraId="14E80EC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 Criterios generales de hechos de tránsito terrestre (colisiones). 10 HORAS</w:t>
            </w:r>
          </w:p>
          <w:p w14:paraId="258B7B0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 Tipos de acontecimientos</w:t>
            </w:r>
          </w:p>
          <w:p w14:paraId="72FB7EC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lastRenderedPageBreak/>
              <w:t>1.1.1. Colisión lateral</w:t>
            </w:r>
          </w:p>
          <w:p w14:paraId="353A895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1.1.2. Colisión posterior</w:t>
            </w:r>
          </w:p>
          <w:p w14:paraId="21B345D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1.1.3. Colisión frontal</w:t>
            </w:r>
          </w:p>
          <w:p w14:paraId="758B194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1.1.4. Colisión superior e inferior</w:t>
            </w:r>
          </w:p>
          <w:p w14:paraId="7455A04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1.1.5. Colisión contra ferrocarril</w:t>
            </w:r>
          </w:p>
          <w:p w14:paraId="13F24B1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1.1.6. Colisión contra objeto fijo</w:t>
            </w:r>
          </w:p>
          <w:p w14:paraId="5136701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1.1.7. Colisión contra objeto fijo</w:t>
            </w:r>
          </w:p>
          <w:p w14:paraId="3077F76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1.1.8. Salida de camino y volcadura</w:t>
            </w:r>
          </w:p>
          <w:p w14:paraId="055C0A3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 Aplicaciones físico-matemáticas e identificación de indicios en los hechos de tránsito terrestre. 15 HORAS</w:t>
            </w:r>
          </w:p>
          <w:p w14:paraId="3700658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 Conceptos</w:t>
            </w:r>
          </w:p>
          <w:p w14:paraId="2543B07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2.1.1. Coeficiente de fricción</w:t>
            </w:r>
          </w:p>
          <w:p w14:paraId="30D525C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2.1.2. Formula internacional de la velocidad</w:t>
            </w:r>
          </w:p>
          <w:p w14:paraId="7C16789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2.1.3. Energía cinética y energía de trabajo</w:t>
            </w:r>
          </w:p>
          <w:p w14:paraId="051D0F0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2.1.4. Fricción producida por neumáticos (</w:t>
            </w:r>
            <w:proofErr w:type="spellStart"/>
            <w:r w:rsidRPr="004B3809">
              <w:rPr>
                <w:rFonts w:ascii="Arial" w:hAnsi="Arial" w:cs="Arial"/>
                <w:b/>
                <w:bCs/>
                <w:sz w:val="18"/>
                <w:szCs w:val="18"/>
              </w:rPr>
              <w:t>frenamiento</w:t>
            </w:r>
            <w:proofErr w:type="spellEnd"/>
            <w:r w:rsidRPr="004B3809">
              <w:rPr>
                <w:rFonts w:ascii="Arial" w:hAnsi="Arial" w:cs="Arial"/>
                <w:b/>
                <w:bCs/>
                <w:sz w:val="18"/>
                <w:szCs w:val="18"/>
              </w:rPr>
              <w:t>, desplazamiento, arrastre, etc.)</w:t>
            </w:r>
          </w:p>
          <w:p w14:paraId="46D62ED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2.1.5. Fragmentos de cristales, molduras y partes automotrices</w:t>
            </w:r>
          </w:p>
          <w:p w14:paraId="21CF1FB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2.1.6. Manchas de fluidos automotrices</w:t>
            </w:r>
          </w:p>
          <w:p w14:paraId="220122E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 Metodología en la elaboración del dictamen pericial e interpretación jurídica de leyes aplicables y el actuar del perito en el juicio oral. 15 HORAS</w:t>
            </w:r>
          </w:p>
          <w:p w14:paraId="20A5975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3.1. Planteamiento del problema</w:t>
            </w:r>
          </w:p>
          <w:p w14:paraId="0BABDC1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3.2. Observación del lugar de los hechos</w:t>
            </w:r>
          </w:p>
          <w:p w14:paraId="5B2839D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3.3. Revisión de vehículos</w:t>
            </w:r>
          </w:p>
          <w:p w14:paraId="31410B1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3.4. Formulación de hipótesis</w:t>
            </w:r>
          </w:p>
          <w:p w14:paraId="2753142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3.5. Consideraciones técnicas</w:t>
            </w:r>
          </w:p>
          <w:p w14:paraId="3937CDE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3.6. Deducción de la mecánica de colisión</w:t>
            </w:r>
          </w:p>
          <w:p w14:paraId="2CE27B7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3.7. Conclusiones</w:t>
            </w:r>
          </w:p>
          <w:p w14:paraId="07A87E8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3.8. Análisis de leyes aplicables en la ratificación, protesta y juntas de peritos.</w:t>
            </w:r>
          </w:p>
          <w:p w14:paraId="660B784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3.9. Documentación pericial</w:t>
            </w:r>
          </w:p>
          <w:p w14:paraId="6113320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3.10. Utilización del Método Científico por el perito en hechos de tránsito terrestre, durante la elaboración del dictamen pericial</w:t>
            </w:r>
          </w:p>
          <w:p w14:paraId="38744E9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3.11. Elaboración del formato y contenido del dictamen</w:t>
            </w:r>
          </w:p>
          <w:p w14:paraId="60F84C0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 xml:space="preserve">ENTREGABLE: </w:t>
            </w:r>
          </w:p>
          <w:p w14:paraId="3089797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CONTENIDO TEMÁTICO</w:t>
            </w:r>
          </w:p>
          <w:p w14:paraId="2505AAA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CV DE INSTRUCTORES</w:t>
            </w:r>
          </w:p>
          <w:p w14:paraId="65710CD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LISTA DE ASISTENCIA CON CUIP</w:t>
            </w:r>
          </w:p>
          <w:p w14:paraId="3D060F6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LISTA FINAL DE CALIFICACIONES</w:t>
            </w:r>
          </w:p>
          <w:p w14:paraId="2C8911C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 xml:space="preserve">CONSTANCIAS DEBIDAMENTE FIRMADAS  </w:t>
            </w:r>
          </w:p>
          <w:p w14:paraId="217C87D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w:t>
            </w:r>
            <w:r w:rsidRPr="004B3809">
              <w:rPr>
                <w:rFonts w:ascii="Arial" w:hAnsi="Arial" w:cs="Arial"/>
                <w:b/>
                <w:bCs/>
                <w:sz w:val="18"/>
                <w:szCs w:val="18"/>
              </w:rPr>
              <w:tab/>
              <w:t>BITÁCORA FOTOGRÁFICA</w:t>
            </w:r>
          </w:p>
          <w:p w14:paraId="41751170" w14:textId="77777777" w:rsidR="00E07D10" w:rsidRPr="00355B4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B3809">
              <w:rPr>
                <w:rFonts w:ascii="Arial" w:hAnsi="Arial" w:cs="Arial"/>
                <w:b/>
                <w:bCs/>
                <w:sz w:val="18"/>
                <w:szCs w:val="18"/>
              </w:rPr>
              <w:t>SE DEBERÁN PRESENTAR UNA CARPETA Y UN CD QUE CONTENGAN LOS ENTREGABLES; DEBERÁN SER FOLIADOS EN LA PARTE SUPERIOR DERECHA DE CADA FOJA CON LÁPIZ DEL NÚMERO 2.</w:t>
            </w:r>
          </w:p>
        </w:tc>
      </w:tr>
      <w:tr w:rsidR="00E07D10" w:rsidRPr="00AD5101" w14:paraId="335EB7A8"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596BA21D"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10</w:t>
            </w:r>
          </w:p>
        </w:tc>
        <w:tc>
          <w:tcPr>
            <w:tcW w:w="2316" w:type="dxa"/>
            <w:shd w:val="clear" w:color="auto" w:fill="auto"/>
            <w:vAlign w:val="center"/>
          </w:tcPr>
          <w:p w14:paraId="113721F5"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 xml:space="preserve">CURSO DE ACTUALIZACIÓN EN MEDICINA FORENSE </w:t>
            </w:r>
          </w:p>
          <w:p w14:paraId="0B1E6B4E"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p>
          <w:p w14:paraId="290744C3"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Para 30 Peritos </w:t>
            </w:r>
          </w:p>
          <w:p w14:paraId="16E5B3E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05325359"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76B42EEE"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79796A1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 Deontología médica. 10 HORAS</w:t>
            </w:r>
          </w:p>
          <w:p w14:paraId="41E85B3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 Generalidades de la deontología médica.</w:t>
            </w:r>
          </w:p>
          <w:p w14:paraId="09FFF2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1.1.1. Peritajes médicos.</w:t>
            </w:r>
          </w:p>
          <w:p w14:paraId="3B07B23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1.1.2. Ética profesional fundamentos legales del ejercicio profesional</w:t>
            </w:r>
          </w:p>
          <w:p w14:paraId="314D5A1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1.1.3. Responsabilidad profesional</w:t>
            </w:r>
          </w:p>
          <w:p w14:paraId="7F85602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1.1.4. Secreto profesional y</w:t>
            </w:r>
          </w:p>
          <w:p w14:paraId="3AC7469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1.1.5. Documentos médicos legales.</w:t>
            </w:r>
          </w:p>
          <w:p w14:paraId="09EBB0C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1.1.6. Dilema bioético</w:t>
            </w:r>
          </w:p>
          <w:p w14:paraId="31EA66D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1.1.7. Aspectos Jurídicos de la Medicina Legal</w:t>
            </w:r>
          </w:p>
          <w:p w14:paraId="0877183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 Gineceo obstetricia legal. 15 HORAS</w:t>
            </w:r>
          </w:p>
          <w:p w14:paraId="5BE81FD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2.1. Gineceo obstetricia legal,</w:t>
            </w:r>
          </w:p>
          <w:p w14:paraId="73194CB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2.1.1. Embarazo, síntomas y signos, edad o cronología, duración</w:t>
            </w:r>
          </w:p>
          <w:p w14:paraId="2CA2219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lastRenderedPageBreak/>
              <w:t>2.1.2. Embarazos falsos</w:t>
            </w:r>
          </w:p>
          <w:p w14:paraId="62EF6E6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2.1.3. Cuestiones medico legales,</w:t>
            </w:r>
          </w:p>
          <w:p w14:paraId="166B496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2.1.4. Parto, signos de parto reciente y antiguo en la mujer viva y en el cadáver.</w:t>
            </w:r>
          </w:p>
          <w:p w14:paraId="2CEAA73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2.1.5. Cuestiones medico legales del aborto, aborto espontaneo, accidental y provocado.</w:t>
            </w:r>
          </w:p>
          <w:p w14:paraId="411CC8E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2.1.6. Síntomas del aborto, examen de la mujer y del producto, cuestiones medico legales y legislación</w:t>
            </w:r>
          </w:p>
          <w:p w14:paraId="0855534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 Traumatología legal. 15 HORAS</w:t>
            </w:r>
          </w:p>
          <w:p w14:paraId="4C68146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 Traumatismo craneoencefálico,</w:t>
            </w:r>
          </w:p>
          <w:p w14:paraId="4FE3457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3.1.1. Definición,</w:t>
            </w:r>
          </w:p>
          <w:p w14:paraId="5CED2A8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3.1.2. Clasificación cuadro clínico,</w:t>
            </w:r>
          </w:p>
          <w:p w14:paraId="1185EC7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3.1.3. </w:t>
            </w:r>
            <w:proofErr w:type="spellStart"/>
            <w:r w:rsidRPr="004B3809">
              <w:rPr>
                <w:rFonts w:ascii="Arial" w:eastAsia="Times New Roman" w:hAnsi="Arial" w:cs="Arial"/>
                <w:color w:val="000000"/>
                <w:sz w:val="18"/>
                <w:szCs w:val="18"/>
                <w:lang w:eastAsia="es-MX"/>
              </w:rPr>
              <w:t>Fisiopatogenia</w:t>
            </w:r>
            <w:proofErr w:type="spellEnd"/>
            <w:r w:rsidRPr="004B3809">
              <w:rPr>
                <w:rFonts w:ascii="Arial" w:eastAsia="Times New Roman" w:hAnsi="Arial" w:cs="Arial"/>
                <w:color w:val="000000"/>
                <w:sz w:val="18"/>
                <w:szCs w:val="18"/>
                <w:lang w:eastAsia="es-MX"/>
              </w:rPr>
              <w:t>,</w:t>
            </w:r>
          </w:p>
          <w:p w14:paraId="59CC6BA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3.1.4. Complicaciones, pronóstico, secuelas,</w:t>
            </w:r>
          </w:p>
          <w:p w14:paraId="124A3C1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3.1.5. Lesiones que ponen en peligro la vida.</w:t>
            </w:r>
          </w:p>
          <w:p w14:paraId="44EFD2B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3.1.6. Evolución del caso,</w:t>
            </w:r>
          </w:p>
          <w:p w14:paraId="3F745FB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3.1.7. Implicaciones medico legales, responsabilidad civil, homicidio imprudencial, agravantes del caso y reparación del caso.</w:t>
            </w:r>
          </w:p>
          <w:p w14:paraId="6E89057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3.2. Traumatología legal.</w:t>
            </w:r>
          </w:p>
          <w:p w14:paraId="19A4589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3.2.1. Estudio de lesiones en medicina legal,</w:t>
            </w:r>
          </w:p>
          <w:p w14:paraId="50E84E8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3.2.2. Agentes mecánicos (contusiones, heridas contusas),</w:t>
            </w:r>
          </w:p>
          <w:p w14:paraId="7B19ACE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3.2.3. Equimosis, bolsas sanguíneas, derrames sanguíneos, derrames serosos por traumatismo, erosiones, excoriaciones, placas de descamación, heridas contusas, fracturas y luxaciones.</w:t>
            </w:r>
          </w:p>
          <w:p w14:paraId="230A9FD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3.2.4. Arrancamientos, contusiones profundas, heridas por instrumentos punzantes, punzocortantes y cortantes,</w:t>
            </w:r>
          </w:p>
          <w:p w14:paraId="69A2BC1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3.2.5. Heridas, lesiones, gravedad y división de las heridas.</w:t>
            </w:r>
          </w:p>
          <w:p w14:paraId="2315C4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3.2.6. Variedades de traumatismo, conmoción, contusión, quemaduras, lesiones causadas por la electricidad, congelación. heridas propiamente dichas y heridas por mordedura.</w:t>
            </w:r>
          </w:p>
          <w:p w14:paraId="1521152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 Heridas por proyectil de arma de fuego, las armas de fuego de cañón corto y cañón largo y la carga de estas, proyectil único y proyectil múltiple.</w:t>
            </w:r>
          </w:p>
          <w:p w14:paraId="3136710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3.3.1. Identificación del arma que hace el disparo.</w:t>
            </w:r>
          </w:p>
          <w:p w14:paraId="109A37C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3.3.2. Caracteres comunes que presentan estas heridas,</w:t>
            </w:r>
          </w:p>
          <w:p w14:paraId="075A0C1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3.3.2.1. Distancia a la que se hace el disparo,</w:t>
            </w:r>
          </w:p>
          <w:p w14:paraId="248F409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3.3.2.2. Anillo de </w:t>
            </w:r>
            <w:proofErr w:type="spellStart"/>
            <w:r w:rsidRPr="004B3809">
              <w:rPr>
                <w:rFonts w:ascii="Arial" w:eastAsia="Times New Roman" w:hAnsi="Arial" w:cs="Arial"/>
                <w:color w:val="000000"/>
                <w:sz w:val="18"/>
                <w:szCs w:val="18"/>
                <w:lang w:eastAsia="es-MX"/>
              </w:rPr>
              <w:t>fish</w:t>
            </w:r>
            <w:proofErr w:type="spellEnd"/>
            <w:r w:rsidRPr="004B3809">
              <w:rPr>
                <w:rFonts w:ascii="Arial" w:eastAsia="Times New Roman" w:hAnsi="Arial" w:cs="Arial"/>
                <w:color w:val="000000"/>
                <w:sz w:val="18"/>
                <w:szCs w:val="18"/>
                <w:lang w:eastAsia="es-MX"/>
              </w:rPr>
              <w:t>,</w:t>
            </w:r>
          </w:p>
          <w:p w14:paraId="26AE10C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3.3.2.3. Tatuaje de pólvora,</w:t>
            </w:r>
          </w:p>
          <w:p w14:paraId="7EC6DBB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3.3.2.4. Prueba de Walker,</w:t>
            </w:r>
          </w:p>
          <w:p w14:paraId="2DE8D10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3.3.2.5. Golpe de mina,</w:t>
            </w:r>
          </w:p>
          <w:p w14:paraId="57A6EA3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3.3.2.6. Orificio de entrada, trayecto y orificio de salida de los proyectiles.</w:t>
            </w:r>
          </w:p>
          <w:p w14:paraId="3973BAB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3.3.3. Heridas en sedal, prueba de rodizonato de sodio, cuestiones medico legales.</w:t>
            </w:r>
          </w:p>
          <w:p w14:paraId="27CFA31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ENTREGABLE: </w:t>
            </w:r>
          </w:p>
          <w:p w14:paraId="63AFF58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CONTENIDO TEMÁTICO</w:t>
            </w:r>
          </w:p>
          <w:p w14:paraId="706A3B6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CV DE INSTRUCTORES</w:t>
            </w:r>
          </w:p>
          <w:p w14:paraId="367549E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LISTA DE ASISTENCIA CON CUIP</w:t>
            </w:r>
          </w:p>
          <w:p w14:paraId="4CA06C4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LISTA FINAL DE CALIFICACIONES</w:t>
            </w:r>
          </w:p>
          <w:p w14:paraId="4167697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 xml:space="preserve">CONSTANCIAS DEBIDAMENTE FIRMADAS  </w:t>
            </w:r>
          </w:p>
          <w:p w14:paraId="3746BDF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BITÁCORA FOTOGRÁFICA</w:t>
            </w:r>
          </w:p>
          <w:p w14:paraId="2FF3B475" w14:textId="77777777" w:rsidR="00E07D10" w:rsidRPr="00AD510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SE DEBERÁN PRESENTAR UNA CARPETA Y UN CD QUE CONTENGAN LOS ENTREGABLES; DEBERÁN SER FOLIADOS EN LA PARTE SUPERIOR DERECHA DE CADA FOJA CON LÁPIZ DEL NÚMERO 2.</w:t>
            </w:r>
          </w:p>
        </w:tc>
      </w:tr>
      <w:tr w:rsidR="00E07D10" w:rsidRPr="00AD5101" w14:paraId="34176618"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53B888FD"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11</w:t>
            </w:r>
          </w:p>
        </w:tc>
        <w:tc>
          <w:tcPr>
            <w:tcW w:w="2316" w:type="dxa"/>
            <w:shd w:val="clear" w:color="auto" w:fill="auto"/>
            <w:vAlign w:val="center"/>
          </w:tcPr>
          <w:p w14:paraId="696C2D65"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AD5101">
              <w:rPr>
                <w:rFonts w:ascii="Arial" w:hAnsi="Arial" w:cs="Arial"/>
                <w:sz w:val="18"/>
                <w:szCs w:val="18"/>
              </w:rPr>
              <w:t xml:space="preserve">DIPLOMADO EN METODOLOGIA DE LA </w:t>
            </w:r>
            <w:r w:rsidRPr="00AD5101">
              <w:rPr>
                <w:rFonts w:ascii="Arial" w:hAnsi="Arial" w:cs="Arial"/>
                <w:sz w:val="18"/>
                <w:szCs w:val="18"/>
              </w:rPr>
              <w:lastRenderedPageBreak/>
              <w:t>INVESTIGACIÓN POLICIAL</w:t>
            </w:r>
          </w:p>
          <w:p w14:paraId="76167393"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565CC038"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Para 40 Policías de Investigación</w:t>
            </w:r>
          </w:p>
          <w:p w14:paraId="3F46FAE3"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2113A870"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180 horas</w:t>
            </w:r>
          </w:p>
        </w:tc>
        <w:tc>
          <w:tcPr>
            <w:tcW w:w="1275" w:type="dxa"/>
            <w:shd w:val="clear" w:color="auto" w:fill="auto"/>
            <w:vAlign w:val="center"/>
          </w:tcPr>
          <w:p w14:paraId="0A319F97"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lastRenderedPageBreak/>
              <w:t>1</w:t>
            </w:r>
          </w:p>
        </w:tc>
        <w:tc>
          <w:tcPr>
            <w:tcW w:w="4962" w:type="dxa"/>
            <w:shd w:val="clear" w:color="auto" w:fill="auto"/>
            <w:vAlign w:val="center"/>
          </w:tcPr>
          <w:p w14:paraId="2CC4219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Metodología general y metodología policial (40 HORAS)</w:t>
            </w:r>
          </w:p>
          <w:p w14:paraId="7B49B7D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 xml:space="preserve">1. Conceptualización de la metodología general. </w:t>
            </w:r>
          </w:p>
          <w:p w14:paraId="561E4AA2"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1.1. Definición de metodología</w:t>
            </w:r>
          </w:p>
          <w:p w14:paraId="6322043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lastRenderedPageBreak/>
              <w:t>1.2. Propuesta de la investigación</w:t>
            </w:r>
          </w:p>
          <w:p w14:paraId="2B078F6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1.2.1. Definición del tema de investigación</w:t>
            </w:r>
          </w:p>
          <w:p w14:paraId="5C149CA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1.2.2. Formulación del problema</w:t>
            </w:r>
          </w:p>
          <w:p w14:paraId="1DCAD51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1.2.3. Justificación de la investigación.</w:t>
            </w:r>
          </w:p>
          <w:p w14:paraId="095E8B9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1.2.4. Definición de objetivos</w:t>
            </w:r>
          </w:p>
          <w:p w14:paraId="0B1DA90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 Proyecto de la investigación</w:t>
            </w:r>
          </w:p>
          <w:p w14:paraId="0BE91EA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1.3.1. Información del proyecto</w:t>
            </w:r>
          </w:p>
          <w:p w14:paraId="0948876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1.3.2. Planteamiento del problema a resolver.</w:t>
            </w:r>
          </w:p>
          <w:p w14:paraId="3E7EC1B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1.3.3. Justificación del Proyecto</w:t>
            </w:r>
          </w:p>
          <w:p w14:paraId="1FD9B69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1.3.4. Marco de referencia</w:t>
            </w:r>
          </w:p>
          <w:p w14:paraId="7E3F5C8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1.3.5. Objetivos del proyecto</w:t>
            </w:r>
          </w:p>
          <w:p w14:paraId="5FCEA44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1.3.6. Esquema temático</w:t>
            </w:r>
          </w:p>
          <w:p w14:paraId="158118D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1.3.7. Diseño metodológico</w:t>
            </w:r>
          </w:p>
          <w:p w14:paraId="14A2391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1.3.8. Resultados</w:t>
            </w:r>
          </w:p>
          <w:p w14:paraId="2E75B49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1.3.9. Cronografía de actividades.</w:t>
            </w:r>
          </w:p>
          <w:p w14:paraId="749D373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1.3.10. Fuentes de investigación</w:t>
            </w:r>
          </w:p>
          <w:p w14:paraId="4E5CA56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1.4. Ejecución del proyecto de investigación.</w:t>
            </w:r>
          </w:p>
          <w:p w14:paraId="5341571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1.4.1. Duración del proyecto</w:t>
            </w:r>
          </w:p>
          <w:p w14:paraId="0CB64FC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1.4.2. Principales actividades</w:t>
            </w:r>
          </w:p>
          <w:p w14:paraId="491EE03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1.4.3. Informes y fechas de avances</w:t>
            </w:r>
          </w:p>
          <w:p w14:paraId="408C081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1.5. Informe final de resultados de la investigación</w:t>
            </w:r>
          </w:p>
          <w:p w14:paraId="571FA5C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1.5.1. Propósito del informe final</w:t>
            </w:r>
          </w:p>
          <w:p w14:paraId="7427EFC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1.5.2. Contenido del informe final.</w:t>
            </w:r>
          </w:p>
          <w:p w14:paraId="3B26846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 Implementación del resultado</w:t>
            </w:r>
          </w:p>
          <w:p w14:paraId="4FB1440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1.6.1. ¿qué va a implementar?</w:t>
            </w:r>
          </w:p>
          <w:p w14:paraId="5E8C4CC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1.6.2. Fecha en que se realizó la investigación</w:t>
            </w:r>
          </w:p>
          <w:p w14:paraId="476A9F5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1.6.3. Título de la investigación que dio origen al producto de investigación.</w:t>
            </w:r>
          </w:p>
          <w:p w14:paraId="606FFB7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1.6.4. Nombre de los investigadores</w:t>
            </w:r>
          </w:p>
          <w:p w14:paraId="430FC24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1.6.5. Tiempo que duro la investigación.</w:t>
            </w:r>
          </w:p>
          <w:p w14:paraId="4E9DE04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1.6.6. El problema que soluciono la investigación</w:t>
            </w:r>
          </w:p>
          <w:p w14:paraId="19B221F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1.6.7. ¿cómo se debe implementar? Debe tener en cuenta los siguientes criterios (lugar de implementación, tiempo de la implementación, responsables, acciones preventivas en caso de fallar, población donde se implementará,)</w:t>
            </w:r>
          </w:p>
          <w:p w14:paraId="61CDEB9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 Conceptualización y Etapas de la investigación policial</w:t>
            </w:r>
          </w:p>
          <w:p w14:paraId="33D3675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 Etapa preliminar:</w:t>
            </w:r>
          </w:p>
          <w:p w14:paraId="5030D8B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2.1.1. Conocimiento y comprobación del hecho Delictuoso</w:t>
            </w:r>
          </w:p>
          <w:p w14:paraId="7CF5AE7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2.1.2. Diligencias Preliminares</w:t>
            </w:r>
          </w:p>
          <w:p w14:paraId="783376A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2.2. Etapa de Planeamiento:</w:t>
            </w:r>
          </w:p>
          <w:p w14:paraId="695BDA1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2.1.1. Identificación, Delimitación y Definición del problema.</w:t>
            </w:r>
          </w:p>
          <w:p w14:paraId="03CA236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2.1.2. Formulación de la Hipótesis Central</w:t>
            </w:r>
          </w:p>
          <w:p w14:paraId="7CBC329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2.1.3. Formulación de Hipótesis.</w:t>
            </w:r>
          </w:p>
          <w:p w14:paraId="5AED38A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2.3. Etapa Ejecutiva:</w:t>
            </w:r>
          </w:p>
          <w:p w14:paraId="59A30CE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2.3.1. Búsqueda y obtención de información</w:t>
            </w:r>
          </w:p>
          <w:p w14:paraId="5F32B02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2.3.2. Análisis e interpretación de la información obtenida</w:t>
            </w:r>
          </w:p>
          <w:p w14:paraId="369D289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2.3.3. Verificación de la Hipótesis mediante el recuadro de pruebas</w:t>
            </w:r>
          </w:p>
          <w:p w14:paraId="462A902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2.4. Etapa Final:</w:t>
            </w:r>
          </w:p>
          <w:p w14:paraId="69E81E1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2.4.1. Establecimiento de apreciación o conclusión general</w:t>
            </w:r>
          </w:p>
          <w:p w14:paraId="08D6A1D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2.4.2. Informe de Investigación (Atestado, Parte o Informe)</w:t>
            </w:r>
          </w:p>
          <w:p w14:paraId="2D0A530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 xml:space="preserve">2. La Investigación Policial según el Derecho penal (25 HORAS) </w:t>
            </w:r>
          </w:p>
          <w:p w14:paraId="0020CCD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 Investigación Policial.</w:t>
            </w:r>
          </w:p>
          <w:p w14:paraId="055E8FD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2.1.1. Aspecto constitucional y Ley General del Sistema Nacional de Seguridad Pública</w:t>
            </w:r>
          </w:p>
          <w:p w14:paraId="17C13F7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2.1.2. Actividad de investigación</w:t>
            </w:r>
          </w:p>
          <w:p w14:paraId="6BAC92F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2.1.3. Coordinación de la investigación en el lugar de los hechos</w:t>
            </w:r>
          </w:p>
          <w:p w14:paraId="568E82A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2.1.4. Llenado de actas e informe policial homologado. Informe policial para efectos de la investigación.</w:t>
            </w:r>
          </w:p>
          <w:p w14:paraId="34381BF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lastRenderedPageBreak/>
              <w:t>2.1.5. Técnicas de entrevistas</w:t>
            </w:r>
          </w:p>
          <w:p w14:paraId="6795828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2.1.6. Manejo policial de la cadena de custodia</w:t>
            </w:r>
          </w:p>
          <w:p w14:paraId="6DBD974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2.1.7. Desarrollo de las hipótesis de la investigación</w:t>
            </w:r>
          </w:p>
          <w:p w14:paraId="1D60C8D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2.1.8. Coordinación entre distintas corporaciones policiacas ¿Qué policías están facultados para investigar?</w:t>
            </w:r>
          </w:p>
          <w:p w14:paraId="2505E8B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2.1.9. Creación de nuevas unidades dentro de la policía para la operación del sistema acusatorio.</w:t>
            </w:r>
          </w:p>
          <w:p w14:paraId="6EBCF9E2"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2.1.10. Funciones de la Gendarmería</w:t>
            </w:r>
          </w:p>
          <w:p w14:paraId="62CB51A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2.1.11. La participación de la policía en la audiencia de juicio oral.</w:t>
            </w:r>
          </w:p>
          <w:p w14:paraId="2D086BE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2.2. Protocolos de Actuación.</w:t>
            </w:r>
          </w:p>
          <w:p w14:paraId="3721516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3.1. Investigación del delito. 25 HORAS</w:t>
            </w:r>
          </w:p>
          <w:p w14:paraId="143C518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 Artículo 21 constitucional y su interpretación</w:t>
            </w:r>
          </w:p>
          <w:p w14:paraId="6911817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3.2.1. Contenido de la investigación</w:t>
            </w:r>
          </w:p>
          <w:p w14:paraId="5FA073A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3.2.2. Fines de la Investigación ¿Qué tipo de verdad?</w:t>
            </w:r>
          </w:p>
          <w:p w14:paraId="29814A5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3.2.3. Denuncia y querella (especial mención en caso de menores). El hecho delictivo y la probable autoría o participación</w:t>
            </w:r>
          </w:p>
          <w:p w14:paraId="600EF8A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3.2.4. Dirección Funcional por el Ministerio Público y Plan Metodológico en la Investigación</w:t>
            </w:r>
          </w:p>
          <w:p w14:paraId="3965E5D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3.2.5. Deberes de Actuación de la Policial.</w:t>
            </w:r>
          </w:p>
          <w:p w14:paraId="152FA51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3.2.5.1. Control en la actuación de la policía por el Ministerio Público y la Autoridad Judicial.</w:t>
            </w:r>
          </w:p>
          <w:p w14:paraId="5FDDA62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3.2.6. Los peritos como órgano auxiliar en la investigación</w:t>
            </w:r>
          </w:p>
          <w:p w14:paraId="553CA3A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3.2.7. Construcción de la investigación con orientación a la dogmática penal</w:t>
            </w:r>
          </w:p>
          <w:p w14:paraId="125F03F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3.2.8. Providencias precautorias y medidas de protección</w:t>
            </w:r>
          </w:p>
          <w:p w14:paraId="622769A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3.2.9. Coadyuvancia e intervención de la defensa</w:t>
            </w:r>
          </w:p>
          <w:p w14:paraId="1D0D067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3.2.10. Práctica: Como se integra una carpeta de investigación</w:t>
            </w:r>
          </w:p>
          <w:p w14:paraId="17BE7C3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3.2.11. Análisis de Audiencia para explicar en caso real resultados de la investigación.</w:t>
            </w:r>
          </w:p>
          <w:p w14:paraId="01B03A8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4.1. Nociones básicas de Ciencias Forenses. 20 HORAS</w:t>
            </w:r>
          </w:p>
          <w:p w14:paraId="60C1F9C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4.2. Marco conceptual en Materia de Criminalística</w:t>
            </w:r>
          </w:p>
          <w:p w14:paraId="0C980BA2"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4.3. Especialidades periciales</w:t>
            </w:r>
          </w:p>
          <w:p w14:paraId="4003032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4.4. Tipos de intervención técnica científica</w:t>
            </w:r>
          </w:p>
          <w:p w14:paraId="4E9C6C3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4.5. Protocolo Nacional Primer Respondiente</w:t>
            </w:r>
          </w:p>
          <w:p w14:paraId="61F1838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4.6. Protocolo Nacional de Policía con capacidades para procesar</w:t>
            </w:r>
          </w:p>
          <w:p w14:paraId="094EC4C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4.7. Guía Nacional de Cadena de Custodia</w:t>
            </w:r>
          </w:p>
          <w:p w14:paraId="2DE0DD9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4.8. Escena del crimen.</w:t>
            </w:r>
          </w:p>
          <w:p w14:paraId="26A2B48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 Actos de investigación 25 HORAS</w:t>
            </w:r>
          </w:p>
          <w:p w14:paraId="4AF3F5A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 Identificación del imputado</w:t>
            </w:r>
          </w:p>
          <w:p w14:paraId="0C250A3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5.1.2 ¿Entrevista al detenido</w:t>
            </w:r>
          </w:p>
          <w:p w14:paraId="040609C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5.1.3 Citación a testigos, víctimas y ofendidos</w:t>
            </w:r>
          </w:p>
          <w:p w14:paraId="76B194F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5.1.4 Entrevista y declaraciones de testigos, víctimas y ofendidos</w:t>
            </w:r>
          </w:p>
          <w:p w14:paraId="15ACD61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5.1.5 Análisis de sustancias</w:t>
            </w:r>
          </w:p>
          <w:p w14:paraId="229E350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 xml:space="preserve">5.1.6 Informes </w:t>
            </w:r>
            <w:proofErr w:type="spellStart"/>
            <w:r w:rsidRPr="004B3809">
              <w:rPr>
                <w:rFonts w:ascii="Arial" w:hAnsi="Arial" w:cs="Arial"/>
                <w:sz w:val="18"/>
                <w:szCs w:val="18"/>
              </w:rPr>
              <w:t>alcoholimétricos</w:t>
            </w:r>
            <w:proofErr w:type="spellEnd"/>
          </w:p>
          <w:p w14:paraId="2A6627D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5.1.7 Videovigilancia</w:t>
            </w:r>
          </w:p>
          <w:p w14:paraId="2C14119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5.1.8 Cadena de Custodia</w:t>
            </w:r>
          </w:p>
          <w:p w14:paraId="18F3B29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5.1.9 Traslado y entrega de objetos</w:t>
            </w:r>
          </w:p>
          <w:p w14:paraId="5815F69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5.1.10 Reconocimiento de personas</w:t>
            </w:r>
          </w:p>
          <w:p w14:paraId="5DA19BC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5.1.11 Técnica dactiloscópica</w:t>
            </w:r>
          </w:p>
          <w:p w14:paraId="1BE1FF7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5.1.12 Grabaciones</w:t>
            </w:r>
          </w:p>
          <w:p w14:paraId="4812D18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5.1.13 Declaraciones de testigos o víctimas</w:t>
            </w:r>
          </w:p>
          <w:p w14:paraId="14FCD23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5.1.14 Informes periciales</w:t>
            </w:r>
          </w:p>
          <w:p w14:paraId="4219DF0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5.1.15 Análisis de registros públicos</w:t>
            </w:r>
          </w:p>
          <w:p w14:paraId="758DCED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5.1.16 Declaración del imputado</w:t>
            </w:r>
          </w:p>
          <w:p w14:paraId="5C45940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5.1.17 Agentes encubiertos</w:t>
            </w:r>
          </w:p>
          <w:p w14:paraId="744DB78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5.1.18 Entregas vigiladas</w:t>
            </w:r>
          </w:p>
          <w:p w14:paraId="648672B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lastRenderedPageBreak/>
              <w:t>5.2. Medidas que afectan derechos fundamentales:</w:t>
            </w:r>
          </w:p>
          <w:p w14:paraId="14EC753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5.2.1 Cateos</w:t>
            </w:r>
          </w:p>
          <w:p w14:paraId="4E5A379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5.2.2 Registro de libros y papeles</w:t>
            </w:r>
          </w:p>
          <w:p w14:paraId="76138FE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5.2.3 Intervención de comunicaciones</w:t>
            </w:r>
          </w:p>
          <w:p w14:paraId="67851212"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5.2.4 Inspecciones e intervenciones corporales</w:t>
            </w:r>
          </w:p>
          <w:p w14:paraId="7713255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 Flagrancia</w:t>
            </w:r>
          </w:p>
          <w:p w14:paraId="348D3F0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5.3.1. Supuestos</w:t>
            </w:r>
          </w:p>
          <w:p w14:paraId="29B8765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5.3.2. Efectos</w:t>
            </w:r>
          </w:p>
          <w:p w14:paraId="249FDBC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5.3.3. Detención inmediata</w:t>
            </w:r>
          </w:p>
          <w:p w14:paraId="23BFB07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5.3.4. Aseguramiento de objetos</w:t>
            </w:r>
          </w:p>
          <w:p w14:paraId="0BE1CE8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5.3.5. Tiempo de detención.</w:t>
            </w:r>
          </w:p>
          <w:p w14:paraId="70BBD55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5.3.6. ¿Acceso del detenido a un abogado defensor?</w:t>
            </w:r>
          </w:p>
          <w:p w14:paraId="70F490C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5.3.7. Inexistencia de flagrancia</w:t>
            </w:r>
          </w:p>
          <w:p w14:paraId="7163B77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5.3.8. Control Judicial de la detención en flagrancia</w:t>
            </w:r>
          </w:p>
          <w:p w14:paraId="1981B2C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5.3.9. Decisiones de la Suprema Corte de Justicia</w:t>
            </w:r>
          </w:p>
          <w:p w14:paraId="1FB4942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 Caso urgente</w:t>
            </w:r>
          </w:p>
          <w:p w14:paraId="6DA53CF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5.4.1. ¿Qué es?</w:t>
            </w:r>
          </w:p>
          <w:p w14:paraId="771FC50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5.4.2. Sospecha fundada de participación en delitos graves</w:t>
            </w:r>
          </w:p>
          <w:p w14:paraId="18D6E23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5.4.3. ¿Cuáles son los delitos graves para el caso urgente?</w:t>
            </w:r>
          </w:p>
          <w:p w14:paraId="06B1C3E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5.4.4. Riesgo fundado de evasión</w:t>
            </w:r>
          </w:p>
          <w:p w14:paraId="6CB65AC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5.4.5. Imposibilidad de acudir a la autoridad judicial</w:t>
            </w:r>
          </w:p>
          <w:p w14:paraId="2AC54B8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5.4.6. Detención inmediata ordenada por el Ministerio Público</w:t>
            </w:r>
          </w:p>
          <w:p w14:paraId="6DF0302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5.4.7. Retención</w:t>
            </w:r>
          </w:p>
          <w:p w14:paraId="3274DA8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5.4.8. ¿Delincuencia organizada y reforma constitucional en materia de arraigo, sistema acusatorio?</w:t>
            </w:r>
          </w:p>
          <w:p w14:paraId="47F15A0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5.4.9. Correspondencia con el supuesto legal</w:t>
            </w:r>
          </w:p>
          <w:p w14:paraId="111742E4"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5.4.10. Tiempo de detención</w:t>
            </w:r>
          </w:p>
          <w:p w14:paraId="446DECD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5.4.11. ¿Se justifica la existencia del caso urgente a la luz de la reforma constitucional?</w:t>
            </w:r>
          </w:p>
          <w:p w14:paraId="48239693"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6.1. Coordinación entre ministerio público, policía y peritos para la construcción de una investigación criminal. 25 HORAS</w:t>
            </w:r>
          </w:p>
          <w:p w14:paraId="18544E2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6.2. Actos de investigación y actos de proceso.</w:t>
            </w:r>
          </w:p>
          <w:p w14:paraId="75473CA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 xml:space="preserve">6.3. ¿Por qué la investigación preliminar o </w:t>
            </w:r>
            <w:proofErr w:type="spellStart"/>
            <w:r w:rsidRPr="004B3809">
              <w:rPr>
                <w:rFonts w:ascii="Arial" w:hAnsi="Arial" w:cs="Arial"/>
                <w:sz w:val="18"/>
                <w:szCs w:val="18"/>
              </w:rPr>
              <w:t>desformalizada</w:t>
            </w:r>
            <w:proofErr w:type="spellEnd"/>
            <w:r w:rsidRPr="004B3809">
              <w:rPr>
                <w:rFonts w:ascii="Arial" w:hAnsi="Arial" w:cs="Arial"/>
                <w:sz w:val="18"/>
                <w:szCs w:val="18"/>
              </w:rPr>
              <w:t xml:space="preserve"> debe tener una buena construcción cuando se llega a la fase de investigación complementaria?</w:t>
            </w:r>
          </w:p>
          <w:p w14:paraId="48EFCB7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6.4. Investigación formalizada o complementaria</w:t>
            </w:r>
          </w:p>
          <w:p w14:paraId="325E19A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6.4.1. Intervención de la defensa y el imputado. El acceso pleno a las actuaciones.</w:t>
            </w:r>
          </w:p>
          <w:p w14:paraId="5F0B120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6.4.2. Actuaciones de las partes</w:t>
            </w:r>
          </w:p>
          <w:p w14:paraId="46C07CA0"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6.4.3. Cierre de la Investigación.</w:t>
            </w:r>
          </w:p>
          <w:p w14:paraId="6179E24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6.5. Solicitud de sobreseimiento</w:t>
            </w:r>
          </w:p>
          <w:p w14:paraId="1BEAF46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6.5.1. Definitivo</w:t>
            </w:r>
          </w:p>
          <w:p w14:paraId="1FAE936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6.5.2. Temporal</w:t>
            </w:r>
          </w:p>
          <w:p w14:paraId="075A49B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6.5.3. Efectos</w:t>
            </w:r>
          </w:p>
          <w:p w14:paraId="2DCA9CCA"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6.5.4. Facultades del juez</w:t>
            </w:r>
          </w:p>
          <w:p w14:paraId="50EDCAC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6.5.5. Recurso</w:t>
            </w:r>
          </w:p>
          <w:p w14:paraId="4D88DC28"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6.6. Acusación</w:t>
            </w:r>
          </w:p>
          <w:p w14:paraId="1672B649"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6.6.1. Decisión de no continuar el procedimiento</w:t>
            </w:r>
          </w:p>
          <w:p w14:paraId="49C7DA7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6.6.2. Ampliación de plazo de cierre de investigación.</w:t>
            </w:r>
          </w:p>
          <w:p w14:paraId="13161B0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6.6.3. Formulación de acusación</w:t>
            </w:r>
          </w:p>
          <w:p w14:paraId="5217635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6.7. Apertura y Prohibición de Reapertura de la Investigación</w:t>
            </w:r>
          </w:p>
          <w:p w14:paraId="664AAFE2"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6.7.1. Reapertura de la investigación antes del plazo máximo para su cierre</w:t>
            </w:r>
          </w:p>
          <w:p w14:paraId="5A4A628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6.7.2. Imposibilidad de reabrir la investigación después de la acusación.</w:t>
            </w:r>
          </w:p>
          <w:p w14:paraId="72B3487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7.1 método estratégico de investigación. 20 HORAS</w:t>
            </w:r>
          </w:p>
          <w:p w14:paraId="62F09CA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7.1.1. Planificación de la investigación</w:t>
            </w:r>
          </w:p>
          <w:p w14:paraId="43B6AA2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7.1.2. Teoría del caso.</w:t>
            </w:r>
          </w:p>
          <w:p w14:paraId="51AB75A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lastRenderedPageBreak/>
              <w:t>7.1.3. Elaboración y desarrollo del plan estratégico de investigación.</w:t>
            </w:r>
          </w:p>
          <w:p w14:paraId="39CEA5A6"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7.1.4. Actas y llenado de requisitos</w:t>
            </w:r>
          </w:p>
          <w:p w14:paraId="47B59A6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7.1.5. Técnicas de entrevista.</w:t>
            </w:r>
          </w:p>
          <w:p w14:paraId="1CF278F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7.1.6. Manejo de lugar de hechos.</w:t>
            </w:r>
          </w:p>
          <w:p w14:paraId="1D17004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7.2. Desarrollo de casos prácticos empelando la metodología estratégica de investigación</w:t>
            </w:r>
          </w:p>
          <w:p w14:paraId="16739E1C"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7.2.1. Caso práctico numero 1) homicidio agravado</w:t>
            </w:r>
          </w:p>
          <w:p w14:paraId="6C854F9E"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7.2.2. Caso práctico numero 2) robo agravado</w:t>
            </w:r>
          </w:p>
          <w:p w14:paraId="514C4A1F"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7.2.3. Violación en menor o incapaz</w:t>
            </w:r>
          </w:p>
          <w:p w14:paraId="76C46C7D"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 xml:space="preserve">ENTREGABLE: </w:t>
            </w:r>
          </w:p>
          <w:p w14:paraId="6882E075"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CONTENIDO TEMÁTICO</w:t>
            </w:r>
          </w:p>
          <w:p w14:paraId="7FE9DBD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CV DE INSTRUCTORES</w:t>
            </w:r>
          </w:p>
          <w:p w14:paraId="49A2CFAB"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LISTA DE ASISTENCIA CON CUIP</w:t>
            </w:r>
          </w:p>
          <w:p w14:paraId="0605BEF2"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LISTA FINAL DE CALIFICACIONES</w:t>
            </w:r>
          </w:p>
          <w:p w14:paraId="257B0C01"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 xml:space="preserve">CONSTANCIAS DEBIDAMENTE FIRMADAS  </w:t>
            </w:r>
          </w:p>
          <w:p w14:paraId="7C883DC7" w14:textId="77777777" w:rsidR="00E07D10" w:rsidRPr="004B3809"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w:t>
            </w:r>
            <w:r w:rsidRPr="004B3809">
              <w:rPr>
                <w:rFonts w:ascii="Arial" w:hAnsi="Arial" w:cs="Arial"/>
                <w:sz w:val="18"/>
                <w:szCs w:val="18"/>
              </w:rPr>
              <w:tab/>
              <w:t>BITÁCORA FOTOGRÁFICA</w:t>
            </w:r>
          </w:p>
          <w:p w14:paraId="11B6FD12" w14:textId="77777777" w:rsidR="00E07D10" w:rsidRPr="00AD5101" w:rsidRDefault="00E07D10" w:rsidP="00801EA7">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3809">
              <w:rPr>
                <w:rFonts w:ascii="Arial" w:hAnsi="Arial" w:cs="Arial"/>
                <w:sz w:val="18"/>
                <w:szCs w:val="18"/>
              </w:rPr>
              <w:t>SE DEBERÁN PRESENTAR UNA CARPETA Y UN CD QUE CONTENGAN LOS ENTREGABLES; DEBERÁN SER FOLIADOS EN LA PARTE SUPERIOR DERECHA DE CADA FOJA CON LÁPIZ DEL NÚMERO 2.</w:t>
            </w:r>
          </w:p>
        </w:tc>
      </w:tr>
      <w:tr w:rsidR="00E07D10" w:rsidRPr="00AD5101" w14:paraId="16C3319F"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00B4764C"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12</w:t>
            </w:r>
          </w:p>
        </w:tc>
        <w:tc>
          <w:tcPr>
            <w:tcW w:w="2316" w:type="dxa"/>
            <w:shd w:val="clear" w:color="auto" w:fill="auto"/>
            <w:vAlign w:val="center"/>
          </w:tcPr>
          <w:p w14:paraId="262AF157" w14:textId="77777777" w:rsidR="00E07D10" w:rsidRPr="00AD5101" w:rsidRDefault="00E07D10" w:rsidP="00801EA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val="es-ES"/>
              </w:rPr>
            </w:pPr>
            <w:r w:rsidRPr="00AD5101">
              <w:rPr>
                <w:rFonts w:ascii="Arial" w:hAnsi="Arial" w:cs="Arial"/>
                <w:sz w:val="18"/>
                <w:szCs w:val="18"/>
                <w:lang w:val="es-ES"/>
              </w:rPr>
              <w:t>PROTOCOLO NACIONAL DE ACTUACION PRIMER RESPONDIENTE E INFORME POLICIAL HOMOLOGADO</w:t>
            </w:r>
          </w:p>
          <w:p w14:paraId="58796521"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p>
          <w:p w14:paraId="4429961E"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10 Policías de Investigación</w:t>
            </w:r>
          </w:p>
          <w:p w14:paraId="0A70C715"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23921D5D"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80 horas</w:t>
            </w:r>
          </w:p>
        </w:tc>
        <w:tc>
          <w:tcPr>
            <w:tcW w:w="1275" w:type="dxa"/>
            <w:shd w:val="clear" w:color="auto" w:fill="auto"/>
            <w:vAlign w:val="center"/>
          </w:tcPr>
          <w:p w14:paraId="377D3D1F"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5A9E9AE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Denuncia. (20 HORAS)</w:t>
            </w:r>
          </w:p>
          <w:p w14:paraId="11A9D5E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1.1. Arribo del lugar</w:t>
            </w:r>
          </w:p>
          <w:p w14:paraId="3B7EEE8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1.2.1. La denuncia no es positiva</w:t>
            </w:r>
          </w:p>
          <w:p w14:paraId="0F91B06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1.1.2. La denuncia no es positiva</w:t>
            </w:r>
          </w:p>
          <w:p w14:paraId="6329F0F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 Actividades en el lugar de la intervención</w:t>
            </w:r>
          </w:p>
          <w:p w14:paraId="5B0EAD8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1.2.1. Presencia la comisión de un hecho delictivo</w:t>
            </w:r>
          </w:p>
          <w:p w14:paraId="5D24779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 Hechos delictivos consumados.</w:t>
            </w:r>
          </w:p>
          <w:p w14:paraId="5B0D1B1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1.2.2.1. Valoración del lugar de la intervención.</w:t>
            </w:r>
          </w:p>
          <w:p w14:paraId="20D4705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1.2.2.2. Atención a víctimas y/o lesionados</w:t>
            </w:r>
          </w:p>
          <w:p w14:paraId="10E745B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1.2.2.3. Preservación del lugar de la intervención.</w:t>
            </w:r>
          </w:p>
          <w:p w14:paraId="1369BA6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1.2.2.4. Inspecciones.</w:t>
            </w:r>
          </w:p>
          <w:p w14:paraId="5A21854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1.2.2.5. Entrevistas.</w:t>
            </w:r>
          </w:p>
          <w:p w14:paraId="53027F3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1.2.2.6. Documentación o registro.</w:t>
            </w:r>
          </w:p>
          <w:p w14:paraId="21D6F79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1.2.2.7. Entrega - recepción del lugar de la intervención</w:t>
            </w:r>
          </w:p>
          <w:p w14:paraId="4EE5EFF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1.2.2.8. Traslado.</w:t>
            </w:r>
          </w:p>
          <w:p w14:paraId="6633BDD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2. Localización, descubrimiento o aportación de indicios o elementos materiales probatorios. (20 HORAS)</w:t>
            </w:r>
          </w:p>
          <w:p w14:paraId="6A066BD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 Flagrancia (20 HORAS)</w:t>
            </w:r>
          </w:p>
          <w:p w14:paraId="1363302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 xml:space="preserve">3.1 Evaluar las circunstancias de los hechos que se están cometiendo </w:t>
            </w:r>
          </w:p>
          <w:p w14:paraId="5F3B325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3.1.1. Viabilidad de la detención.</w:t>
            </w:r>
          </w:p>
          <w:p w14:paraId="7D071C3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3.1.2. Protección de víctimas.</w:t>
            </w:r>
          </w:p>
          <w:p w14:paraId="14D1E69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3.1.3. No materialización de la detención.</w:t>
            </w:r>
          </w:p>
          <w:p w14:paraId="5388C1E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 Detener a la persona que haya cometido el delito en flagrancia, conforme a lo siguiente</w:t>
            </w:r>
          </w:p>
          <w:p w14:paraId="408426A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3.2.1. Uso de la fuerza</w:t>
            </w:r>
          </w:p>
          <w:p w14:paraId="28CB4C5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3.2.1.1. Presencia.</w:t>
            </w:r>
          </w:p>
          <w:p w14:paraId="1A3CEC5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3.2.1.2. Verbalización</w:t>
            </w:r>
          </w:p>
          <w:p w14:paraId="2E42AE2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3.2.1.3. Control de contacto</w:t>
            </w:r>
          </w:p>
          <w:p w14:paraId="4F20CA8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3.2.1.4. Reducción física de movimientos</w:t>
            </w:r>
          </w:p>
          <w:p w14:paraId="3805FF7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3.2.1.5. Utilización de fuerza no letal.</w:t>
            </w:r>
          </w:p>
          <w:p w14:paraId="59259BE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3.2.1.6. Utilización de fuerza letal</w:t>
            </w:r>
          </w:p>
          <w:p w14:paraId="12DB689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3.2.2. Detención.</w:t>
            </w:r>
          </w:p>
          <w:p w14:paraId="0648BAC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3.2.2.1. Inspección de la persona.</w:t>
            </w:r>
          </w:p>
          <w:p w14:paraId="2F33490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3.2.2.1. Motivo de la detención</w:t>
            </w:r>
          </w:p>
          <w:p w14:paraId="5D85635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3.2.2.3. Lectura de derechos</w:t>
            </w:r>
          </w:p>
          <w:p w14:paraId="6141CE1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3.2.2.4. Aseguramiento.</w:t>
            </w:r>
          </w:p>
          <w:p w14:paraId="348CF48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3.2.2.5. Aviso al Ministerio Público.</w:t>
            </w:r>
          </w:p>
          <w:p w14:paraId="1E8D5ED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3.2.3. Acciones previas a la puesta a disposición efectuadas por el Primer Respondiente</w:t>
            </w:r>
          </w:p>
          <w:p w14:paraId="307B633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lastRenderedPageBreak/>
              <w:t>3.2.3.1 Certificado médico</w:t>
            </w:r>
          </w:p>
          <w:p w14:paraId="089A5FB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3.2.3.2. Traslado.</w:t>
            </w:r>
          </w:p>
          <w:p w14:paraId="2557D44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3.2.3.3. Acceso a las sedes ministeriales.</w:t>
            </w:r>
          </w:p>
          <w:p w14:paraId="3577F3A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3.2.3.4. Informe Policial Homologado</w:t>
            </w:r>
          </w:p>
          <w:p w14:paraId="55CBF0B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3.2.4. Puesta a disposición.</w:t>
            </w:r>
          </w:p>
          <w:p w14:paraId="0BDD7CA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3.2.4.1. Materialización de la puesta a disposición</w:t>
            </w:r>
          </w:p>
          <w:p w14:paraId="4B04286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3.2.4.2. Registros y documentos.</w:t>
            </w:r>
          </w:p>
          <w:p w14:paraId="798DC19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p>
          <w:p w14:paraId="4E47B79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 Llenado de Informe Policial Homologado (20 HORAS)</w:t>
            </w:r>
          </w:p>
          <w:p w14:paraId="305ABC2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 Informe Policial Homologado.</w:t>
            </w:r>
          </w:p>
          <w:p w14:paraId="23F0E2A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4.1. Diversidad de posibilidades (con o sin detenidos, con o sin aseguramiento de objetos, etc.).</w:t>
            </w:r>
          </w:p>
          <w:p w14:paraId="6B34339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4.2. Puesta a disposición.</w:t>
            </w:r>
          </w:p>
          <w:p w14:paraId="4CAC7C5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4.3. Protocolo de detenciones.</w:t>
            </w:r>
          </w:p>
          <w:p w14:paraId="102B67A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4.4. Protocolo de traslados.</w:t>
            </w:r>
          </w:p>
          <w:p w14:paraId="6C336AA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4.5. Bitácora diaria.</w:t>
            </w:r>
          </w:p>
          <w:p w14:paraId="0B8F300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4.6. Uso legítimo de la fuerza.</w:t>
            </w:r>
          </w:p>
          <w:p w14:paraId="0F317E2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4.7. Llenado de actas.</w:t>
            </w:r>
          </w:p>
          <w:p w14:paraId="78C0F48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4.8. Rol de servicio.</w:t>
            </w:r>
          </w:p>
          <w:p w14:paraId="1D70F95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4.9. Parte informativo y/o de novedades.</w:t>
            </w:r>
          </w:p>
          <w:p w14:paraId="121B526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 xml:space="preserve">ENTREGABLE: </w:t>
            </w:r>
          </w:p>
          <w:p w14:paraId="3D352FA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w:t>
            </w:r>
            <w:r w:rsidRPr="004B3809">
              <w:rPr>
                <w:rFonts w:ascii="Arial" w:eastAsiaTheme="minorEastAsia" w:hAnsi="Arial" w:cs="Arial"/>
                <w:sz w:val="18"/>
                <w:szCs w:val="18"/>
                <w:lang w:val="es-ES"/>
              </w:rPr>
              <w:tab/>
              <w:t>CONTENIDO TEMÁTICO</w:t>
            </w:r>
          </w:p>
          <w:p w14:paraId="3C720BA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w:t>
            </w:r>
            <w:r w:rsidRPr="004B3809">
              <w:rPr>
                <w:rFonts w:ascii="Arial" w:eastAsiaTheme="minorEastAsia" w:hAnsi="Arial" w:cs="Arial"/>
                <w:sz w:val="18"/>
                <w:szCs w:val="18"/>
                <w:lang w:val="es-ES"/>
              </w:rPr>
              <w:tab/>
              <w:t>CV DE INSTRUCTORES</w:t>
            </w:r>
          </w:p>
          <w:p w14:paraId="7E352A4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w:t>
            </w:r>
            <w:r w:rsidRPr="004B3809">
              <w:rPr>
                <w:rFonts w:ascii="Arial" w:eastAsiaTheme="minorEastAsia" w:hAnsi="Arial" w:cs="Arial"/>
                <w:sz w:val="18"/>
                <w:szCs w:val="18"/>
                <w:lang w:val="es-ES"/>
              </w:rPr>
              <w:tab/>
              <w:t>LISTA DE ASISTENCIA CON CUIP</w:t>
            </w:r>
          </w:p>
          <w:p w14:paraId="58A2E8B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w:t>
            </w:r>
            <w:r w:rsidRPr="004B3809">
              <w:rPr>
                <w:rFonts w:ascii="Arial" w:eastAsiaTheme="minorEastAsia" w:hAnsi="Arial" w:cs="Arial"/>
                <w:sz w:val="18"/>
                <w:szCs w:val="18"/>
                <w:lang w:val="es-ES"/>
              </w:rPr>
              <w:tab/>
              <w:t>LISTA FINAL DE CALIFICACIONES</w:t>
            </w:r>
          </w:p>
          <w:p w14:paraId="7CC76E8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w:t>
            </w:r>
            <w:r w:rsidRPr="004B3809">
              <w:rPr>
                <w:rFonts w:ascii="Arial" w:eastAsiaTheme="minorEastAsia" w:hAnsi="Arial" w:cs="Arial"/>
                <w:sz w:val="18"/>
                <w:szCs w:val="18"/>
                <w:lang w:val="es-ES"/>
              </w:rPr>
              <w:tab/>
              <w:t xml:space="preserve">CONSTANCIAS DEBIDAMENTE FIRMADAS  </w:t>
            </w:r>
          </w:p>
          <w:p w14:paraId="09E72E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w:t>
            </w:r>
            <w:r w:rsidRPr="004B3809">
              <w:rPr>
                <w:rFonts w:ascii="Arial" w:eastAsiaTheme="minorEastAsia" w:hAnsi="Arial" w:cs="Arial"/>
                <w:sz w:val="18"/>
                <w:szCs w:val="18"/>
                <w:lang w:val="es-ES"/>
              </w:rPr>
              <w:tab/>
              <w:t>BITÁCORA FOTOGRÁFICA</w:t>
            </w:r>
          </w:p>
          <w:p w14:paraId="04F06E46" w14:textId="77777777" w:rsidR="00E07D10" w:rsidRPr="00355B4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lang w:val="es-ES"/>
              </w:rPr>
            </w:pPr>
            <w:r w:rsidRPr="004B3809">
              <w:rPr>
                <w:rFonts w:ascii="Arial" w:eastAsiaTheme="minorEastAsia" w:hAnsi="Arial" w:cs="Arial"/>
                <w:sz w:val="18"/>
                <w:szCs w:val="18"/>
                <w:lang w:val="es-ES"/>
              </w:rPr>
              <w:t>SE DEBERÁN PRESENTAR UNA CARPETA Y UN CD QUE CONTENGAN LOS ENTREGABLES; DEBERÁN SER FOLIADOS EN LA PARTE SUPERIOR DERECHA DE CADA FOJA CON LÁPIZ DEL NÚMERO 2.</w:t>
            </w:r>
          </w:p>
        </w:tc>
      </w:tr>
      <w:tr w:rsidR="00E07D10" w:rsidRPr="00AD5101" w14:paraId="70917AD8"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59537175" w14:textId="77777777" w:rsidR="00E07D10" w:rsidRPr="00AD5101" w:rsidRDefault="00E07D10" w:rsidP="00801EA7">
            <w:pPr>
              <w:jc w:val="center"/>
              <w:rPr>
                <w:rFonts w:ascii="Arial" w:eastAsia="Times New Roman" w:hAnsi="Arial" w:cs="Arial"/>
                <w:sz w:val="18"/>
                <w:szCs w:val="18"/>
                <w:lang w:eastAsia="es-ES"/>
              </w:rPr>
            </w:pPr>
            <w:r w:rsidRPr="00AD5101">
              <w:rPr>
                <w:rFonts w:ascii="Arial" w:eastAsia="Times New Roman" w:hAnsi="Arial" w:cs="Arial"/>
                <w:sz w:val="18"/>
                <w:szCs w:val="18"/>
                <w:lang w:eastAsia="es-ES"/>
              </w:rPr>
              <w:lastRenderedPageBreak/>
              <w:t>13</w:t>
            </w:r>
          </w:p>
        </w:tc>
        <w:tc>
          <w:tcPr>
            <w:tcW w:w="2316" w:type="dxa"/>
            <w:shd w:val="clear" w:color="auto" w:fill="auto"/>
            <w:vAlign w:val="center"/>
          </w:tcPr>
          <w:p w14:paraId="71348764"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CURSO DE CAPACITACIÓN DE COMPETENCIAS BÁSICAS DE LA FUNCIÓN DEL PERSONAL DE CUSTODIA PENITENCIARIA</w:t>
            </w:r>
          </w:p>
          <w:p w14:paraId="073B0B21"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p>
          <w:p w14:paraId="7F26B7F1"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Para 90 Elementos </w:t>
            </w:r>
          </w:p>
          <w:p w14:paraId="0B6B9948"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39E41508"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7E079E62"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1</w:t>
            </w:r>
          </w:p>
        </w:tc>
        <w:tc>
          <w:tcPr>
            <w:tcW w:w="4962" w:type="dxa"/>
            <w:shd w:val="clear" w:color="auto" w:fill="auto"/>
            <w:vAlign w:val="center"/>
          </w:tcPr>
          <w:p w14:paraId="0554049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I.</w:t>
            </w:r>
            <w:r w:rsidRPr="004B3809">
              <w:rPr>
                <w:rFonts w:ascii="Arial" w:eastAsia="Times New Roman" w:hAnsi="Arial" w:cs="Arial"/>
                <w:color w:val="000000"/>
                <w:sz w:val="18"/>
                <w:szCs w:val="18"/>
                <w:lang w:eastAsia="es-MX"/>
              </w:rPr>
              <w:tab/>
              <w:t>Armamento y tiro (7 HORAS: 3 HORAS TEÓRICAS Y 4 PRÁCTICAS)</w:t>
            </w:r>
          </w:p>
          <w:p w14:paraId="03402F5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1.1. Concepto de arma de fuego </w:t>
            </w:r>
          </w:p>
          <w:p w14:paraId="50647EA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1.2. Objetivo y Propósito</w:t>
            </w:r>
          </w:p>
          <w:p w14:paraId="3A5AF3E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1.3. Fundamento Legal </w:t>
            </w:r>
          </w:p>
          <w:p w14:paraId="4E4AE63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1.3.1. Disposiciones Legales </w:t>
            </w:r>
          </w:p>
          <w:p w14:paraId="2A6E9FE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1.3.2. Ley Federal de armas de fuego y explosivos </w:t>
            </w:r>
          </w:p>
          <w:p w14:paraId="70F9252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 Armas de Fuego </w:t>
            </w:r>
          </w:p>
          <w:p w14:paraId="21141B6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1.4.1. Normas y medidas de seguridad en el manejo de armas </w:t>
            </w:r>
          </w:p>
          <w:p w14:paraId="1B6BC8D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de fuego </w:t>
            </w:r>
          </w:p>
          <w:p w14:paraId="110476B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1.4.2. Clasificación de armas de fuego </w:t>
            </w:r>
          </w:p>
          <w:p w14:paraId="734BDE9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1.4.2.2 Por su manejo </w:t>
            </w:r>
          </w:p>
          <w:p w14:paraId="40A72DF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1.4.2.3. Por su longitud </w:t>
            </w:r>
          </w:p>
          <w:p w14:paraId="689AE77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1.4.2.4. Por su funcionamiento </w:t>
            </w:r>
          </w:p>
          <w:p w14:paraId="19ADD94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1.4.3. Características </w:t>
            </w:r>
          </w:p>
          <w:p w14:paraId="3D7562F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1.4.4. Componentes </w:t>
            </w:r>
          </w:p>
          <w:p w14:paraId="5B62865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1.5. Balística </w:t>
            </w:r>
          </w:p>
          <w:p w14:paraId="6DC8343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1.5.1. Concepto </w:t>
            </w:r>
          </w:p>
          <w:p w14:paraId="3488B4F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1.5.2. Características y componentes de un cartucho </w:t>
            </w:r>
          </w:p>
          <w:p w14:paraId="7B93598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1.6. Desarme y Arme </w:t>
            </w:r>
          </w:p>
          <w:p w14:paraId="5EDF265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1.6.1. Tipos de arme y desarme </w:t>
            </w:r>
          </w:p>
          <w:p w14:paraId="31CE2FA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1.6.2. Mantenimiento y limpieza </w:t>
            </w:r>
          </w:p>
          <w:p w14:paraId="4E07941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1.7. Prácticas de Tiro </w:t>
            </w:r>
          </w:p>
          <w:p w14:paraId="13C89EC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1.7.1. Medidas de seguridad </w:t>
            </w:r>
          </w:p>
          <w:p w14:paraId="127F23A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1.7.2. Principios básicos de Tiro </w:t>
            </w:r>
          </w:p>
          <w:p w14:paraId="3286EFA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1.7.3. Posiciones básicas de tiro </w:t>
            </w:r>
          </w:p>
          <w:p w14:paraId="7DA5499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1.7.4. Distintos escenarios en prácticas de tiro en un Centro </w:t>
            </w:r>
          </w:p>
          <w:p w14:paraId="4904F0D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Penitenciario</w:t>
            </w:r>
          </w:p>
          <w:p w14:paraId="5D98FB0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lastRenderedPageBreak/>
              <w:t>II.</w:t>
            </w:r>
            <w:r w:rsidRPr="004B3809">
              <w:rPr>
                <w:rFonts w:ascii="Arial" w:eastAsia="Times New Roman" w:hAnsi="Arial" w:cs="Arial"/>
                <w:color w:val="000000"/>
                <w:sz w:val="18"/>
                <w:szCs w:val="18"/>
                <w:lang w:eastAsia="es-MX"/>
              </w:rPr>
              <w:tab/>
              <w:t>Acondicionamiento físico (5 HORAS: 2 HORAS TEÓRICAS Y 3 PRÁCTICAS))</w:t>
            </w:r>
          </w:p>
          <w:p w14:paraId="50E2B32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2.1Objetivo </w:t>
            </w:r>
          </w:p>
          <w:p w14:paraId="23FFABD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2.2Conceptos básicos </w:t>
            </w:r>
          </w:p>
          <w:p w14:paraId="226F6A2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2.1.1.  Acondicionamiento Físico </w:t>
            </w:r>
          </w:p>
          <w:p w14:paraId="27487CB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2.1.2. Entrenamiento Físico </w:t>
            </w:r>
          </w:p>
          <w:p w14:paraId="22E444F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2.1.3. Educación Física </w:t>
            </w:r>
          </w:p>
          <w:p w14:paraId="2A36166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2.1.4. Deporte </w:t>
            </w:r>
          </w:p>
          <w:p w14:paraId="7805B45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2.2. Calentamiento </w:t>
            </w:r>
          </w:p>
          <w:p w14:paraId="0DE39E4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2.2.1. Tipos de calentamiento </w:t>
            </w:r>
          </w:p>
          <w:p w14:paraId="703B162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 Cualidades Físicas </w:t>
            </w:r>
          </w:p>
          <w:p w14:paraId="25CEB22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2.3.1. Cualidades Físicas Básicas </w:t>
            </w:r>
          </w:p>
          <w:p w14:paraId="0594B0E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2.3.1.1. Fuerza </w:t>
            </w:r>
          </w:p>
          <w:p w14:paraId="345231C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2.3.1.2. Resistencia </w:t>
            </w:r>
          </w:p>
          <w:p w14:paraId="504C862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2.3.1.3. Flexibilidad </w:t>
            </w:r>
          </w:p>
          <w:p w14:paraId="22C408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2.3.1.4. Velocidad </w:t>
            </w:r>
          </w:p>
          <w:p w14:paraId="5587BB8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2.3.2. Cualidades Complementarias </w:t>
            </w:r>
          </w:p>
          <w:p w14:paraId="5332AC8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2.3.2.1. Coordinación </w:t>
            </w:r>
          </w:p>
          <w:p w14:paraId="5A1243A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2.3.2.2. Equilibrio </w:t>
            </w:r>
          </w:p>
          <w:p w14:paraId="09BA8B3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2.3.3. Cualidades Derivadas </w:t>
            </w:r>
          </w:p>
          <w:p w14:paraId="547B177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2.3.3.1. Potencia </w:t>
            </w:r>
          </w:p>
          <w:p w14:paraId="113F23D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2.3.3.2. Agilidad </w:t>
            </w:r>
          </w:p>
          <w:p w14:paraId="3E4DD3A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2.4. La actividad y la salud </w:t>
            </w:r>
          </w:p>
          <w:p w14:paraId="4ABCA50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2.4.1. Propósito de actividad física</w:t>
            </w:r>
          </w:p>
          <w:p w14:paraId="4212BED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2.4.2. Beneficios de la práctica continua de actividad física</w:t>
            </w:r>
          </w:p>
          <w:p w14:paraId="6430807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III.</w:t>
            </w:r>
            <w:r w:rsidRPr="004B3809">
              <w:rPr>
                <w:rFonts w:ascii="Arial" w:eastAsia="Times New Roman" w:hAnsi="Arial" w:cs="Arial"/>
                <w:color w:val="000000"/>
                <w:sz w:val="18"/>
                <w:szCs w:val="18"/>
                <w:lang w:eastAsia="es-MX"/>
              </w:rPr>
              <w:tab/>
              <w:t>Primer respondiente (7 HORAS: 4 HORAS TEÓRICAS Y 3 PRÁCTICAS)</w:t>
            </w:r>
          </w:p>
          <w:p w14:paraId="33BD5C2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3.1. Marco Jurídico de las funciones de Primer Respondiente </w:t>
            </w:r>
          </w:p>
          <w:p w14:paraId="0286095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3.1.1. Constitución Política de los Estados </w:t>
            </w:r>
            <w:proofErr w:type="gramStart"/>
            <w:r w:rsidRPr="004B3809">
              <w:rPr>
                <w:rFonts w:ascii="Arial" w:eastAsia="Times New Roman" w:hAnsi="Arial" w:cs="Arial"/>
                <w:color w:val="000000"/>
                <w:sz w:val="18"/>
                <w:szCs w:val="18"/>
                <w:lang w:eastAsia="es-MX"/>
              </w:rPr>
              <w:t>Unidos  Mexicanos</w:t>
            </w:r>
            <w:proofErr w:type="gramEnd"/>
            <w:r w:rsidRPr="004B3809">
              <w:rPr>
                <w:rFonts w:ascii="Arial" w:eastAsia="Times New Roman" w:hAnsi="Arial" w:cs="Arial"/>
                <w:color w:val="000000"/>
                <w:sz w:val="18"/>
                <w:szCs w:val="18"/>
                <w:lang w:eastAsia="es-MX"/>
              </w:rPr>
              <w:t xml:space="preserve"> </w:t>
            </w:r>
          </w:p>
          <w:p w14:paraId="6B21CE2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3.1.2. Código Nacional de Procedimientos Penales </w:t>
            </w:r>
          </w:p>
          <w:p w14:paraId="0AEFD10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3.1.3. Protocolo Nacional de Actuación Primer Respondiente </w:t>
            </w:r>
          </w:p>
          <w:p w14:paraId="2D32859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3.1.4. Instrumentos internacionales de Derechos Humanos </w:t>
            </w:r>
          </w:p>
          <w:p w14:paraId="063C6E8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3.1.</w:t>
            </w:r>
            <w:proofErr w:type="gramStart"/>
            <w:r w:rsidRPr="004B3809">
              <w:rPr>
                <w:rFonts w:ascii="Arial" w:eastAsia="Times New Roman" w:hAnsi="Arial" w:cs="Arial"/>
                <w:color w:val="000000"/>
                <w:sz w:val="18"/>
                <w:szCs w:val="18"/>
                <w:lang w:eastAsia="es-MX"/>
              </w:rPr>
              <w:t>5.Implicaciones</w:t>
            </w:r>
            <w:proofErr w:type="gramEnd"/>
            <w:r w:rsidRPr="004B3809">
              <w:rPr>
                <w:rFonts w:ascii="Arial" w:eastAsia="Times New Roman" w:hAnsi="Arial" w:cs="Arial"/>
                <w:color w:val="000000"/>
                <w:sz w:val="18"/>
                <w:szCs w:val="18"/>
                <w:lang w:eastAsia="es-MX"/>
              </w:rPr>
              <w:t xml:space="preserve"> jurídicas por incumplimiento de la función del Personal de Custodia Penitenciaria como Primer Respondiente </w:t>
            </w:r>
          </w:p>
          <w:p w14:paraId="5768844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3.2. Supuestos de actuación Primer Respondiente </w:t>
            </w:r>
          </w:p>
          <w:p w14:paraId="5FA8BA0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3.2.1. Denuncia </w:t>
            </w:r>
          </w:p>
          <w:p w14:paraId="66F60EB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3.2.2. Localización, descubrimiento o aportación de indicios y/o elementos materiales probatorios </w:t>
            </w:r>
          </w:p>
          <w:p w14:paraId="089E55D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3.2.3. Flagrancia </w:t>
            </w:r>
          </w:p>
          <w:p w14:paraId="3D502C7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3.2.4. Individualización del detenido </w:t>
            </w:r>
          </w:p>
          <w:p w14:paraId="47C79C4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 Actividades en el lugar de la </w:t>
            </w:r>
          </w:p>
          <w:p w14:paraId="4FC2A2E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intervención </w:t>
            </w:r>
          </w:p>
          <w:p w14:paraId="78F0A60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3.3.1. Presencia en la comisión de un hecho delictivo </w:t>
            </w:r>
          </w:p>
          <w:p w14:paraId="431F1FA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 Hechos delictivos consumados </w:t>
            </w:r>
          </w:p>
          <w:p w14:paraId="1C0E4F4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3.3.2.1. Detención </w:t>
            </w:r>
          </w:p>
          <w:p w14:paraId="6C03B85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3.3.2.2. Valoración del lugar de intervención </w:t>
            </w:r>
          </w:p>
          <w:p w14:paraId="65C4F81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3.3.2.3. Atención a víctimas y/o lesionados </w:t>
            </w:r>
          </w:p>
          <w:p w14:paraId="506E73A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3.3.2.4. Preservación del lugar de intervención </w:t>
            </w:r>
          </w:p>
          <w:p w14:paraId="3856C93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3.3.2.5. Inspecciones </w:t>
            </w:r>
          </w:p>
          <w:p w14:paraId="7471579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3.3.2.6. Documentación o registro </w:t>
            </w:r>
          </w:p>
          <w:p w14:paraId="3B3ACA5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3.3.2.7. Entrega-recepción del lugar de intervención </w:t>
            </w:r>
          </w:p>
          <w:p w14:paraId="597187A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3.4. Niveles del uso de la fuerza del Protocolo Nacional de Actuación Primer </w:t>
            </w:r>
          </w:p>
          <w:p w14:paraId="736F05C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Respondiente </w:t>
            </w:r>
          </w:p>
          <w:p w14:paraId="053CE4B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3.5. Estructura y llenado del registro de información de un hecho delictivo en el Informe Policial Homologado (IPH) y Anexos correspondientes </w:t>
            </w:r>
          </w:p>
          <w:p w14:paraId="0C1F9A2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lastRenderedPageBreak/>
              <w:t>3.6. Principales supuestos donde interviene el Primer Respondiente de Custodia Penitenciaria.</w:t>
            </w:r>
          </w:p>
          <w:p w14:paraId="336970D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IV.</w:t>
            </w:r>
            <w:r w:rsidRPr="004B3809">
              <w:rPr>
                <w:rFonts w:ascii="Arial" w:eastAsia="Times New Roman" w:hAnsi="Arial" w:cs="Arial"/>
                <w:color w:val="000000"/>
                <w:sz w:val="18"/>
                <w:szCs w:val="18"/>
                <w:lang w:eastAsia="es-MX"/>
              </w:rPr>
              <w:tab/>
              <w:t>Uso de la fuerza y legítima defensa (7 HORAS: 4 HORAS TEÓRICAS Y 3 PRÁCTICAS)</w:t>
            </w:r>
          </w:p>
          <w:p w14:paraId="6F1A6AB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4.1. Conceptos </w:t>
            </w:r>
          </w:p>
          <w:p w14:paraId="637D491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4.1.1. Uso de la Fuerza </w:t>
            </w:r>
          </w:p>
          <w:p w14:paraId="586B054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4.1.2. Legítima Defensa </w:t>
            </w:r>
          </w:p>
          <w:p w14:paraId="1CB7290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4.2. Principios aplicables al uso de la fuerza </w:t>
            </w:r>
          </w:p>
          <w:p w14:paraId="39AE958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4.2.1. Necesidad </w:t>
            </w:r>
          </w:p>
          <w:p w14:paraId="79ABA35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4.2.2. Legalidad </w:t>
            </w:r>
          </w:p>
          <w:p w14:paraId="48A693D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4.2.3 Oportunidad </w:t>
            </w:r>
          </w:p>
          <w:p w14:paraId="398207A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4.2.4. Proporcionalidad </w:t>
            </w:r>
          </w:p>
          <w:p w14:paraId="4C6C712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4.2.5. Racionalidad </w:t>
            </w:r>
          </w:p>
          <w:p w14:paraId="773CC23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4.3. Niveles de Uso de la Fuerza </w:t>
            </w:r>
          </w:p>
          <w:p w14:paraId="70F2F5B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4.3.1. Presencia </w:t>
            </w:r>
          </w:p>
          <w:p w14:paraId="33CA645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4.3.2. Verbalización </w:t>
            </w:r>
          </w:p>
          <w:p w14:paraId="76787A9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4.3.3. Control de contacto </w:t>
            </w:r>
          </w:p>
          <w:p w14:paraId="07036E3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4.3.4. Reducción física de movimientos </w:t>
            </w:r>
          </w:p>
          <w:p w14:paraId="29A7DD9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4.3.5. Utilización de fuerza no letal  </w:t>
            </w:r>
          </w:p>
          <w:p w14:paraId="27EBD64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4.3.6. Utilización de fuerza letal </w:t>
            </w:r>
          </w:p>
          <w:p w14:paraId="1D870F2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4.4. Medidas de seguridad en la aplicación de técnicas de control </w:t>
            </w:r>
          </w:p>
          <w:p w14:paraId="615DCE1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4.4.1. Puntos de presión </w:t>
            </w:r>
          </w:p>
          <w:p w14:paraId="66B94B8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4.5. Pensamiento Táctico </w:t>
            </w:r>
          </w:p>
          <w:p w14:paraId="6D92A8A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4.4.1. Concepto </w:t>
            </w:r>
          </w:p>
          <w:p w14:paraId="2E5D9E4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4.4.2. Etapas </w:t>
            </w:r>
          </w:p>
          <w:p w14:paraId="588E1B3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4.6. Fundamento Legal </w:t>
            </w:r>
          </w:p>
          <w:p w14:paraId="5EB76F9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4.6.1. Constitución Política de los Estados Unidos Mexicanos </w:t>
            </w:r>
          </w:p>
          <w:p w14:paraId="3E3FCBF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4.6.2. Derechos Humanos </w:t>
            </w:r>
          </w:p>
          <w:p w14:paraId="307FB43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4.6.3. Tratados Internacionales </w:t>
            </w:r>
          </w:p>
          <w:p w14:paraId="2E318FC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4.6.4. Código Nacional de Procedimientos Penales </w:t>
            </w:r>
          </w:p>
          <w:p w14:paraId="3E64969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4.6.5. Código Penal Federal </w:t>
            </w:r>
          </w:p>
          <w:p w14:paraId="33F0D5A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4.6.6. Ley Nacional de Ejecución Penal </w:t>
            </w:r>
          </w:p>
          <w:p w14:paraId="39420CA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4.7. Manejo de crisis </w:t>
            </w:r>
          </w:p>
          <w:p w14:paraId="35EBAB4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4.7.1. Concepto </w:t>
            </w:r>
          </w:p>
          <w:p w14:paraId="2D17538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4.7.2. Características </w:t>
            </w:r>
          </w:p>
          <w:p w14:paraId="72EC68D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4.7.3. Crisis en los centros penitenciarios </w:t>
            </w:r>
          </w:p>
          <w:p w14:paraId="727ED12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4.7.4.  Diferentes tipos de crisis en una persona privada de su libertad </w:t>
            </w:r>
          </w:p>
          <w:p w14:paraId="062B99D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4.7.4.1. Manejo de personas privadas de la libertad </w:t>
            </w:r>
          </w:p>
          <w:p w14:paraId="51BAB07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4.8. Parte Informativo y parte de Novedades </w:t>
            </w:r>
          </w:p>
          <w:p w14:paraId="0211994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4.8.1. Concepto </w:t>
            </w:r>
          </w:p>
          <w:p w14:paraId="7831376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4.8.2. Pasos básicos para su elaboración </w:t>
            </w:r>
          </w:p>
          <w:p w14:paraId="1326DCF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4.8.3. Características fundamentales de un parte informativo y de novedades </w:t>
            </w:r>
          </w:p>
          <w:p w14:paraId="54F6931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4.8.5. Recomendaciones de redacción </w:t>
            </w:r>
          </w:p>
          <w:p w14:paraId="1274CFA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4.9. Identificación del evento y actuación de Códigos de Emergencia en Centros Penitenciarios</w:t>
            </w:r>
          </w:p>
          <w:p w14:paraId="264E7F9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V.</w:t>
            </w:r>
            <w:r w:rsidRPr="004B3809">
              <w:rPr>
                <w:rFonts w:ascii="Arial" w:eastAsia="Times New Roman" w:hAnsi="Arial" w:cs="Arial"/>
                <w:color w:val="000000"/>
                <w:sz w:val="18"/>
                <w:szCs w:val="18"/>
                <w:lang w:eastAsia="es-MX"/>
              </w:rPr>
              <w:tab/>
              <w:t>Traslado de personas privadas de la libertad (6 HORAS: 3 HORAS TEÓRICAS Y 3 PRÁCTICAS)</w:t>
            </w:r>
          </w:p>
          <w:p w14:paraId="2C81F33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5.1. Traslados </w:t>
            </w:r>
          </w:p>
          <w:p w14:paraId="105B53C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5.1.1. Objetivo </w:t>
            </w:r>
          </w:p>
          <w:p w14:paraId="1AA9BCE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5.1.2. Misión </w:t>
            </w:r>
          </w:p>
          <w:p w14:paraId="7CBFD76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5.2. Tipos de Traslados (Terrestres, Aéreos y Marítimos) </w:t>
            </w:r>
          </w:p>
          <w:p w14:paraId="66B8930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5.2.1. Traslado masivo </w:t>
            </w:r>
          </w:p>
          <w:p w14:paraId="51EDDF0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5.2.2. Traslado individual </w:t>
            </w:r>
          </w:p>
          <w:p w14:paraId="2D927ED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5.3. Tipos de Manejo en vehículos de traslados </w:t>
            </w:r>
          </w:p>
          <w:p w14:paraId="6819C44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5.3.1. Evasivo/Defensivo </w:t>
            </w:r>
          </w:p>
          <w:p w14:paraId="3F8B58B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5.3.2. Defensivo/Ofensivo </w:t>
            </w:r>
          </w:p>
          <w:p w14:paraId="5FD65F0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5.3.3. Manejo Táctico </w:t>
            </w:r>
          </w:p>
          <w:p w14:paraId="3E08A2D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lastRenderedPageBreak/>
              <w:t xml:space="preserve">5.4. Elementos Fundamentales del manejo defensivo </w:t>
            </w:r>
          </w:p>
          <w:p w14:paraId="6C5C631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5.5. Vehículos para Traslados y su función </w:t>
            </w:r>
          </w:p>
          <w:p w14:paraId="2F51E6F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5.5.1. Vehículo de vanguardia (patrulla) </w:t>
            </w:r>
          </w:p>
          <w:p w14:paraId="7416260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5.5.2. Vehículo grueso (vehículo blindado) o vehículo destinado para el </w:t>
            </w:r>
          </w:p>
          <w:p w14:paraId="10BE09B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traslado </w:t>
            </w:r>
          </w:p>
          <w:p w14:paraId="6587F21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5.5.3. Vehículo retaguardia (patrulla) </w:t>
            </w:r>
          </w:p>
          <w:p w14:paraId="2B60690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5.6. Marco Jurídico </w:t>
            </w:r>
          </w:p>
          <w:p w14:paraId="2CA9FC3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5.6.1. Constitución Política de los Estados Unidos Mexicanos (Art. 1° y 18) </w:t>
            </w:r>
          </w:p>
          <w:p w14:paraId="103EDA6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5.6.2. Ley General del Sistema Nacional de Seguridad Pública (Art. 40 y 41) </w:t>
            </w:r>
          </w:p>
          <w:p w14:paraId="564D48E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5.6.3. Ley Nacional de Ejecución Penal </w:t>
            </w:r>
          </w:p>
          <w:p w14:paraId="6DF2BB8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5.6.4. Protocolo Nacional de Actuación Traslado </w:t>
            </w:r>
          </w:p>
          <w:p w14:paraId="1412172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5.7. Respeto de los Derechos Humanos de las personas privadas de la libertad </w:t>
            </w:r>
          </w:p>
          <w:p w14:paraId="150FABB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en traslado </w:t>
            </w:r>
          </w:p>
          <w:p w14:paraId="153B057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5.8. Inspección de personas privadas de la libertad </w:t>
            </w:r>
          </w:p>
          <w:p w14:paraId="144E51DF"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5.9. Principales supuestos en caso de emergencia y/o contingencia en traslados </w:t>
            </w:r>
          </w:p>
          <w:p w14:paraId="1BA79A1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de personas privadas de la libertad. </w:t>
            </w:r>
          </w:p>
          <w:p w14:paraId="07CF92D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5.10. Procedimiento de Traslados</w:t>
            </w:r>
          </w:p>
          <w:p w14:paraId="414203B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VI.</w:t>
            </w:r>
            <w:r w:rsidRPr="004B3809">
              <w:rPr>
                <w:rFonts w:ascii="Arial" w:eastAsia="Times New Roman" w:hAnsi="Arial" w:cs="Arial"/>
                <w:color w:val="000000"/>
                <w:sz w:val="18"/>
                <w:szCs w:val="18"/>
                <w:lang w:eastAsia="es-MX"/>
              </w:rPr>
              <w:tab/>
              <w:t>Revisión e inspección de personas y lugares (4 HORAS: 2 HORAS TEÓRICAS Y 2PRÁCTICAS)</w:t>
            </w:r>
          </w:p>
          <w:p w14:paraId="1C94B49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 Ley Nacional de Ejecución Penal  </w:t>
            </w:r>
          </w:p>
          <w:p w14:paraId="0FE087B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6.1. Aspectos Generales  </w:t>
            </w:r>
          </w:p>
          <w:p w14:paraId="33C2DA7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6.1.1. Funciones de la autoridad penitenciaria  </w:t>
            </w:r>
          </w:p>
          <w:p w14:paraId="5544959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6.1.2. Custodia penitenciaria  </w:t>
            </w:r>
          </w:p>
          <w:p w14:paraId="432AE9A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6.1.2.1 Atribuciones  </w:t>
            </w:r>
          </w:p>
          <w:p w14:paraId="6053009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6.1.2.2 Funciones  </w:t>
            </w:r>
          </w:p>
          <w:p w14:paraId="6B4B696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6.2. Actos de revisión  </w:t>
            </w:r>
          </w:p>
          <w:p w14:paraId="4717F44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6.2.1. Definición de revisión  </w:t>
            </w:r>
          </w:p>
          <w:p w14:paraId="7D04244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6.2.2. Principios  </w:t>
            </w:r>
          </w:p>
          <w:p w14:paraId="22F0D71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6.2.3. Revisión a personas menores de edad  </w:t>
            </w:r>
          </w:p>
          <w:p w14:paraId="0C786DC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6.2.4. Revisión a Celdas o Estancias  </w:t>
            </w:r>
          </w:p>
          <w:p w14:paraId="0318AF7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6.2.5. Registros de los actos de revisión  </w:t>
            </w:r>
          </w:p>
          <w:p w14:paraId="650FE38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6.2.6. Autoridades responsables en los Centros Penitenciarios  </w:t>
            </w:r>
          </w:p>
          <w:p w14:paraId="2D97E16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6.3. Protocolo Nacional de Actuación Primer Respondiente  </w:t>
            </w:r>
          </w:p>
          <w:p w14:paraId="36AFCBF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6.3.1. Inspección de Persona  </w:t>
            </w:r>
          </w:p>
          <w:p w14:paraId="1131AE5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6.3.1.1. Actos en caso de Flagrancia de un hecho constitutivo de delito</w:t>
            </w:r>
          </w:p>
          <w:p w14:paraId="39FAC62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VII.</w:t>
            </w:r>
            <w:r w:rsidRPr="004B3809">
              <w:rPr>
                <w:rFonts w:ascii="Arial" w:eastAsia="Times New Roman" w:hAnsi="Arial" w:cs="Arial"/>
                <w:color w:val="000000"/>
                <w:sz w:val="18"/>
                <w:szCs w:val="18"/>
                <w:lang w:eastAsia="es-MX"/>
              </w:rPr>
              <w:tab/>
              <w:t>Operación y equipo de radiocomunicación (4 HORAS: 2 HORAS TEÓRICAS Y 2PRÁCTICAS)</w:t>
            </w:r>
          </w:p>
          <w:p w14:paraId="6490B1F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7.1. Comunicación </w:t>
            </w:r>
          </w:p>
          <w:p w14:paraId="1E091F5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7.1.1. Concepto </w:t>
            </w:r>
          </w:p>
          <w:p w14:paraId="5F04EE3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7.2. Procesos de comunicación y sus elementos </w:t>
            </w:r>
          </w:p>
          <w:p w14:paraId="5B331C4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7.3. Tipos de comunicación </w:t>
            </w:r>
          </w:p>
          <w:p w14:paraId="52D1A6E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7.3.1. Comunicación Verbal </w:t>
            </w:r>
          </w:p>
          <w:p w14:paraId="4FFC486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7.3.1.1. Oral </w:t>
            </w:r>
          </w:p>
          <w:p w14:paraId="1C726D8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7.3.1.2. Escrita </w:t>
            </w:r>
          </w:p>
          <w:p w14:paraId="6CE0091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  7.3.2. Comunicación no Verbal </w:t>
            </w:r>
          </w:p>
          <w:p w14:paraId="69CA852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7.4. Barreras de la comunicación </w:t>
            </w:r>
          </w:p>
          <w:p w14:paraId="196357D4"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7.5. Comunicación Intrapersonal e Interpersonal </w:t>
            </w:r>
          </w:p>
          <w:p w14:paraId="132D230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7.6. Sistemas de Radiocomunicación </w:t>
            </w:r>
            <w:proofErr w:type="spellStart"/>
            <w:r w:rsidRPr="004B3809">
              <w:rPr>
                <w:rFonts w:ascii="Arial" w:eastAsia="Times New Roman" w:hAnsi="Arial" w:cs="Arial"/>
                <w:color w:val="000000"/>
                <w:sz w:val="18"/>
                <w:szCs w:val="18"/>
                <w:lang w:eastAsia="es-MX"/>
              </w:rPr>
              <w:t>Tetrapol</w:t>
            </w:r>
            <w:proofErr w:type="spellEnd"/>
            <w:r w:rsidRPr="004B3809">
              <w:rPr>
                <w:rFonts w:ascii="Arial" w:eastAsia="Times New Roman" w:hAnsi="Arial" w:cs="Arial"/>
                <w:color w:val="000000"/>
                <w:sz w:val="18"/>
                <w:szCs w:val="18"/>
                <w:lang w:eastAsia="es-MX"/>
              </w:rPr>
              <w:t xml:space="preserve"> </w:t>
            </w:r>
          </w:p>
          <w:p w14:paraId="45A49FAD"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7.6.1. Objetivo </w:t>
            </w:r>
          </w:p>
          <w:p w14:paraId="578E802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7.6.2. Concepto </w:t>
            </w:r>
          </w:p>
          <w:p w14:paraId="10D7E709"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7.6.3. Terminales del Sistema de Radiocomunicación </w:t>
            </w:r>
            <w:proofErr w:type="spellStart"/>
            <w:r w:rsidRPr="004B3809">
              <w:rPr>
                <w:rFonts w:ascii="Arial" w:eastAsia="Times New Roman" w:hAnsi="Arial" w:cs="Arial"/>
                <w:color w:val="000000"/>
                <w:sz w:val="18"/>
                <w:szCs w:val="18"/>
                <w:lang w:eastAsia="es-MX"/>
              </w:rPr>
              <w:t>Tetrapol</w:t>
            </w:r>
            <w:proofErr w:type="spellEnd"/>
            <w:r w:rsidRPr="004B3809">
              <w:rPr>
                <w:rFonts w:ascii="Arial" w:eastAsia="Times New Roman" w:hAnsi="Arial" w:cs="Arial"/>
                <w:color w:val="000000"/>
                <w:sz w:val="18"/>
                <w:szCs w:val="18"/>
                <w:lang w:eastAsia="es-MX"/>
              </w:rPr>
              <w:t xml:space="preserve"> </w:t>
            </w:r>
          </w:p>
          <w:p w14:paraId="45C70FF2"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7.6.3.1. Fijo o Base </w:t>
            </w:r>
          </w:p>
          <w:p w14:paraId="00BBA24A"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7.6.3.2. Móvil </w:t>
            </w:r>
          </w:p>
          <w:p w14:paraId="394DAF8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lastRenderedPageBreak/>
              <w:t xml:space="preserve">7.6.3.3. Portátil </w:t>
            </w:r>
          </w:p>
          <w:p w14:paraId="74537BD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7.7. Servicios del Sistema de Radiocomunicación Protocolo </w:t>
            </w:r>
            <w:proofErr w:type="spellStart"/>
            <w:r w:rsidRPr="004B3809">
              <w:rPr>
                <w:rFonts w:ascii="Arial" w:eastAsia="Times New Roman" w:hAnsi="Arial" w:cs="Arial"/>
                <w:color w:val="000000"/>
                <w:sz w:val="18"/>
                <w:szCs w:val="18"/>
                <w:lang w:eastAsia="es-MX"/>
              </w:rPr>
              <w:t>Tetrapol</w:t>
            </w:r>
            <w:proofErr w:type="spellEnd"/>
            <w:r w:rsidRPr="004B3809">
              <w:rPr>
                <w:rFonts w:ascii="Arial" w:eastAsia="Times New Roman" w:hAnsi="Arial" w:cs="Arial"/>
                <w:color w:val="000000"/>
                <w:sz w:val="18"/>
                <w:szCs w:val="18"/>
                <w:lang w:eastAsia="es-MX"/>
              </w:rPr>
              <w:t xml:space="preserve"> </w:t>
            </w:r>
          </w:p>
          <w:p w14:paraId="41C2324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7.7.1. Servicios de voz </w:t>
            </w:r>
          </w:p>
          <w:p w14:paraId="520FCBE6"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7.7.2. Servicios de datos </w:t>
            </w:r>
          </w:p>
          <w:p w14:paraId="430E04EE"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7.7.3. Servicios suplementarios </w:t>
            </w:r>
          </w:p>
          <w:p w14:paraId="0BDFF827"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7.8. Seguridad en uso del Sistema de Radiocomunicación Protocolo </w:t>
            </w:r>
            <w:proofErr w:type="spellStart"/>
            <w:r w:rsidRPr="004B3809">
              <w:rPr>
                <w:rFonts w:ascii="Arial" w:eastAsia="Times New Roman" w:hAnsi="Arial" w:cs="Arial"/>
                <w:color w:val="000000"/>
                <w:sz w:val="18"/>
                <w:szCs w:val="18"/>
                <w:lang w:eastAsia="es-MX"/>
              </w:rPr>
              <w:t>Tetrapol</w:t>
            </w:r>
            <w:proofErr w:type="spellEnd"/>
            <w:r w:rsidRPr="004B3809">
              <w:rPr>
                <w:rFonts w:ascii="Arial" w:eastAsia="Times New Roman" w:hAnsi="Arial" w:cs="Arial"/>
                <w:color w:val="000000"/>
                <w:sz w:val="18"/>
                <w:szCs w:val="18"/>
                <w:lang w:eastAsia="es-MX"/>
              </w:rPr>
              <w:t xml:space="preserve"> </w:t>
            </w:r>
          </w:p>
          <w:p w14:paraId="2A3FB3E8"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7.9. Alfabeto y claves fonéticas </w:t>
            </w:r>
          </w:p>
          <w:p w14:paraId="68E5868C"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7.10. Comandos verbales</w:t>
            </w:r>
          </w:p>
          <w:p w14:paraId="48679CB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 xml:space="preserve">ENTREGABLE: </w:t>
            </w:r>
          </w:p>
          <w:p w14:paraId="49F351D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CONTENIDO TEMÁTICO</w:t>
            </w:r>
          </w:p>
          <w:p w14:paraId="1696DA7B"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CV DE INSTRUCTORES</w:t>
            </w:r>
          </w:p>
          <w:p w14:paraId="34485775"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LISTA DE ASISTENCIA CON CUIP</w:t>
            </w:r>
          </w:p>
          <w:p w14:paraId="564FF4E0"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LISTA FINAL DE CALIFICACIONES</w:t>
            </w:r>
          </w:p>
          <w:p w14:paraId="54721941"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 xml:space="preserve">CONSTANCIAS DEBIDAMENTE FIRMADAS  </w:t>
            </w:r>
          </w:p>
          <w:p w14:paraId="383FB153" w14:textId="77777777" w:rsidR="00E07D10" w:rsidRPr="004B380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w:t>
            </w:r>
            <w:r w:rsidRPr="004B3809">
              <w:rPr>
                <w:rFonts w:ascii="Arial" w:eastAsia="Times New Roman" w:hAnsi="Arial" w:cs="Arial"/>
                <w:color w:val="000000"/>
                <w:sz w:val="18"/>
                <w:szCs w:val="18"/>
                <w:lang w:eastAsia="es-MX"/>
              </w:rPr>
              <w:tab/>
              <w:t>BITÁCORA FOTOGRÁFICA</w:t>
            </w:r>
          </w:p>
          <w:p w14:paraId="7E828767" w14:textId="77777777" w:rsidR="00E07D10" w:rsidRPr="00AD510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4B3809">
              <w:rPr>
                <w:rFonts w:ascii="Arial" w:eastAsia="Times New Roman" w:hAnsi="Arial" w:cs="Arial"/>
                <w:color w:val="000000"/>
                <w:sz w:val="18"/>
                <w:szCs w:val="18"/>
                <w:lang w:eastAsia="es-MX"/>
              </w:rPr>
              <w:t>SE DEBERÁN PRESENTAR UNA CARPETA Y UN CD QUE CONTENGAN LOS ENTREGABLES; DEBERÁN SER FOLIADOS EN LA PARTE SUPERIOR DERECHA DE CADA FOJA CON LÁPIZ DEL NÚMERO 2.</w:t>
            </w:r>
          </w:p>
        </w:tc>
      </w:tr>
      <w:tr w:rsidR="00E07D10" w:rsidRPr="00AD5101" w14:paraId="13FE644E" w14:textId="77777777" w:rsidTr="00801EA7">
        <w:trPr>
          <w:trHeight w:val="20"/>
          <w:jc w:val="center"/>
        </w:trPr>
        <w:tc>
          <w:tcPr>
            <w:cnfStyle w:val="001000000000" w:firstRow="0" w:lastRow="0" w:firstColumn="1" w:lastColumn="0" w:oddVBand="0" w:evenVBand="0" w:oddHBand="0" w:evenHBand="0" w:firstRowFirstColumn="0" w:firstRowLastColumn="0" w:lastRowFirstColumn="0" w:lastRowLastColumn="0"/>
            <w:tcW w:w="940" w:type="dxa"/>
            <w:shd w:val="clear" w:color="auto" w:fill="auto"/>
            <w:vAlign w:val="center"/>
          </w:tcPr>
          <w:p w14:paraId="18229733" w14:textId="77777777" w:rsidR="00E07D10" w:rsidRPr="00AD5101" w:rsidRDefault="00E07D10" w:rsidP="00801EA7">
            <w:pPr>
              <w:jc w:val="center"/>
              <w:rPr>
                <w:rFonts w:ascii="Arial" w:eastAsia="Times New Roman" w:hAnsi="Arial" w:cs="Arial"/>
                <w:b w:val="0"/>
                <w:bCs w:val="0"/>
                <w:sz w:val="18"/>
                <w:szCs w:val="18"/>
                <w:lang w:eastAsia="es-ES"/>
              </w:rPr>
            </w:pPr>
            <w:r w:rsidRPr="00AD5101">
              <w:rPr>
                <w:rFonts w:ascii="Arial" w:eastAsia="Times New Roman" w:hAnsi="Arial" w:cs="Arial"/>
                <w:sz w:val="18"/>
                <w:szCs w:val="18"/>
                <w:lang w:eastAsia="es-ES"/>
              </w:rPr>
              <w:lastRenderedPageBreak/>
              <w:t>14</w:t>
            </w:r>
          </w:p>
        </w:tc>
        <w:tc>
          <w:tcPr>
            <w:tcW w:w="2316" w:type="dxa"/>
            <w:shd w:val="clear" w:color="auto" w:fill="auto"/>
            <w:vAlign w:val="center"/>
          </w:tcPr>
          <w:p w14:paraId="020F3435"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r w:rsidRPr="00AD5101">
              <w:rPr>
                <w:rFonts w:ascii="Arial" w:eastAsia="Times New Roman" w:hAnsi="Arial" w:cs="Arial"/>
                <w:color w:val="000000"/>
                <w:sz w:val="18"/>
                <w:szCs w:val="18"/>
                <w:lang w:eastAsia="es-MX"/>
              </w:rPr>
              <w:t xml:space="preserve"> CURSO DE CAPACITACIÓN PARA POLICÍA MUNICIPAL FORMACIÓN CONTINUA COMPETENCIAS BÁSICAS DE LA FUNCIÓN POLICIAL</w:t>
            </w:r>
          </w:p>
          <w:p w14:paraId="1C527CF8"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es-MX"/>
              </w:rPr>
            </w:pPr>
          </w:p>
          <w:p w14:paraId="2390F3EA"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Para 414 Elementos</w:t>
            </w:r>
          </w:p>
          <w:p w14:paraId="0AEA1CDF"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526247B7"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D5101">
              <w:rPr>
                <w:rFonts w:ascii="Arial" w:eastAsia="Times New Roman" w:hAnsi="Arial" w:cs="Arial"/>
                <w:color w:val="000000"/>
                <w:sz w:val="18"/>
                <w:szCs w:val="18"/>
                <w:lang w:eastAsia="es-MX"/>
              </w:rPr>
              <w:t xml:space="preserve">40 horas </w:t>
            </w:r>
          </w:p>
        </w:tc>
        <w:tc>
          <w:tcPr>
            <w:tcW w:w="1275" w:type="dxa"/>
            <w:shd w:val="clear" w:color="auto" w:fill="auto"/>
            <w:vAlign w:val="center"/>
          </w:tcPr>
          <w:p w14:paraId="1F6613DF" w14:textId="77777777" w:rsidR="00E07D10" w:rsidRPr="00AD5101" w:rsidRDefault="00E07D10" w:rsidP="00801EA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1</w:t>
            </w:r>
          </w:p>
        </w:tc>
        <w:tc>
          <w:tcPr>
            <w:tcW w:w="4962" w:type="dxa"/>
            <w:shd w:val="clear" w:color="auto" w:fill="auto"/>
            <w:vAlign w:val="center"/>
          </w:tcPr>
          <w:p w14:paraId="2A15041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I.- Acondicionamiento físico y uso de la fuerza y legítima defensa (8 horas: 3 horas teóricas y 5 horas prácticas)</w:t>
            </w:r>
          </w:p>
          <w:p w14:paraId="0349C08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 Acondicionamiento físico y uso de la fuerza y legítima defensa </w:t>
            </w:r>
          </w:p>
          <w:p w14:paraId="3F6C491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1.1 Conceptos básicos: entrenamiento, educación física y deporte.                                                   </w:t>
            </w:r>
          </w:p>
          <w:p w14:paraId="383D0B3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1.2 Calentamiento físico. </w:t>
            </w:r>
          </w:p>
          <w:p w14:paraId="18E32FBE"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1.3 Desarrollo integral de cualidades motrices. </w:t>
            </w:r>
          </w:p>
          <w:p w14:paraId="5EAB56C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1.3.1. Ejercicios de preparación. </w:t>
            </w:r>
          </w:p>
          <w:p w14:paraId="6E2DDAF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1.3.2. Ejercicios de fuerza. </w:t>
            </w:r>
          </w:p>
          <w:p w14:paraId="70358C5E"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1.3.3. Ejercicios de resistencia. </w:t>
            </w:r>
          </w:p>
          <w:p w14:paraId="5156E82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1.3.4. Ejercicios de flexibilidad. </w:t>
            </w:r>
          </w:p>
          <w:p w14:paraId="0E154A0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1.3.5. Ejercicios de velocidad. </w:t>
            </w:r>
          </w:p>
          <w:p w14:paraId="61C5E64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1.3.6. Rutinas de ejercicios. </w:t>
            </w:r>
          </w:p>
          <w:p w14:paraId="002015A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1.4 Uso legítimo de la fuerza   </w:t>
            </w:r>
          </w:p>
          <w:p w14:paraId="69EC463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1.4.1. Principios básicos sobre el empleo de la fuerza y armas de fuego por los </w:t>
            </w:r>
          </w:p>
          <w:p w14:paraId="284DB66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funcionarios encargados de hacer cumplir la ley. </w:t>
            </w:r>
          </w:p>
          <w:p w14:paraId="485C0F5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1.4.2. Normatividad internacional que regula el empleo de la fuerza. </w:t>
            </w:r>
          </w:p>
          <w:p w14:paraId="0EC49E9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1.4.3. Legítima defensa. </w:t>
            </w:r>
          </w:p>
          <w:p w14:paraId="2804227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1.4.4. Repeler una agresión.  </w:t>
            </w:r>
          </w:p>
          <w:p w14:paraId="41AA86B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1.4.5.  Uso excesivo de la fuerza. </w:t>
            </w:r>
          </w:p>
          <w:p w14:paraId="45FE2A3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1.5 Técnicas de la defensa policial </w:t>
            </w:r>
          </w:p>
          <w:p w14:paraId="42A73C4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1.5.1. Palancas. </w:t>
            </w:r>
          </w:p>
          <w:p w14:paraId="24BF582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1.5.2. Proyecciones. </w:t>
            </w:r>
          </w:p>
          <w:p w14:paraId="5BA51E5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1.5.3. Defensa personal y aseguramiento. </w:t>
            </w:r>
          </w:p>
          <w:p w14:paraId="6889D17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1.5.4. Rodadas. </w:t>
            </w:r>
          </w:p>
          <w:p w14:paraId="0A357E4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1.5.5. Sujeción y agarres. </w:t>
            </w:r>
          </w:p>
          <w:p w14:paraId="413923A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1.5.6. Caídas. </w:t>
            </w:r>
          </w:p>
          <w:p w14:paraId="481AC08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1.5.7. Desarme. </w:t>
            </w:r>
          </w:p>
          <w:p w14:paraId="4558A74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1.6 Técnicas de inmovilización y control. </w:t>
            </w:r>
          </w:p>
          <w:p w14:paraId="7515228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1.7 Medidas de seguridad en la aplicación de técnicas. </w:t>
            </w:r>
          </w:p>
          <w:p w14:paraId="46DAA4E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1.7.1. Puntos de presión. </w:t>
            </w:r>
          </w:p>
          <w:p w14:paraId="4CF5288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1.7.2. Bloqueos básicos.  </w:t>
            </w:r>
          </w:p>
          <w:p w14:paraId="7420B17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 Acondicionamiento físico y uso de la fuerza y legítima defensa </w:t>
            </w:r>
          </w:p>
          <w:p w14:paraId="2545D83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2.1 Conceptos básicos: entrenamiento, educación física y deporte.                                                   </w:t>
            </w:r>
          </w:p>
          <w:p w14:paraId="0384545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2.2 Calentamiento físico. </w:t>
            </w:r>
          </w:p>
          <w:p w14:paraId="06A3E3A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lastRenderedPageBreak/>
              <w:t xml:space="preserve">2.3 Desarrollo integral de cualidades motrices. </w:t>
            </w:r>
          </w:p>
          <w:p w14:paraId="5861159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2.3.1. Ejercicios de preparación. </w:t>
            </w:r>
          </w:p>
          <w:p w14:paraId="1F8559B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2.3.2. Ejercicios de fuerza. </w:t>
            </w:r>
          </w:p>
          <w:p w14:paraId="59CF3C2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2.3.3. Ejercicios de resistencia. </w:t>
            </w:r>
          </w:p>
          <w:p w14:paraId="7E43CEB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2.3.4. Ejercicios de flexibilidad. </w:t>
            </w:r>
          </w:p>
          <w:p w14:paraId="0A5DB91E"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2.3.5. Ejercicios de velocidad. </w:t>
            </w:r>
          </w:p>
          <w:p w14:paraId="489372C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2.3.6. Rutinas de ejercicios. </w:t>
            </w:r>
          </w:p>
          <w:p w14:paraId="5BA68BE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2.4 Uso legítimo de la fuerza</w:t>
            </w:r>
          </w:p>
          <w:p w14:paraId="1F5176A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2.4.1. Principios básicos sobre el empleo de la fuerza y armas de fuego por los </w:t>
            </w:r>
          </w:p>
          <w:p w14:paraId="1340DF4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funcionarios encargados de hacer cumplir la ley. </w:t>
            </w:r>
          </w:p>
          <w:p w14:paraId="3AC3342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2.4.2. Normatividad internacional que regula el empleo de la fuerza. </w:t>
            </w:r>
          </w:p>
          <w:p w14:paraId="6DB4E2A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2.4.3. Legítima defensa. </w:t>
            </w:r>
          </w:p>
          <w:p w14:paraId="4F68381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2.4.4. Repeler una agresión.  </w:t>
            </w:r>
          </w:p>
          <w:p w14:paraId="6C3CF4A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2.4.5.  Uso excesivo de la fuerza. </w:t>
            </w:r>
          </w:p>
          <w:p w14:paraId="798318F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2.5 Técnicas de la defensa policial </w:t>
            </w:r>
          </w:p>
          <w:p w14:paraId="3560A0B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2.5.1. Palancas. </w:t>
            </w:r>
          </w:p>
          <w:p w14:paraId="5701FA6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2.5.2. Proyecciones. </w:t>
            </w:r>
          </w:p>
          <w:p w14:paraId="01F0E3B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2.5.3. Defensa personal y aseguramiento. </w:t>
            </w:r>
          </w:p>
          <w:p w14:paraId="115BCAB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2.5.4. Rodadas. </w:t>
            </w:r>
          </w:p>
          <w:p w14:paraId="097C273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2.5.5. Sujeción y agarres. </w:t>
            </w:r>
          </w:p>
          <w:p w14:paraId="7AF9794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2.5.6. Caídas. </w:t>
            </w:r>
          </w:p>
          <w:p w14:paraId="4FAF05F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2.5.7. Desarme. </w:t>
            </w:r>
          </w:p>
          <w:p w14:paraId="0883C45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2.6 Técnicas de inmovilización y control. </w:t>
            </w:r>
          </w:p>
          <w:p w14:paraId="42103CF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2.7 Medidas de seguridad en la aplicación de técnicas. </w:t>
            </w:r>
          </w:p>
          <w:p w14:paraId="0400614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2.7.1. Puntos de presión. </w:t>
            </w:r>
          </w:p>
          <w:p w14:paraId="1DA15A9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2.7.2. Bloqueos básicos.    </w:t>
            </w:r>
          </w:p>
          <w:p w14:paraId="521DB66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II.- Armamento y Tiro Policial (4 horas: 1 hora teórica y 3 horas prácticas)</w:t>
            </w:r>
          </w:p>
          <w:p w14:paraId="58EBCCA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  Armamento y tiro policial. </w:t>
            </w:r>
          </w:p>
          <w:p w14:paraId="691651A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 Generalidades de las armas de fuego. </w:t>
            </w:r>
          </w:p>
          <w:p w14:paraId="1847FFC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3.1.1 Uso de las armas de fuego. </w:t>
            </w:r>
          </w:p>
          <w:p w14:paraId="1D2BB23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3.1.2 Protocolos de actuación para el uso de las armas de fuego. </w:t>
            </w:r>
          </w:p>
          <w:p w14:paraId="30616BD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3.1.3 Uso legítimo de la fuerza. </w:t>
            </w:r>
          </w:p>
          <w:p w14:paraId="2472A18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3.2 Clasificación de las armas. </w:t>
            </w:r>
          </w:p>
          <w:p w14:paraId="5CAB4EA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3.3 Nomenclatura y características del armamento. </w:t>
            </w:r>
          </w:p>
          <w:p w14:paraId="32F5F0C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3.4 Funcionamiento del arma </w:t>
            </w:r>
          </w:p>
          <w:p w14:paraId="2022E96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3.5 Medidas de seguridad con el arma de fuego. </w:t>
            </w:r>
          </w:p>
          <w:p w14:paraId="76609F2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3.6 Manejo del armamento. </w:t>
            </w:r>
          </w:p>
          <w:p w14:paraId="73C5B43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3.6.1 Técnicas de tiro policial.  </w:t>
            </w:r>
          </w:p>
          <w:p w14:paraId="029F8C4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3.6.1.1 Precisión.  </w:t>
            </w:r>
          </w:p>
          <w:p w14:paraId="3DD65C9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3.6.1.2 Reacción. </w:t>
            </w:r>
          </w:p>
          <w:p w14:paraId="63AAAE9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3.7 Posiciones y desplazamientos de tiro </w:t>
            </w:r>
          </w:p>
          <w:p w14:paraId="25F8243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3.7.1 Weaver. </w:t>
            </w:r>
          </w:p>
          <w:p w14:paraId="3B91C0D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3.7.2 Isósceles </w:t>
            </w:r>
          </w:p>
          <w:p w14:paraId="619F21A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3.7.3 De pie. </w:t>
            </w:r>
          </w:p>
          <w:p w14:paraId="30DA52E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3.7.4 De rodilla en tierra. </w:t>
            </w:r>
          </w:p>
          <w:p w14:paraId="42AAC52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3.7.5 Tendido. </w:t>
            </w:r>
          </w:p>
          <w:p w14:paraId="2C5A383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3.8 Tipos de tiro. </w:t>
            </w:r>
          </w:p>
          <w:p w14:paraId="1C2B880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3.9 Solución a posibles incidentes de tiro. </w:t>
            </w:r>
          </w:p>
          <w:p w14:paraId="4D0E133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3.10 Desarme y arme. </w:t>
            </w:r>
          </w:p>
          <w:p w14:paraId="3002FD7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3.11 Mantenimiento del armamento. </w:t>
            </w:r>
          </w:p>
          <w:p w14:paraId="7DC1AC3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3.12 Situaciones en las que se debe accionar un arma </w:t>
            </w:r>
          </w:p>
          <w:p w14:paraId="09F7D35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3.13 Balística </w:t>
            </w:r>
          </w:p>
          <w:p w14:paraId="03731D5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3.13.1 Nomenclatura de los cartuchos </w:t>
            </w:r>
          </w:p>
          <w:p w14:paraId="7239C56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3.13.2 Características de los cartuchos.</w:t>
            </w:r>
          </w:p>
          <w:p w14:paraId="2D56299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III.- Conducción de vehículos policiales (4 horas: 1 hora teórica y 3 horas prácticas)</w:t>
            </w:r>
          </w:p>
          <w:p w14:paraId="5D85D8A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 Conducción de vehículos policiales  </w:t>
            </w:r>
          </w:p>
          <w:p w14:paraId="72D62A6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lastRenderedPageBreak/>
              <w:t xml:space="preserve">4.1 Conocimiento del vehículo. </w:t>
            </w:r>
          </w:p>
          <w:p w14:paraId="1D24BAA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4.2 Revisión del vehículo. </w:t>
            </w:r>
          </w:p>
          <w:p w14:paraId="25199CC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 Conducción del vehículo.   </w:t>
            </w:r>
          </w:p>
          <w:p w14:paraId="629FEDF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4.3.1 Técnicas de control del vehículo. </w:t>
            </w:r>
          </w:p>
          <w:p w14:paraId="2C78B94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4.3.2 Tipos de manejo. </w:t>
            </w:r>
          </w:p>
          <w:p w14:paraId="2E68BA8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4.3.3 Tipos de vigilancia. </w:t>
            </w:r>
          </w:p>
          <w:p w14:paraId="02C794F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4.3.4 Maniobras. </w:t>
            </w:r>
          </w:p>
          <w:p w14:paraId="3DA9D69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4.3.4.1 Vuelta californiana o contrabandista. </w:t>
            </w:r>
          </w:p>
          <w:p w14:paraId="379A2E0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4.3.4.2 Vuelta “J”. </w:t>
            </w:r>
          </w:p>
          <w:p w14:paraId="30E5BFB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4.3.4.3 Vuelta “Y”. </w:t>
            </w:r>
          </w:p>
          <w:p w14:paraId="78F8367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4.3.5 Tránsito y vialidad.</w:t>
            </w:r>
          </w:p>
          <w:p w14:paraId="654DE6B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4.3.6 Responsabilidad al conducir. </w:t>
            </w:r>
          </w:p>
          <w:p w14:paraId="7898EDF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4.4 Persecución de un automóvil.</w:t>
            </w:r>
          </w:p>
          <w:p w14:paraId="1DED333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IV.- Detención y conducción de personas (8 horas: 6 horas teóricas y 2 horas prácticas)</w:t>
            </w:r>
          </w:p>
          <w:p w14:paraId="2FD341D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 Detención y conducción de personas </w:t>
            </w:r>
          </w:p>
          <w:p w14:paraId="5692968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5.1 Derechos humanos, garantías y seguridad pública. </w:t>
            </w:r>
          </w:p>
          <w:p w14:paraId="50A65BD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5.1.1 Derechos humanos. </w:t>
            </w:r>
          </w:p>
          <w:p w14:paraId="191E1EE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5.1.2 Garantías de seguridad jurídica. </w:t>
            </w:r>
          </w:p>
          <w:p w14:paraId="3395191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5.1.3 Función policial.</w:t>
            </w:r>
          </w:p>
          <w:p w14:paraId="79EFE9D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5.1.3.1 Atribuciones y obligaciones de los intereses de las </w:t>
            </w:r>
          </w:p>
          <w:p w14:paraId="03EA7AD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Instituciones de Seguridad Publica. Art. 40 y 41 de la Ley </w:t>
            </w:r>
          </w:p>
          <w:p w14:paraId="5577DB6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General del Sistema Nacional de Seguridad Publica. </w:t>
            </w:r>
          </w:p>
          <w:p w14:paraId="7227FE7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5.1.3.2 Código de conducta para funcionarios encargados de hacer </w:t>
            </w:r>
          </w:p>
          <w:p w14:paraId="0359059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cumplir la ley. </w:t>
            </w:r>
          </w:p>
          <w:p w14:paraId="0938A29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5.2 Situaciones en que puede darse una detención.   </w:t>
            </w:r>
          </w:p>
          <w:p w14:paraId="5CC3275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5.2.1 Flagrancia. </w:t>
            </w:r>
          </w:p>
          <w:p w14:paraId="45C836C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5.2.1.1 Delito, concepto y clasificación de los delitos. </w:t>
            </w:r>
          </w:p>
          <w:p w14:paraId="2CEB314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5.2.1.2 Delitos en particular. </w:t>
            </w:r>
          </w:p>
          <w:p w14:paraId="55CE9D0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5.2.2 Orden de aprehensión. </w:t>
            </w:r>
          </w:p>
          <w:p w14:paraId="726BEC4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5.2.3 Caso urgente. </w:t>
            </w:r>
          </w:p>
          <w:p w14:paraId="3153BFC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 Procedimientos de la detención.  </w:t>
            </w:r>
          </w:p>
          <w:p w14:paraId="74F1DFE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5.3.1 Protocolos para realizar una detención.  </w:t>
            </w:r>
          </w:p>
          <w:p w14:paraId="7E26B4B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5.3.1.1 Comandos verbales. </w:t>
            </w:r>
          </w:p>
          <w:p w14:paraId="2DEFEBF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5.3.1.2 Derechos de los detenidos. </w:t>
            </w:r>
          </w:p>
          <w:p w14:paraId="683BEC3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5.3.1.3 Individualización del detenido. </w:t>
            </w:r>
          </w:p>
          <w:p w14:paraId="5DE3095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5.3.2 Técnicas para realizar una detención. </w:t>
            </w:r>
          </w:p>
          <w:p w14:paraId="69EA7AB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5.3.2.1 Revisión corporal.  </w:t>
            </w:r>
          </w:p>
          <w:p w14:paraId="6372A11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5.3.2.2 Revisión de vehículos. </w:t>
            </w:r>
          </w:p>
          <w:p w14:paraId="3F9AA45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5.3.2.3 Técnicas para la utilización de los aros aprehensores. </w:t>
            </w:r>
          </w:p>
          <w:p w14:paraId="2A9F147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5.4 Tipos de vigilancia y patrullaje. </w:t>
            </w:r>
          </w:p>
          <w:p w14:paraId="33E0ECE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5.4.1 Vigilancia estacionaria.  </w:t>
            </w:r>
          </w:p>
          <w:p w14:paraId="56EE15D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5.4.2 Vigilancia defensiva. </w:t>
            </w:r>
          </w:p>
          <w:p w14:paraId="06C7C4F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5.4.3 Patrullaje móvil. </w:t>
            </w:r>
          </w:p>
          <w:p w14:paraId="38DC5A5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5.4.4 Patrullaje mixto.</w:t>
            </w:r>
          </w:p>
          <w:p w14:paraId="7882022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V.- Manejo de Bastón PR-24 (4 horas: 1 hora teórica y 3 horas prácticas)</w:t>
            </w:r>
          </w:p>
          <w:p w14:paraId="2E98C65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6. Bastón policial PR 24 </w:t>
            </w:r>
          </w:p>
          <w:p w14:paraId="35FDD85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6.1 Historia. </w:t>
            </w:r>
          </w:p>
          <w:p w14:paraId="6661483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6.2 Propósito. </w:t>
            </w:r>
          </w:p>
          <w:p w14:paraId="3D1B375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6.3 Estructura y características. </w:t>
            </w:r>
          </w:p>
          <w:p w14:paraId="5826357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6.3.1. Medidas y nomenclatura. </w:t>
            </w:r>
          </w:p>
          <w:p w14:paraId="4CDE90B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6.4 Posiciones de combate. </w:t>
            </w:r>
          </w:p>
          <w:p w14:paraId="11629EF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6.5 Técnicas de bloqueo. </w:t>
            </w:r>
          </w:p>
          <w:p w14:paraId="0F782A9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6.6 Técnicas de golpe, extracción e impacto. </w:t>
            </w:r>
          </w:p>
          <w:p w14:paraId="1006AEB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6.6.1. Aspectos preliminares. </w:t>
            </w:r>
          </w:p>
          <w:p w14:paraId="6B68428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6.6.2. Posiciones básicas y variantes. </w:t>
            </w:r>
          </w:p>
          <w:p w14:paraId="19CCC515"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6.6.3. Puntos vitales del cuerpo.</w:t>
            </w:r>
          </w:p>
          <w:p w14:paraId="5FB1654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lastRenderedPageBreak/>
              <w:t>VI.- Operación de equipos de radiocomunicación (4 horas: 1 hora teórica y 3 horas prácticas)</w:t>
            </w:r>
          </w:p>
          <w:p w14:paraId="338867C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6. Operación de equipos de radiocomunicación policial.  </w:t>
            </w:r>
          </w:p>
          <w:p w14:paraId="1301521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6.1 Procesos de comunicación y sus elementos.   </w:t>
            </w:r>
          </w:p>
          <w:p w14:paraId="34B65927"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6.2 Barreras de la comunicación.   </w:t>
            </w:r>
          </w:p>
          <w:p w14:paraId="5286F42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6.3 Comunicación policial.   </w:t>
            </w:r>
          </w:p>
          <w:p w14:paraId="1E5049FE"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6.4 Características y operación de los equipos de  </w:t>
            </w:r>
          </w:p>
          <w:p w14:paraId="09334B0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6.4.1 Radio base.   </w:t>
            </w:r>
          </w:p>
          <w:p w14:paraId="0FD0FB8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6.4.2 Radio móvil.   </w:t>
            </w:r>
          </w:p>
          <w:p w14:paraId="5F4ED45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6.4.3 Radio portátil (transceptor).   </w:t>
            </w:r>
          </w:p>
          <w:p w14:paraId="6E350D6E"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6.5 Equipos de radiocomunicación y sistemas.   </w:t>
            </w:r>
          </w:p>
          <w:p w14:paraId="0451308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6.5.1 Seguridad en el uso de la radiocomunicación.  </w:t>
            </w:r>
          </w:p>
          <w:p w14:paraId="39BF260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6.6 Importancia de la radiocomunicación policial en  </w:t>
            </w:r>
          </w:p>
          <w:p w14:paraId="7522877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6.7 Alfabeto y claves fonéticas.  </w:t>
            </w:r>
          </w:p>
          <w:p w14:paraId="48B512B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VII.- Primer respondiente (8 horas: 3 horas teóricas y 5horas prácticas))</w:t>
            </w:r>
          </w:p>
          <w:p w14:paraId="659CC36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 Primer Respondiente </w:t>
            </w:r>
          </w:p>
          <w:p w14:paraId="4A0087E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7.1 Marco Jurídico de las funciones de primer respondiente. </w:t>
            </w:r>
          </w:p>
          <w:p w14:paraId="116B7C92"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7.1.1 Constitución Política de los Estados Unidos Mexicanos </w:t>
            </w:r>
          </w:p>
          <w:p w14:paraId="6396AEF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7.1.2 Código Nacional de Procedimientos Penales. </w:t>
            </w:r>
          </w:p>
          <w:p w14:paraId="26C380A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7.1.3 Protocolos nacionales de actuación de primer respondiente. </w:t>
            </w:r>
          </w:p>
          <w:p w14:paraId="352BDD6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7.1.4 Instrumentos Internacionales </w:t>
            </w:r>
          </w:p>
          <w:p w14:paraId="6ED9F54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7.1.5 Consecuencias jurídicas por incumplimiento de las funciones del policía </w:t>
            </w:r>
          </w:p>
          <w:p w14:paraId="3AA4D4AE"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como primer respondiente. </w:t>
            </w:r>
          </w:p>
          <w:p w14:paraId="607FF02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7.2 Estructura y llenado del </w:t>
            </w:r>
            <w:proofErr w:type="gramStart"/>
            <w:r w:rsidRPr="00A43629">
              <w:rPr>
                <w:rFonts w:ascii="Arial" w:eastAsia="Times New Roman" w:hAnsi="Arial" w:cs="Arial"/>
                <w:color w:val="000000"/>
                <w:sz w:val="18"/>
                <w:szCs w:val="18"/>
                <w:lang w:eastAsia="es-MX"/>
              </w:rPr>
              <w:t>registro  de</w:t>
            </w:r>
            <w:proofErr w:type="gramEnd"/>
            <w:r w:rsidRPr="00A43629">
              <w:rPr>
                <w:rFonts w:ascii="Arial" w:eastAsia="Times New Roman" w:hAnsi="Arial" w:cs="Arial"/>
                <w:color w:val="000000"/>
                <w:sz w:val="18"/>
                <w:szCs w:val="18"/>
                <w:lang w:eastAsia="es-MX"/>
              </w:rPr>
              <w:t xml:space="preserve"> información de un hecho delictivo en </w:t>
            </w:r>
          </w:p>
          <w:p w14:paraId="272CD2F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el informe policial homologado (IPH) y anexos. </w:t>
            </w:r>
          </w:p>
          <w:p w14:paraId="7DA5726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7.3 Preservación del lugar de los hechos </w:t>
            </w:r>
          </w:p>
          <w:p w14:paraId="4F22566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7.3.1 Arribo y fijación del lugar de los hechos y hallazgo. </w:t>
            </w:r>
          </w:p>
          <w:p w14:paraId="735A3CE1"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7.3.2 Protección del lugar de los hechos y hallazgo. </w:t>
            </w:r>
          </w:p>
          <w:p w14:paraId="67DE8729"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7.3.3 acciones complementarias en el lugar de los hechos y/o hallazgo. </w:t>
            </w:r>
          </w:p>
          <w:p w14:paraId="5EF420C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7.3.3.1 atención a victimas </w:t>
            </w:r>
          </w:p>
          <w:p w14:paraId="569B9B23"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7.3.3.2 inspecciones de personas </w:t>
            </w:r>
          </w:p>
          <w:p w14:paraId="2A9B63CF"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7.3.3.3 identificación y entrevista de Testigos. </w:t>
            </w:r>
          </w:p>
          <w:p w14:paraId="2650CAB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7.3.3.4 Seguridad Perimetral. </w:t>
            </w:r>
          </w:p>
          <w:p w14:paraId="047E02D6"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7.4 Entrega- recepción de la escena a la policía con capacidades para procesar </w:t>
            </w:r>
          </w:p>
          <w:p w14:paraId="713F873C"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el lugar de los hechos y/o hallazgo. </w:t>
            </w:r>
          </w:p>
          <w:p w14:paraId="2D33EB2E"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      7.5 Practica de preservación.</w:t>
            </w:r>
          </w:p>
          <w:p w14:paraId="3BD20A38"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p>
          <w:p w14:paraId="03DEDD44"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 xml:space="preserve">ENTREGABLE: </w:t>
            </w:r>
          </w:p>
          <w:p w14:paraId="17DB21CB"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w:t>
            </w:r>
            <w:r w:rsidRPr="00A43629">
              <w:rPr>
                <w:rFonts w:ascii="Arial" w:eastAsia="Times New Roman" w:hAnsi="Arial" w:cs="Arial"/>
                <w:color w:val="000000"/>
                <w:sz w:val="18"/>
                <w:szCs w:val="18"/>
                <w:lang w:eastAsia="es-MX"/>
              </w:rPr>
              <w:tab/>
              <w:t>CONTENIDO TEMÁTICO</w:t>
            </w:r>
          </w:p>
          <w:p w14:paraId="4CAC230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w:t>
            </w:r>
            <w:r w:rsidRPr="00A43629">
              <w:rPr>
                <w:rFonts w:ascii="Arial" w:eastAsia="Times New Roman" w:hAnsi="Arial" w:cs="Arial"/>
                <w:color w:val="000000"/>
                <w:sz w:val="18"/>
                <w:szCs w:val="18"/>
                <w:lang w:eastAsia="es-MX"/>
              </w:rPr>
              <w:tab/>
              <w:t>CV DE INSTRUCTORES</w:t>
            </w:r>
          </w:p>
          <w:p w14:paraId="02C91C9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w:t>
            </w:r>
            <w:r w:rsidRPr="00A43629">
              <w:rPr>
                <w:rFonts w:ascii="Arial" w:eastAsia="Times New Roman" w:hAnsi="Arial" w:cs="Arial"/>
                <w:color w:val="000000"/>
                <w:sz w:val="18"/>
                <w:szCs w:val="18"/>
                <w:lang w:eastAsia="es-MX"/>
              </w:rPr>
              <w:tab/>
              <w:t>LISTA DE ASISTENCIA CON CUIP</w:t>
            </w:r>
          </w:p>
          <w:p w14:paraId="785B6EAD"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w:t>
            </w:r>
            <w:r w:rsidRPr="00A43629">
              <w:rPr>
                <w:rFonts w:ascii="Arial" w:eastAsia="Times New Roman" w:hAnsi="Arial" w:cs="Arial"/>
                <w:color w:val="000000"/>
                <w:sz w:val="18"/>
                <w:szCs w:val="18"/>
                <w:lang w:eastAsia="es-MX"/>
              </w:rPr>
              <w:tab/>
              <w:t>LISTA FINAL DE CALIFICACIONES</w:t>
            </w:r>
          </w:p>
          <w:p w14:paraId="66B1D32A"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w:t>
            </w:r>
            <w:r w:rsidRPr="00A43629">
              <w:rPr>
                <w:rFonts w:ascii="Arial" w:eastAsia="Times New Roman" w:hAnsi="Arial" w:cs="Arial"/>
                <w:color w:val="000000"/>
                <w:sz w:val="18"/>
                <w:szCs w:val="18"/>
                <w:lang w:eastAsia="es-MX"/>
              </w:rPr>
              <w:tab/>
              <w:t xml:space="preserve">CONSTANCIAS DEBIDAMENTE FIRMADAS  </w:t>
            </w:r>
          </w:p>
          <w:p w14:paraId="4EFEEDD0" w14:textId="77777777" w:rsidR="00E07D10" w:rsidRPr="00A43629"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w:t>
            </w:r>
            <w:r w:rsidRPr="00A43629">
              <w:rPr>
                <w:rFonts w:ascii="Arial" w:eastAsia="Times New Roman" w:hAnsi="Arial" w:cs="Arial"/>
                <w:color w:val="000000"/>
                <w:sz w:val="18"/>
                <w:szCs w:val="18"/>
                <w:lang w:eastAsia="es-MX"/>
              </w:rPr>
              <w:tab/>
              <w:t>BITÁCORA FOTOGRÁFICA</w:t>
            </w:r>
          </w:p>
          <w:p w14:paraId="24F6328F" w14:textId="77777777" w:rsidR="00E07D10" w:rsidRPr="00AD5101" w:rsidRDefault="00E07D10" w:rsidP="00801EA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s-MX"/>
              </w:rPr>
            </w:pPr>
            <w:r w:rsidRPr="00A43629">
              <w:rPr>
                <w:rFonts w:ascii="Arial" w:eastAsia="Times New Roman" w:hAnsi="Arial" w:cs="Arial"/>
                <w:color w:val="000000"/>
                <w:sz w:val="18"/>
                <w:szCs w:val="18"/>
                <w:lang w:eastAsia="es-MX"/>
              </w:rPr>
              <w:t>SE DEBERÁN PRESENTAR UNA CARPETA Y UN CD QUE CONTENGAN LOS ENTREGABLES; DEBERÁN SER FOLIADOS EN LA PARTE SUPERIOR DERECHA DE CADA FOJA CON LÁPIZ DEL NÚMERO 2.</w:t>
            </w:r>
          </w:p>
        </w:tc>
      </w:tr>
    </w:tbl>
    <w:p w14:paraId="4B6800A3" w14:textId="77777777" w:rsidR="004C13E6" w:rsidRDefault="004C13E6" w:rsidP="004C13E6">
      <w:pPr>
        <w:spacing w:after="0" w:line="240" w:lineRule="auto"/>
        <w:rPr>
          <w:rFonts w:ascii="Arial" w:hAnsi="Arial" w:cs="Arial"/>
        </w:rPr>
      </w:pPr>
    </w:p>
    <w:p w14:paraId="7F7ACDD9" w14:textId="77777777" w:rsidR="004C13E6" w:rsidRDefault="004C13E6" w:rsidP="004C13E6">
      <w:pPr>
        <w:spacing w:after="0" w:line="240" w:lineRule="auto"/>
        <w:rPr>
          <w:rFonts w:ascii="Arial" w:hAnsi="Arial" w:cs="Arial"/>
        </w:rPr>
      </w:pPr>
    </w:p>
    <w:p w14:paraId="708C6BD7" w14:textId="77777777" w:rsidR="004C13E6" w:rsidRDefault="004C13E6" w:rsidP="004C13E6">
      <w:pPr>
        <w:spacing w:after="0" w:line="240" w:lineRule="auto"/>
        <w:rPr>
          <w:rFonts w:ascii="Arial" w:hAnsi="Arial" w:cs="Arial"/>
        </w:rPr>
      </w:pPr>
    </w:p>
    <w:p w14:paraId="538CC6CB" w14:textId="77777777" w:rsidR="004B3809" w:rsidRDefault="004B3809" w:rsidP="004C13E6">
      <w:pPr>
        <w:spacing w:after="0" w:line="240" w:lineRule="auto"/>
        <w:rPr>
          <w:rFonts w:ascii="Arial" w:hAnsi="Arial" w:cs="Arial"/>
        </w:rPr>
      </w:pPr>
    </w:p>
    <w:p w14:paraId="2A487C2A" w14:textId="77777777" w:rsidR="009956C7" w:rsidRDefault="009956C7" w:rsidP="004C13E6">
      <w:pPr>
        <w:spacing w:after="0" w:line="240" w:lineRule="auto"/>
        <w:rPr>
          <w:rFonts w:ascii="Arial" w:hAnsi="Arial" w:cs="Arial"/>
        </w:rPr>
      </w:pPr>
    </w:p>
    <w:p w14:paraId="01CA8B56" w14:textId="77777777" w:rsidR="009956C7" w:rsidRDefault="009956C7" w:rsidP="004C13E6">
      <w:pPr>
        <w:spacing w:after="0" w:line="240" w:lineRule="auto"/>
        <w:rPr>
          <w:rFonts w:ascii="Arial" w:hAnsi="Arial" w:cs="Arial"/>
        </w:rPr>
      </w:pPr>
    </w:p>
    <w:p w14:paraId="66E7D3CC" w14:textId="77777777" w:rsidR="009956C7" w:rsidRPr="00AD5101" w:rsidRDefault="009956C7" w:rsidP="004C13E6">
      <w:pPr>
        <w:spacing w:after="0" w:line="240" w:lineRule="auto"/>
        <w:rPr>
          <w:rFonts w:ascii="Arial" w:hAnsi="Arial" w:cs="Arial"/>
        </w:rPr>
      </w:pPr>
    </w:p>
    <w:p w14:paraId="76DEEB54" w14:textId="77777777" w:rsidR="004C13E6" w:rsidRPr="002C6C05" w:rsidRDefault="004C13E6" w:rsidP="004C13E6">
      <w:pPr>
        <w:widowControl w:val="0"/>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ANEXO</w:t>
      </w:r>
      <w:r>
        <w:rPr>
          <w:rFonts w:ascii="Arial" w:eastAsia="Times New Roman" w:hAnsi="Arial" w:cs="Arial"/>
          <w:b/>
          <w:sz w:val="20"/>
          <w:szCs w:val="20"/>
          <w:lang w:eastAsia="es-ES"/>
        </w:rPr>
        <w:t xml:space="preserve"> </w:t>
      </w:r>
      <w:r w:rsidRPr="002C6C05">
        <w:rPr>
          <w:rFonts w:ascii="Arial" w:eastAsia="Times New Roman" w:hAnsi="Arial" w:cs="Arial"/>
          <w:b/>
          <w:sz w:val="20"/>
          <w:szCs w:val="20"/>
          <w:lang w:eastAsia="es-ES"/>
        </w:rPr>
        <w:t>1A</w:t>
      </w:r>
    </w:p>
    <w:p w14:paraId="60F6DEA3" w14:textId="77777777" w:rsidR="004C13E6" w:rsidRPr="002C6C05" w:rsidRDefault="004C13E6" w:rsidP="004C13E6">
      <w:pPr>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HOJA DE PROPUESTA TÉCNICA</w:t>
      </w:r>
    </w:p>
    <w:p w14:paraId="79C80D6B" w14:textId="77777777" w:rsidR="004C13E6" w:rsidRPr="002C6C05" w:rsidRDefault="004C13E6" w:rsidP="004C13E6">
      <w:pPr>
        <w:spacing w:after="0"/>
        <w:jc w:val="center"/>
        <w:rPr>
          <w:rFonts w:ascii="Arial" w:hAnsi="Arial" w:cs="Arial"/>
          <w:sz w:val="20"/>
          <w:szCs w:val="20"/>
        </w:rPr>
      </w:pPr>
    </w:p>
    <w:p w14:paraId="0AB7CBE5" w14:textId="77777777" w:rsidR="004C13E6" w:rsidRPr="002C6C05" w:rsidRDefault="004C13E6" w:rsidP="004C13E6">
      <w:pPr>
        <w:spacing w:after="0"/>
        <w:jc w:val="center"/>
        <w:rPr>
          <w:rFonts w:ascii="Arial" w:hAnsi="Arial" w:cs="Arial"/>
          <w:sz w:val="20"/>
          <w:szCs w:val="20"/>
        </w:rPr>
      </w:pPr>
      <w:r w:rsidRPr="002C6C05">
        <w:rPr>
          <w:rFonts w:ascii="Arial" w:hAnsi="Arial" w:cs="Arial"/>
          <w:sz w:val="20"/>
          <w:szCs w:val="20"/>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19"/>
        <w:gridCol w:w="1285"/>
        <w:gridCol w:w="1764"/>
        <w:gridCol w:w="1771"/>
        <w:gridCol w:w="1708"/>
        <w:gridCol w:w="1475"/>
      </w:tblGrid>
      <w:tr w:rsidR="004C13E6" w:rsidRPr="002C6C05" w14:paraId="654DBF69" w14:textId="77777777" w:rsidTr="009C7AB4">
        <w:trPr>
          <w:trHeight w:val="760"/>
        </w:trPr>
        <w:tc>
          <w:tcPr>
            <w:tcW w:w="430" w:type="pct"/>
            <w:shd w:val="clear" w:color="auto" w:fill="D9D9D9" w:themeFill="background1" w:themeFillShade="D9"/>
            <w:vAlign w:val="center"/>
          </w:tcPr>
          <w:p w14:paraId="4815B3C8" w14:textId="77777777" w:rsidR="004C13E6" w:rsidRPr="00E970AF" w:rsidRDefault="004C13E6" w:rsidP="009C7AB4">
            <w:pPr>
              <w:keepNext/>
              <w:keepLines/>
              <w:spacing w:after="0" w:line="240" w:lineRule="auto"/>
              <w:outlineLvl w:val="0"/>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Partida</w:t>
            </w:r>
          </w:p>
        </w:tc>
        <w:tc>
          <w:tcPr>
            <w:tcW w:w="768" w:type="pct"/>
            <w:shd w:val="clear" w:color="auto" w:fill="D9D9D9" w:themeFill="background1" w:themeFillShade="D9"/>
            <w:vAlign w:val="center"/>
          </w:tcPr>
          <w:p w14:paraId="039EE437" w14:textId="77777777" w:rsidR="004C13E6" w:rsidRPr="00E970AF" w:rsidRDefault="004C13E6" w:rsidP="009C7AB4">
            <w:pPr>
              <w:spacing w:after="0" w:line="240" w:lineRule="auto"/>
              <w:rPr>
                <w:rFonts w:ascii="Arial" w:hAnsi="Arial" w:cs="Arial"/>
                <w:b/>
                <w:bCs/>
                <w:color w:val="000000" w:themeColor="text1"/>
                <w:sz w:val="20"/>
                <w:szCs w:val="20"/>
              </w:rPr>
            </w:pPr>
            <w:r w:rsidRPr="00E970AF">
              <w:rPr>
                <w:rFonts w:ascii="Arial" w:hAnsi="Arial" w:cs="Arial"/>
                <w:b/>
                <w:bCs/>
                <w:color w:val="000000" w:themeColor="text1"/>
                <w:sz w:val="20"/>
                <w:szCs w:val="20"/>
              </w:rPr>
              <w:t>D</w:t>
            </w:r>
            <w:r>
              <w:rPr>
                <w:rFonts w:ascii="Arial" w:hAnsi="Arial" w:cs="Arial"/>
                <w:b/>
                <w:bCs/>
                <w:color w:val="000000" w:themeColor="text1"/>
                <w:sz w:val="20"/>
                <w:szCs w:val="20"/>
              </w:rPr>
              <w:t>escripción</w:t>
            </w:r>
          </w:p>
        </w:tc>
        <w:tc>
          <w:tcPr>
            <w:tcW w:w="857" w:type="pct"/>
            <w:shd w:val="clear" w:color="auto" w:fill="D9D9D9" w:themeFill="background1" w:themeFillShade="D9"/>
            <w:vAlign w:val="center"/>
          </w:tcPr>
          <w:p w14:paraId="01A5BC52" w14:textId="77777777" w:rsidR="004C13E6" w:rsidRPr="00E970AF" w:rsidRDefault="004C13E6" w:rsidP="009C7AB4">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Solicitadas</w:t>
            </w:r>
          </w:p>
        </w:tc>
        <w:tc>
          <w:tcPr>
            <w:tcW w:w="1053" w:type="pct"/>
            <w:shd w:val="clear" w:color="auto" w:fill="D9D9D9" w:themeFill="background1" w:themeFillShade="D9"/>
            <w:vAlign w:val="center"/>
          </w:tcPr>
          <w:p w14:paraId="4E363AF4" w14:textId="77777777" w:rsidR="004C13E6" w:rsidRPr="00E970AF" w:rsidRDefault="004C13E6" w:rsidP="009C7AB4">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Propuestas</w:t>
            </w:r>
          </w:p>
        </w:tc>
        <w:tc>
          <w:tcPr>
            <w:tcW w:w="1012" w:type="pct"/>
            <w:shd w:val="clear" w:color="auto" w:fill="D9D9D9" w:themeFill="background1" w:themeFillShade="D9"/>
            <w:vAlign w:val="center"/>
          </w:tcPr>
          <w:p w14:paraId="11808015" w14:textId="77777777" w:rsidR="004C13E6" w:rsidRPr="00E970AF" w:rsidRDefault="004C13E6" w:rsidP="009C7AB4">
            <w:pPr>
              <w:keepNext/>
              <w:keepLines/>
              <w:spacing w:after="0" w:line="240" w:lineRule="auto"/>
              <w:jc w:val="center"/>
              <w:outlineLvl w:val="2"/>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Fabricante, Marca y Modelo:</w:t>
            </w:r>
          </w:p>
        </w:tc>
        <w:tc>
          <w:tcPr>
            <w:tcW w:w="880" w:type="pct"/>
            <w:shd w:val="clear" w:color="auto" w:fill="D9D9D9" w:themeFill="background1" w:themeFillShade="D9"/>
            <w:vAlign w:val="center"/>
          </w:tcPr>
          <w:p w14:paraId="09BE519E" w14:textId="77777777" w:rsidR="004C13E6" w:rsidRPr="00E970AF" w:rsidRDefault="004C13E6" w:rsidP="009C7AB4">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Periodo de Garantía:</w:t>
            </w:r>
          </w:p>
        </w:tc>
      </w:tr>
      <w:tr w:rsidR="004C13E6" w:rsidRPr="002C6C05" w14:paraId="1E851653" w14:textId="77777777" w:rsidTr="009C7AB4">
        <w:trPr>
          <w:trHeight w:val="526"/>
        </w:trPr>
        <w:tc>
          <w:tcPr>
            <w:tcW w:w="430" w:type="pct"/>
          </w:tcPr>
          <w:p w14:paraId="72B51501" w14:textId="77777777" w:rsidR="004C13E6" w:rsidRPr="002C6C05" w:rsidRDefault="004C13E6" w:rsidP="009C7AB4">
            <w:pPr>
              <w:spacing w:after="0"/>
              <w:jc w:val="center"/>
              <w:rPr>
                <w:rFonts w:ascii="Arial" w:hAnsi="Arial" w:cs="Arial"/>
                <w:sz w:val="20"/>
                <w:szCs w:val="20"/>
              </w:rPr>
            </w:pPr>
          </w:p>
        </w:tc>
        <w:tc>
          <w:tcPr>
            <w:tcW w:w="768" w:type="pct"/>
          </w:tcPr>
          <w:p w14:paraId="27F3BCDA" w14:textId="77777777" w:rsidR="004C13E6" w:rsidRPr="002C6C05" w:rsidRDefault="004C13E6" w:rsidP="009C7AB4">
            <w:pPr>
              <w:spacing w:after="0"/>
              <w:jc w:val="center"/>
              <w:rPr>
                <w:rFonts w:ascii="Arial" w:hAnsi="Arial" w:cs="Arial"/>
                <w:sz w:val="20"/>
                <w:szCs w:val="20"/>
              </w:rPr>
            </w:pPr>
          </w:p>
        </w:tc>
        <w:tc>
          <w:tcPr>
            <w:tcW w:w="857" w:type="pct"/>
          </w:tcPr>
          <w:p w14:paraId="4CA0C9D7" w14:textId="77777777" w:rsidR="004C13E6" w:rsidRPr="002C6C05" w:rsidRDefault="004C13E6" w:rsidP="009C7AB4">
            <w:pPr>
              <w:spacing w:after="0"/>
              <w:jc w:val="center"/>
              <w:rPr>
                <w:rFonts w:ascii="Arial" w:hAnsi="Arial" w:cs="Arial"/>
                <w:sz w:val="20"/>
                <w:szCs w:val="20"/>
              </w:rPr>
            </w:pPr>
          </w:p>
        </w:tc>
        <w:tc>
          <w:tcPr>
            <w:tcW w:w="1053" w:type="pct"/>
          </w:tcPr>
          <w:p w14:paraId="4F6C245B" w14:textId="77777777" w:rsidR="004C13E6" w:rsidRPr="002C6C05" w:rsidRDefault="004C13E6" w:rsidP="009C7AB4">
            <w:pPr>
              <w:spacing w:after="0"/>
              <w:jc w:val="center"/>
              <w:rPr>
                <w:rFonts w:ascii="Arial" w:hAnsi="Arial" w:cs="Arial"/>
                <w:sz w:val="20"/>
                <w:szCs w:val="20"/>
              </w:rPr>
            </w:pPr>
          </w:p>
          <w:p w14:paraId="02BB9C71" w14:textId="77777777" w:rsidR="004C13E6" w:rsidRPr="002C6C05" w:rsidRDefault="004C13E6" w:rsidP="009C7AB4">
            <w:pPr>
              <w:spacing w:after="0"/>
              <w:jc w:val="center"/>
              <w:rPr>
                <w:rFonts w:ascii="Arial" w:hAnsi="Arial" w:cs="Arial"/>
                <w:sz w:val="20"/>
                <w:szCs w:val="20"/>
              </w:rPr>
            </w:pPr>
          </w:p>
        </w:tc>
        <w:tc>
          <w:tcPr>
            <w:tcW w:w="1012" w:type="pct"/>
          </w:tcPr>
          <w:p w14:paraId="726D454F" w14:textId="77777777" w:rsidR="004C13E6" w:rsidRPr="002C6C05" w:rsidRDefault="004C13E6" w:rsidP="009C7AB4">
            <w:pPr>
              <w:spacing w:after="0"/>
              <w:jc w:val="center"/>
              <w:rPr>
                <w:rFonts w:ascii="Arial" w:hAnsi="Arial" w:cs="Arial"/>
                <w:sz w:val="20"/>
                <w:szCs w:val="20"/>
              </w:rPr>
            </w:pPr>
          </w:p>
        </w:tc>
        <w:tc>
          <w:tcPr>
            <w:tcW w:w="880" w:type="pct"/>
            <w:shd w:val="clear" w:color="auto" w:fill="auto"/>
          </w:tcPr>
          <w:p w14:paraId="6508D29F" w14:textId="77777777" w:rsidR="004C13E6" w:rsidRPr="002C6C05" w:rsidRDefault="004C13E6" w:rsidP="009C7AB4">
            <w:pPr>
              <w:spacing w:after="0"/>
              <w:jc w:val="center"/>
              <w:rPr>
                <w:rFonts w:ascii="Arial" w:hAnsi="Arial" w:cs="Arial"/>
                <w:sz w:val="20"/>
                <w:szCs w:val="20"/>
              </w:rPr>
            </w:pPr>
          </w:p>
        </w:tc>
      </w:tr>
    </w:tbl>
    <w:p w14:paraId="72B62B97" w14:textId="77777777" w:rsidR="004C13E6" w:rsidRDefault="004C13E6" w:rsidP="004C13E6">
      <w:pPr>
        <w:spacing w:after="0"/>
        <w:rPr>
          <w:rFonts w:ascii="Arial" w:hAnsi="Arial" w:cs="Arial"/>
          <w:sz w:val="20"/>
          <w:szCs w:val="20"/>
        </w:rPr>
      </w:pPr>
    </w:p>
    <w:tbl>
      <w:tblPr>
        <w:tblStyle w:val="Tablaconcuadrcula"/>
        <w:tblW w:w="0" w:type="auto"/>
        <w:tblLook w:val="04A0" w:firstRow="1" w:lastRow="0" w:firstColumn="1" w:lastColumn="0" w:noHBand="0" w:noVBand="1"/>
      </w:tblPr>
      <w:tblGrid>
        <w:gridCol w:w="1588"/>
        <w:gridCol w:w="2751"/>
        <w:gridCol w:w="2881"/>
        <w:gridCol w:w="1603"/>
      </w:tblGrid>
      <w:tr w:rsidR="004C13E6" w14:paraId="0B03D81C" w14:textId="77777777" w:rsidTr="009C7AB4">
        <w:tc>
          <w:tcPr>
            <w:tcW w:w="507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1B33DF6" w14:textId="77777777" w:rsidR="004C13E6" w:rsidRPr="00CA66CD" w:rsidRDefault="004C13E6" w:rsidP="009C7AB4">
            <w:pPr>
              <w:rPr>
                <w:rFonts w:ascii="Arial" w:hAnsi="Arial" w:cs="Arial"/>
                <w:b/>
                <w:bCs/>
              </w:rPr>
            </w:pPr>
            <w:r w:rsidRPr="00CA66CD">
              <w:rPr>
                <w:rFonts w:ascii="Arial" w:hAnsi="Arial" w:cs="Arial"/>
                <w:b/>
                <w:bCs/>
              </w:rPr>
              <w:t>Representante Legal de la Empresa:</w:t>
            </w:r>
          </w:p>
        </w:tc>
        <w:tc>
          <w:tcPr>
            <w:tcW w:w="3277" w:type="dxa"/>
            <w:tcBorders>
              <w:left w:val="single" w:sz="8" w:space="0" w:color="000000"/>
            </w:tcBorders>
            <w:shd w:val="clear" w:color="auto" w:fill="D9D9D9" w:themeFill="background1" w:themeFillShade="D9"/>
          </w:tcPr>
          <w:p w14:paraId="645CD4D1" w14:textId="77777777" w:rsidR="004C13E6" w:rsidRPr="00CA66CD" w:rsidRDefault="004C13E6" w:rsidP="009C7AB4">
            <w:pPr>
              <w:rPr>
                <w:rFonts w:ascii="Arial" w:hAnsi="Arial" w:cs="Arial"/>
                <w:b/>
                <w:bCs/>
              </w:rPr>
            </w:pPr>
            <w:r w:rsidRPr="00CA66CD">
              <w:rPr>
                <w:rFonts w:ascii="Arial" w:hAnsi="Arial" w:cs="Arial"/>
                <w:b/>
                <w:bCs/>
              </w:rPr>
              <w:t>Fabricante:</w:t>
            </w:r>
          </w:p>
        </w:tc>
        <w:tc>
          <w:tcPr>
            <w:tcW w:w="1803" w:type="dxa"/>
            <w:shd w:val="clear" w:color="auto" w:fill="D9D9D9" w:themeFill="background1" w:themeFillShade="D9"/>
          </w:tcPr>
          <w:p w14:paraId="585D3695" w14:textId="77777777" w:rsidR="004C13E6" w:rsidRPr="00CA66CD" w:rsidRDefault="004C13E6" w:rsidP="009C7AB4">
            <w:pPr>
              <w:rPr>
                <w:rFonts w:ascii="Arial" w:hAnsi="Arial" w:cs="Arial"/>
                <w:b/>
                <w:bCs/>
              </w:rPr>
            </w:pPr>
            <w:r w:rsidRPr="00CA66CD">
              <w:rPr>
                <w:rFonts w:ascii="Arial" w:hAnsi="Arial" w:cs="Arial"/>
                <w:b/>
                <w:bCs/>
              </w:rPr>
              <w:t>Fecha:</w:t>
            </w:r>
          </w:p>
        </w:tc>
      </w:tr>
      <w:tr w:rsidR="004C13E6" w14:paraId="44F04071" w14:textId="77777777" w:rsidTr="009C7AB4">
        <w:tc>
          <w:tcPr>
            <w:tcW w:w="1692" w:type="dxa"/>
            <w:tcBorders>
              <w:top w:val="single" w:sz="8" w:space="0" w:color="000000"/>
              <w:left w:val="single" w:sz="8" w:space="0" w:color="000000"/>
              <w:bottom w:val="single" w:sz="8" w:space="0" w:color="000000"/>
              <w:right w:val="single" w:sz="8" w:space="0" w:color="000000"/>
            </w:tcBorders>
          </w:tcPr>
          <w:p w14:paraId="2D8665D1" w14:textId="77777777" w:rsidR="004C13E6" w:rsidRDefault="004C13E6" w:rsidP="009C7AB4">
            <w:pPr>
              <w:rPr>
                <w:rFonts w:ascii="Arial" w:hAnsi="Arial" w:cs="Arial"/>
              </w:rPr>
            </w:pPr>
            <w:r>
              <w:rPr>
                <w:rFonts w:ascii="Arial" w:hAnsi="Arial" w:cs="Arial"/>
              </w:rPr>
              <w:t>Nombre:</w:t>
            </w:r>
          </w:p>
        </w:tc>
        <w:tc>
          <w:tcPr>
            <w:tcW w:w="3385" w:type="dxa"/>
            <w:tcBorders>
              <w:top w:val="single" w:sz="8" w:space="0" w:color="000000"/>
              <w:left w:val="single" w:sz="8" w:space="0" w:color="000000"/>
              <w:bottom w:val="single" w:sz="8" w:space="0" w:color="000000"/>
              <w:right w:val="single" w:sz="8" w:space="0" w:color="000000"/>
            </w:tcBorders>
          </w:tcPr>
          <w:p w14:paraId="17FCCCE2" w14:textId="77777777" w:rsidR="004C13E6" w:rsidRDefault="004C13E6" w:rsidP="009C7AB4">
            <w:pPr>
              <w:rPr>
                <w:rFonts w:ascii="Arial" w:hAnsi="Arial" w:cs="Arial"/>
              </w:rPr>
            </w:pPr>
          </w:p>
        </w:tc>
        <w:tc>
          <w:tcPr>
            <w:tcW w:w="3277" w:type="dxa"/>
            <w:tcBorders>
              <w:left w:val="single" w:sz="8" w:space="0" w:color="000000"/>
            </w:tcBorders>
          </w:tcPr>
          <w:p w14:paraId="584CB84A" w14:textId="77777777" w:rsidR="004C13E6" w:rsidRDefault="004C13E6" w:rsidP="009C7AB4">
            <w:pPr>
              <w:rPr>
                <w:rFonts w:ascii="Arial" w:hAnsi="Arial" w:cs="Arial"/>
              </w:rPr>
            </w:pPr>
          </w:p>
        </w:tc>
        <w:tc>
          <w:tcPr>
            <w:tcW w:w="1803" w:type="dxa"/>
            <w:vMerge w:val="restart"/>
          </w:tcPr>
          <w:p w14:paraId="1246E5F2" w14:textId="77777777" w:rsidR="004C13E6" w:rsidRDefault="004C13E6" w:rsidP="009C7AB4">
            <w:pPr>
              <w:rPr>
                <w:rFonts w:ascii="Arial" w:hAnsi="Arial" w:cs="Arial"/>
              </w:rPr>
            </w:pPr>
          </w:p>
        </w:tc>
      </w:tr>
      <w:tr w:rsidR="004C13E6" w14:paraId="2D8CAE8D" w14:textId="77777777" w:rsidTr="009C7AB4">
        <w:tc>
          <w:tcPr>
            <w:tcW w:w="1692" w:type="dxa"/>
            <w:tcBorders>
              <w:top w:val="single" w:sz="8" w:space="0" w:color="000000"/>
              <w:left w:val="single" w:sz="8" w:space="0" w:color="000000"/>
              <w:bottom w:val="single" w:sz="8" w:space="0" w:color="000000"/>
              <w:right w:val="single" w:sz="8" w:space="0" w:color="000000"/>
            </w:tcBorders>
          </w:tcPr>
          <w:p w14:paraId="4FE50C7C" w14:textId="77777777" w:rsidR="004C13E6" w:rsidRDefault="004C13E6" w:rsidP="009C7AB4">
            <w:pPr>
              <w:rPr>
                <w:rFonts w:ascii="Arial" w:hAnsi="Arial" w:cs="Arial"/>
              </w:rPr>
            </w:pPr>
            <w:r>
              <w:rPr>
                <w:rFonts w:ascii="Arial" w:hAnsi="Arial" w:cs="Arial"/>
              </w:rPr>
              <w:t>Cargo:</w:t>
            </w:r>
          </w:p>
        </w:tc>
        <w:tc>
          <w:tcPr>
            <w:tcW w:w="3385" w:type="dxa"/>
            <w:tcBorders>
              <w:top w:val="single" w:sz="8" w:space="0" w:color="000000"/>
              <w:left w:val="single" w:sz="8" w:space="0" w:color="000000"/>
              <w:bottom w:val="single" w:sz="8" w:space="0" w:color="000000"/>
              <w:right w:val="single" w:sz="8" w:space="0" w:color="000000"/>
            </w:tcBorders>
          </w:tcPr>
          <w:p w14:paraId="211CDE4B" w14:textId="77777777" w:rsidR="004C13E6" w:rsidRDefault="004C13E6" w:rsidP="009C7AB4">
            <w:pPr>
              <w:rPr>
                <w:rFonts w:ascii="Arial" w:hAnsi="Arial" w:cs="Arial"/>
              </w:rPr>
            </w:pPr>
          </w:p>
        </w:tc>
        <w:tc>
          <w:tcPr>
            <w:tcW w:w="3277" w:type="dxa"/>
            <w:tcBorders>
              <w:left w:val="single" w:sz="8" w:space="0" w:color="000000"/>
            </w:tcBorders>
            <w:shd w:val="clear" w:color="auto" w:fill="D9D9D9" w:themeFill="background1" w:themeFillShade="D9"/>
          </w:tcPr>
          <w:p w14:paraId="6B88B6A4" w14:textId="77777777" w:rsidR="004C13E6" w:rsidRPr="00CA66CD" w:rsidRDefault="004C13E6" w:rsidP="009C7AB4">
            <w:pPr>
              <w:rPr>
                <w:rFonts w:ascii="Arial" w:hAnsi="Arial" w:cs="Arial"/>
                <w:b/>
                <w:bCs/>
              </w:rPr>
            </w:pPr>
            <w:r w:rsidRPr="00CA66CD">
              <w:rPr>
                <w:rFonts w:ascii="Arial" w:hAnsi="Arial" w:cs="Arial"/>
                <w:b/>
                <w:bCs/>
              </w:rPr>
              <w:t>Distribuidor:</w:t>
            </w:r>
          </w:p>
        </w:tc>
        <w:tc>
          <w:tcPr>
            <w:tcW w:w="1803" w:type="dxa"/>
            <w:vMerge/>
          </w:tcPr>
          <w:p w14:paraId="76D391C8" w14:textId="77777777" w:rsidR="004C13E6" w:rsidRDefault="004C13E6" w:rsidP="009C7AB4">
            <w:pPr>
              <w:rPr>
                <w:rFonts w:ascii="Arial" w:hAnsi="Arial" w:cs="Arial"/>
              </w:rPr>
            </w:pPr>
          </w:p>
        </w:tc>
      </w:tr>
      <w:tr w:rsidR="004C13E6" w14:paraId="3EE11A10" w14:textId="77777777" w:rsidTr="009C7AB4">
        <w:tc>
          <w:tcPr>
            <w:tcW w:w="1692" w:type="dxa"/>
            <w:tcBorders>
              <w:top w:val="single" w:sz="8" w:space="0" w:color="000000"/>
              <w:left w:val="single" w:sz="8" w:space="0" w:color="000000"/>
              <w:bottom w:val="single" w:sz="8" w:space="0" w:color="000000"/>
              <w:right w:val="single" w:sz="8" w:space="0" w:color="000000"/>
            </w:tcBorders>
          </w:tcPr>
          <w:p w14:paraId="09112BAC" w14:textId="77777777" w:rsidR="004C13E6" w:rsidRDefault="004C13E6" w:rsidP="009C7AB4">
            <w:pPr>
              <w:rPr>
                <w:rFonts w:ascii="Arial" w:hAnsi="Arial" w:cs="Arial"/>
              </w:rPr>
            </w:pPr>
            <w:r>
              <w:rPr>
                <w:rFonts w:ascii="Arial" w:hAnsi="Arial" w:cs="Arial"/>
              </w:rPr>
              <w:t>Firma:</w:t>
            </w:r>
          </w:p>
        </w:tc>
        <w:tc>
          <w:tcPr>
            <w:tcW w:w="3385" w:type="dxa"/>
            <w:tcBorders>
              <w:top w:val="single" w:sz="8" w:space="0" w:color="000000"/>
              <w:left w:val="single" w:sz="8" w:space="0" w:color="000000"/>
              <w:bottom w:val="single" w:sz="8" w:space="0" w:color="000000"/>
              <w:right w:val="single" w:sz="8" w:space="0" w:color="000000"/>
            </w:tcBorders>
          </w:tcPr>
          <w:p w14:paraId="72C50DCB" w14:textId="77777777" w:rsidR="004C13E6" w:rsidRDefault="004C13E6" w:rsidP="009C7AB4">
            <w:pPr>
              <w:rPr>
                <w:rFonts w:ascii="Arial" w:hAnsi="Arial" w:cs="Arial"/>
              </w:rPr>
            </w:pPr>
          </w:p>
        </w:tc>
        <w:tc>
          <w:tcPr>
            <w:tcW w:w="3277" w:type="dxa"/>
            <w:tcBorders>
              <w:left w:val="single" w:sz="8" w:space="0" w:color="000000"/>
            </w:tcBorders>
          </w:tcPr>
          <w:p w14:paraId="0CAF1A50" w14:textId="77777777" w:rsidR="004C13E6" w:rsidRDefault="004C13E6" w:rsidP="009C7AB4">
            <w:pPr>
              <w:rPr>
                <w:rFonts w:ascii="Arial" w:hAnsi="Arial" w:cs="Arial"/>
              </w:rPr>
            </w:pPr>
          </w:p>
        </w:tc>
        <w:tc>
          <w:tcPr>
            <w:tcW w:w="1803" w:type="dxa"/>
            <w:vMerge/>
          </w:tcPr>
          <w:p w14:paraId="34912264" w14:textId="77777777" w:rsidR="004C13E6" w:rsidRDefault="004C13E6" w:rsidP="009C7AB4">
            <w:pPr>
              <w:rPr>
                <w:rFonts w:ascii="Arial" w:hAnsi="Arial" w:cs="Arial"/>
              </w:rPr>
            </w:pPr>
          </w:p>
        </w:tc>
      </w:tr>
    </w:tbl>
    <w:p w14:paraId="5CB1B971" w14:textId="77777777" w:rsidR="004C13E6" w:rsidRPr="00CA66CD" w:rsidRDefault="004C13E6" w:rsidP="004C13E6">
      <w:pPr>
        <w:spacing w:after="0"/>
        <w:rPr>
          <w:rFonts w:ascii="Arial" w:hAnsi="Arial" w:cs="Arial"/>
          <w:b/>
          <w:bCs/>
          <w:sz w:val="20"/>
          <w:szCs w:val="20"/>
        </w:rPr>
      </w:pPr>
    </w:p>
    <w:p w14:paraId="292417E4" w14:textId="77777777" w:rsidR="004C13E6" w:rsidRPr="002C6C05" w:rsidRDefault="004C13E6" w:rsidP="004C13E6">
      <w:pPr>
        <w:spacing w:after="0"/>
        <w:jc w:val="both"/>
        <w:rPr>
          <w:rFonts w:ascii="Arial" w:hAnsi="Arial" w:cs="Arial"/>
          <w:sz w:val="20"/>
          <w:szCs w:val="20"/>
        </w:rPr>
      </w:pPr>
      <w:r w:rsidRPr="00CA66CD">
        <w:rPr>
          <w:rFonts w:ascii="Arial" w:hAnsi="Arial" w:cs="Arial"/>
          <w:b/>
          <w:bCs/>
          <w:sz w:val="20"/>
          <w:szCs w:val="20"/>
        </w:rPr>
        <w:t>Este Formato puede reproducirse las veces que sean necesarias y deberá presentar en original en papel membretado de la Empresa en la Carpeta que contenga la Propuesta Técnica del participante</w:t>
      </w:r>
      <w:r>
        <w:rPr>
          <w:rFonts w:ascii="Arial" w:hAnsi="Arial" w:cs="Arial"/>
          <w:sz w:val="20"/>
          <w:szCs w:val="20"/>
        </w:rPr>
        <w:t>.</w:t>
      </w:r>
      <w:r w:rsidRPr="002C6C05">
        <w:rPr>
          <w:rFonts w:ascii="Arial" w:hAnsi="Arial" w:cs="Arial"/>
          <w:sz w:val="20"/>
          <w:szCs w:val="20"/>
        </w:rPr>
        <w:t xml:space="preserve"> </w:t>
      </w:r>
    </w:p>
    <w:p w14:paraId="68B5589F" w14:textId="77777777" w:rsidR="004C13E6" w:rsidRPr="002C6C05" w:rsidRDefault="004C13E6" w:rsidP="004C13E6">
      <w:pPr>
        <w:spacing w:after="0" w:line="240" w:lineRule="auto"/>
        <w:rPr>
          <w:rFonts w:ascii="Arial" w:eastAsia="Times New Roman" w:hAnsi="Arial" w:cs="Arial"/>
          <w:sz w:val="20"/>
          <w:szCs w:val="20"/>
          <w:lang w:eastAsia="es-ES"/>
        </w:rPr>
      </w:pPr>
    </w:p>
    <w:p w14:paraId="1015C0F4" w14:textId="77777777" w:rsidR="004C13E6" w:rsidRPr="002C6C05" w:rsidRDefault="004C13E6" w:rsidP="004C13E6">
      <w:pPr>
        <w:spacing w:after="0" w:line="240" w:lineRule="auto"/>
        <w:rPr>
          <w:rFonts w:ascii="Arial" w:eastAsia="Times New Roman" w:hAnsi="Arial" w:cs="Arial"/>
          <w:sz w:val="20"/>
          <w:szCs w:val="20"/>
          <w:lang w:eastAsia="es-ES"/>
        </w:rPr>
      </w:pPr>
    </w:p>
    <w:p w14:paraId="2D98076A" w14:textId="77777777" w:rsidR="004C13E6" w:rsidRPr="002C6C05" w:rsidRDefault="004C13E6" w:rsidP="004C13E6">
      <w:pPr>
        <w:spacing w:after="0" w:line="240" w:lineRule="auto"/>
        <w:rPr>
          <w:rFonts w:ascii="Arial" w:eastAsia="Times New Roman" w:hAnsi="Arial" w:cs="Arial"/>
          <w:sz w:val="20"/>
          <w:szCs w:val="20"/>
          <w:lang w:eastAsia="es-ES"/>
        </w:rPr>
      </w:pPr>
    </w:p>
    <w:p w14:paraId="3C613EE1" w14:textId="77777777" w:rsidR="004C13E6" w:rsidRDefault="004C13E6" w:rsidP="004C13E6">
      <w:pPr>
        <w:spacing w:after="0" w:line="240" w:lineRule="auto"/>
        <w:rPr>
          <w:rFonts w:ascii="Arial" w:eastAsia="Times New Roman" w:hAnsi="Arial" w:cs="Arial"/>
          <w:sz w:val="20"/>
          <w:szCs w:val="20"/>
          <w:lang w:eastAsia="es-ES"/>
        </w:rPr>
      </w:pPr>
    </w:p>
    <w:p w14:paraId="79B6219D" w14:textId="77777777" w:rsidR="004C13E6" w:rsidRDefault="004C13E6" w:rsidP="004C13E6">
      <w:pPr>
        <w:spacing w:after="0" w:line="240" w:lineRule="auto"/>
        <w:rPr>
          <w:rFonts w:ascii="Arial" w:eastAsia="Times New Roman" w:hAnsi="Arial" w:cs="Arial"/>
          <w:sz w:val="20"/>
          <w:szCs w:val="20"/>
          <w:lang w:eastAsia="es-ES"/>
        </w:rPr>
      </w:pPr>
    </w:p>
    <w:p w14:paraId="5B34891B" w14:textId="77777777" w:rsidR="004C13E6" w:rsidRDefault="004C13E6" w:rsidP="004C13E6">
      <w:pPr>
        <w:spacing w:after="0" w:line="240" w:lineRule="auto"/>
        <w:rPr>
          <w:rFonts w:ascii="Arial" w:eastAsia="Times New Roman" w:hAnsi="Arial" w:cs="Arial"/>
          <w:sz w:val="20"/>
          <w:szCs w:val="20"/>
          <w:lang w:eastAsia="es-ES"/>
        </w:rPr>
      </w:pPr>
    </w:p>
    <w:p w14:paraId="097CC16E" w14:textId="77777777" w:rsidR="004C13E6" w:rsidRPr="002C6C05" w:rsidRDefault="004C13E6" w:rsidP="004C13E6">
      <w:pPr>
        <w:spacing w:after="0" w:line="240" w:lineRule="auto"/>
        <w:rPr>
          <w:rFonts w:ascii="Arial" w:eastAsia="Times New Roman" w:hAnsi="Arial" w:cs="Arial"/>
          <w:sz w:val="20"/>
          <w:szCs w:val="20"/>
          <w:lang w:eastAsia="es-ES"/>
        </w:rPr>
      </w:pPr>
    </w:p>
    <w:p w14:paraId="12154CAA" w14:textId="77777777" w:rsidR="004C13E6" w:rsidRPr="002C6C05" w:rsidRDefault="004C13E6" w:rsidP="004C13E6">
      <w:pPr>
        <w:spacing w:after="0" w:line="240" w:lineRule="auto"/>
        <w:rPr>
          <w:rFonts w:ascii="Arial" w:eastAsia="Times New Roman" w:hAnsi="Arial" w:cs="Arial"/>
          <w:sz w:val="20"/>
          <w:szCs w:val="20"/>
          <w:lang w:eastAsia="es-ES"/>
        </w:rPr>
      </w:pPr>
    </w:p>
    <w:p w14:paraId="562AD5F8" w14:textId="77777777" w:rsidR="004C13E6" w:rsidRPr="002C6C05" w:rsidRDefault="004C13E6" w:rsidP="004C13E6">
      <w:pPr>
        <w:spacing w:after="0" w:line="240" w:lineRule="auto"/>
        <w:rPr>
          <w:rFonts w:ascii="Arial" w:eastAsia="Times New Roman" w:hAnsi="Arial" w:cs="Arial"/>
          <w:sz w:val="20"/>
          <w:szCs w:val="20"/>
          <w:lang w:eastAsia="es-ES"/>
        </w:rPr>
      </w:pPr>
    </w:p>
    <w:p w14:paraId="445F7E7C" w14:textId="77777777" w:rsidR="004C13E6" w:rsidRPr="002C6C05" w:rsidRDefault="004C13E6" w:rsidP="004C13E6">
      <w:pPr>
        <w:spacing w:after="0" w:line="240" w:lineRule="auto"/>
        <w:rPr>
          <w:rFonts w:ascii="Arial" w:eastAsia="Times New Roman" w:hAnsi="Arial" w:cs="Arial"/>
          <w:sz w:val="20"/>
          <w:szCs w:val="20"/>
          <w:lang w:eastAsia="es-ES"/>
        </w:rPr>
      </w:pPr>
    </w:p>
    <w:p w14:paraId="1E842A66" w14:textId="77777777" w:rsidR="004C13E6" w:rsidRPr="002C6C05" w:rsidRDefault="004C13E6" w:rsidP="004C13E6">
      <w:pPr>
        <w:spacing w:after="0" w:line="240" w:lineRule="auto"/>
        <w:rPr>
          <w:rFonts w:ascii="Arial" w:eastAsia="Times New Roman" w:hAnsi="Arial" w:cs="Arial"/>
          <w:sz w:val="20"/>
          <w:szCs w:val="20"/>
          <w:lang w:eastAsia="es-ES"/>
        </w:rPr>
      </w:pPr>
    </w:p>
    <w:p w14:paraId="4F5B4C3E" w14:textId="77777777" w:rsidR="004C13E6" w:rsidRPr="002C6C05" w:rsidRDefault="004C13E6" w:rsidP="004C13E6">
      <w:pPr>
        <w:spacing w:after="0" w:line="240" w:lineRule="auto"/>
        <w:rPr>
          <w:rFonts w:ascii="Arial" w:eastAsia="Times New Roman" w:hAnsi="Arial" w:cs="Arial"/>
          <w:sz w:val="20"/>
          <w:szCs w:val="20"/>
          <w:lang w:eastAsia="es-ES"/>
        </w:rPr>
      </w:pPr>
    </w:p>
    <w:p w14:paraId="7C88C168" w14:textId="77777777" w:rsidR="004C13E6" w:rsidRPr="002C6C05" w:rsidRDefault="004C13E6" w:rsidP="004C13E6">
      <w:pPr>
        <w:spacing w:after="0" w:line="240" w:lineRule="auto"/>
        <w:rPr>
          <w:rFonts w:ascii="Arial" w:eastAsia="Times New Roman" w:hAnsi="Arial" w:cs="Arial"/>
          <w:sz w:val="20"/>
          <w:szCs w:val="20"/>
          <w:lang w:eastAsia="es-ES"/>
        </w:rPr>
      </w:pPr>
    </w:p>
    <w:p w14:paraId="2570BFA6" w14:textId="77777777" w:rsidR="004C13E6" w:rsidRPr="002C6C05" w:rsidRDefault="004C13E6" w:rsidP="004C13E6">
      <w:pPr>
        <w:spacing w:after="0" w:line="240" w:lineRule="auto"/>
        <w:rPr>
          <w:rFonts w:ascii="Arial" w:eastAsia="Times New Roman" w:hAnsi="Arial" w:cs="Arial"/>
          <w:sz w:val="20"/>
          <w:szCs w:val="20"/>
          <w:lang w:eastAsia="es-ES"/>
        </w:rPr>
      </w:pPr>
    </w:p>
    <w:p w14:paraId="7175095C" w14:textId="77777777" w:rsidR="004C13E6" w:rsidRPr="002C6C05" w:rsidRDefault="004C13E6" w:rsidP="004C13E6">
      <w:pPr>
        <w:spacing w:after="0" w:line="240" w:lineRule="auto"/>
        <w:rPr>
          <w:rFonts w:ascii="Arial" w:eastAsia="Times New Roman" w:hAnsi="Arial" w:cs="Arial"/>
          <w:sz w:val="20"/>
          <w:szCs w:val="20"/>
          <w:lang w:eastAsia="es-ES"/>
        </w:rPr>
      </w:pPr>
    </w:p>
    <w:p w14:paraId="31F50842" w14:textId="77777777" w:rsidR="004C13E6" w:rsidRPr="002C6C05" w:rsidRDefault="004C13E6" w:rsidP="004C13E6">
      <w:pPr>
        <w:spacing w:after="0" w:line="240" w:lineRule="auto"/>
        <w:rPr>
          <w:rFonts w:ascii="Arial" w:eastAsia="Times New Roman" w:hAnsi="Arial" w:cs="Arial"/>
          <w:sz w:val="20"/>
          <w:szCs w:val="20"/>
          <w:lang w:eastAsia="es-ES"/>
        </w:rPr>
      </w:pPr>
    </w:p>
    <w:p w14:paraId="204A8CF1" w14:textId="77777777" w:rsidR="004C13E6" w:rsidRPr="002C6C05" w:rsidRDefault="004C13E6" w:rsidP="004C13E6">
      <w:pPr>
        <w:spacing w:after="0" w:line="240" w:lineRule="auto"/>
        <w:rPr>
          <w:rFonts w:ascii="Arial" w:eastAsia="Times New Roman" w:hAnsi="Arial" w:cs="Arial"/>
          <w:sz w:val="20"/>
          <w:szCs w:val="20"/>
          <w:lang w:eastAsia="es-ES"/>
        </w:rPr>
      </w:pPr>
    </w:p>
    <w:p w14:paraId="670DBF88" w14:textId="77777777" w:rsidR="004C13E6" w:rsidRPr="002C6C05" w:rsidRDefault="004C13E6" w:rsidP="004C13E6">
      <w:pPr>
        <w:spacing w:after="0" w:line="240" w:lineRule="auto"/>
        <w:rPr>
          <w:rFonts w:ascii="Arial" w:eastAsia="Times New Roman" w:hAnsi="Arial" w:cs="Arial"/>
          <w:sz w:val="20"/>
          <w:szCs w:val="20"/>
          <w:lang w:eastAsia="es-ES"/>
        </w:rPr>
      </w:pPr>
    </w:p>
    <w:p w14:paraId="1579B746" w14:textId="77777777" w:rsidR="004C13E6" w:rsidRPr="002C6C05" w:rsidRDefault="004C13E6" w:rsidP="004C13E6">
      <w:pPr>
        <w:spacing w:after="0" w:line="240" w:lineRule="auto"/>
        <w:rPr>
          <w:rFonts w:ascii="Arial" w:eastAsia="Times New Roman" w:hAnsi="Arial" w:cs="Arial"/>
          <w:sz w:val="20"/>
          <w:szCs w:val="20"/>
          <w:lang w:eastAsia="es-ES"/>
        </w:rPr>
      </w:pPr>
    </w:p>
    <w:p w14:paraId="7978BD5C" w14:textId="77777777" w:rsidR="004C13E6" w:rsidRPr="002C6C05" w:rsidRDefault="004C13E6" w:rsidP="004C13E6">
      <w:pPr>
        <w:spacing w:after="0" w:line="240" w:lineRule="auto"/>
        <w:rPr>
          <w:rFonts w:ascii="Arial" w:eastAsia="Times New Roman" w:hAnsi="Arial" w:cs="Arial"/>
          <w:sz w:val="20"/>
          <w:szCs w:val="20"/>
          <w:lang w:eastAsia="es-ES"/>
        </w:rPr>
      </w:pPr>
    </w:p>
    <w:p w14:paraId="280576D2" w14:textId="77777777" w:rsidR="004C13E6" w:rsidRPr="002C6C05" w:rsidRDefault="004C13E6" w:rsidP="004C13E6">
      <w:pPr>
        <w:spacing w:after="0" w:line="240" w:lineRule="auto"/>
        <w:rPr>
          <w:rFonts w:ascii="Arial" w:eastAsia="Times New Roman" w:hAnsi="Arial" w:cs="Arial"/>
          <w:sz w:val="20"/>
          <w:szCs w:val="20"/>
          <w:lang w:eastAsia="es-ES"/>
        </w:rPr>
      </w:pPr>
    </w:p>
    <w:p w14:paraId="74AC2EA0" w14:textId="77777777" w:rsidR="004C13E6" w:rsidRPr="002C6C05" w:rsidRDefault="004C13E6" w:rsidP="004C13E6">
      <w:pPr>
        <w:spacing w:after="0" w:line="240" w:lineRule="auto"/>
        <w:rPr>
          <w:rFonts w:ascii="Arial" w:eastAsia="Times New Roman" w:hAnsi="Arial" w:cs="Arial"/>
          <w:sz w:val="20"/>
          <w:szCs w:val="20"/>
          <w:lang w:eastAsia="es-ES"/>
        </w:rPr>
      </w:pPr>
    </w:p>
    <w:p w14:paraId="0C85B640" w14:textId="77777777" w:rsidR="004C13E6" w:rsidRDefault="004C13E6" w:rsidP="004C13E6">
      <w:pPr>
        <w:spacing w:after="0" w:line="240" w:lineRule="auto"/>
        <w:rPr>
          <w:rFonts w:ascii="Arial" w:eastAsia="Times New Roman" w:hAnsi="Arial" w:cs="Arial"/>
          <w:sz w:val="20"/>
          <w:szCs w:val="20"/>
          <w:lang w:eastAsia="es-ES"/>
        </w:rPr>
      </w:pPr>
    </w:p>
    <w:p w14:paraId="00AD6E20" w14:textId="77777777" w:rsidR="004C13E6" w:rsidRDefault="004C13E6" w:rsidP="004C13E6">
      <w:pPr>
        <w:spacing w:after="0" w:line="240" w:lineRule="auto"/>
        <w:rPr>
          <w:rFonts w:ascii="Arial" w:eastAsia="Times New Roman" w:hAnsi="Arial" w:cs="Arial"/>
          <w:sz w:val="20"/>
          <w:szCs w:val="20"/>
          <w:lang w:eastAsia="es-ES"/>
        </w:rPr>
      </w:pPr>
    </w:p>
    <w:p w14:paraId="18666FEF" w14:textId="77777777" w:rsidR="004C13E6" w:rsidRDefault="004C13E6" w:rsidP="004C13E6">
      <w:pPr>
        <w:spacing w:after="0" w:line="240" w:lineRule="auto"/>
        <w:rPr>
          <w:rFonts w:ascii="Arial" w:eastAsia="Times New Roman" w:hAnsi="Arial" w:cs="Arial"/>
          <w:sz w:val="20"/>
          <w:szCs w:val="20"/>
          <w:lang w:eastAsia="es-ES"/>
        </w:rPr>
      </w:pPr>
    </w:p>
    <w:p w14:paraId="2CE0E10B" w14:textId="77777777" w:rsidR="004C13E6" w:rsidRPr="002C6C05" w:rsidRDefault="004C13E6" w:rsidP="004C13E6">
      <w:pPr>
        <w:spacing w:after="0" w:line="240" w:lineRule="auto"/>
        <w:rPr>
          <w:rFonts w:ascii="Arial" w:eastAsia="Times New Roman" w:hAnsi="Arial" w:cs="Arial"/>
          <w:sz w:val="20"/>
          <w:szCs w:val="20"/>
          <w:lang w:eastAsia="es-ES"/>
        </w:rPr>
      </w:pPr>
    </w:p>
    <w:p w14:paraId="4A263155" w14:textId="77777777" w:rsidR="004C13E6" w:rsidRDefault="004C13E6" w:rsidP="004C13E6">
      <w:pPr>
        <w:widowControl w:val="0"/>
        <w:spacing w:after="0" w:line="240" w:lineRule="auto"/>
        <w:jc w:val="center"/>
        <w:rPr>
          <w:rFonts w:ascii="Arial" w:eastAsia="Times New Roman" w:hAnsi="Arial" w:cs="Arial"/>
          <w:b/>
          <w:sz w:val="20"/>
          <w:szCs w:val="20"/>
          <w:lang w:eastAsia="es-ES"/>
        </w:rPr>
      </w:pPr>
    </w:p>
    <w:p w14:paraId="363F7344" w14:textId="77777777" w:rsidR="004C13E6" w:rsidRDefault="004C13E6" w:rsidP="004C13E6">
      <w:pPr>
        <w:widowControl w:val="0"/>
        <w:spacing w:after="0" w:line="240" w:lineRule="auto"/>
        <w:jc w:val="center"/>
        <w:rPr>
          <w:rFonts w:ascii="Arial" w:eastAsia="Times New Roman" w:hAnsi="Arial" w:cs="Arial"/>
          <w:b/>
          <w:sz w:val="20"/>
          <w:szCs w:val="20"/>
          <w:lang w:eastAsia="es-ES"/>
        </w:rPr>
      </w:pPr>
    </w:p>
    <w:p w14:paraId="3B35D0B8" w14:textId="77777777" w:rsidR="004C13E6" w:rsidRDefault="004C13E6" w:rsidP="004C13E6">
      <w:pPr>
        <w:widowControl w:val="0"/>
        <w:spacing w:after="0" w:line="240" w:lineRule="auto"/>
        <w:jc w:val="center"/>
        <w:rPr>
          <w:rFonts w:ascii="Arial" w:eastAsia="Times New Roman" w:hAnsi="Arial" w:cs="Arial"/>
          <w:b/>
          <w:sz w:val="20"/>
          <w:szCs w:val="20"/>
          <w:lang w:eastAsia="es-ES"/>
        </w:rPr>
      </w:pPr>
    </w:p>
    <w:p w14:paraId="1A94F498" w14:textId="77777777" w:rsidR="004C13E6" w:rsidRPr="00CA66CD" w:rsidRDefault="004C13E6" w:rsidP="004C13E6">
      <w:pPr>
        <w:widowControl w:val="0"/>
        <w:spacing w:after="0" w:line="240" w:lineRule="auto"/>
        <w:jc w:val="center"/>
        <w:rPr>
          <w:rFonts w:ascii="Arial" w:eastAsia="Times New Roman" w:hAnsi="Arial" w:cs="Arial"/>
          <w:b/>
          <w:sz w:val="20"/>
          <w:szCs w:val="20"/>
          <w:lang w:eastAsia="es-ES"/>
        </w:rPr>
      </w:pPr>
    </w:p>
    <w:p w14:paraId="5F782536" w14:textId="77777777" w:rsidR="004C13E6" w:rsidRDefault="004C13E6" w:rsidP="004C13E6">
      <w:pPr>
        <w:widowControl w:val="0"/>
        <w:spacing w:after="0" w:line="240" w:lineRule="auto"/>
        <w:jc w:val="center"/>
        <w:rPr>
          <w:rFonts w:ascii="Arial" w:eastAsia="Times New Roman" w:hAnsi="Arial" w:cs="Arial"/>
          <w:b/>
          <w:sz w:val="20"/>
          <w:szCs w:val="20"/>
          <w:lang w:eastAsia="es-ES"/>
        </w:rPr>
      </w:pPr>
    </w:p>
    <w:p w14:paraId="1F387916" w14:textId="77777777" w:rsidR="004C13E6" w:rsidRPr="00CA66CD" w:rsidRDefault="004C13E6" w:rsidP="004C13E6">
      <w:pPr>
        <w:widowControl w:val="0"/>
        <w:spacing w:after="0" w:line="240" w:lineRule="auto"/>
        <w:rPr>
          <w:rFonts w:ascii="Arial" w:eastAsia="Times New Roman" w:hAnsi="Arial" w:cs="Arial"/>
          <w:b/>
          <w:sz w:val="20"/>
          <w:szCs w:val="20"/>
          <w:lang w:eastAsia="es-ES"/>
        </w:rPr>
      </w:pPr>
    </w:p>
    <w:p w14:paraId="548A0D1E" w14:textId="77777777" w:rsidR="004C13E6" w:rsidRPr="00CA66CD" w:rsidRDefault="004C13E6" w:rsidP="004C13E6">
      <w:pPr>
        <w:widowControl w:val="0"/>
        <w:spacing w:after="0" w:line="240" w:lineRule="auto"/>
        <w:jc w:val="center"/>
        <w:rPr>
          <w:rFonts w:ascii="Arial" w:eastAsia="Times New Roman" w:hAnsi="Arial" w:cs="Arial"/>
          <w:b/>
          <w:sz w:val="20"/>
          <w:szCs w:val="20"/>
          <w:lang w:eastAsia="es-ES"/>
        </w:rPr>
      </w:pPr>
    </w:p>
    <w:p w14:paraId="4F2626B7" w14:textId="77777777" w:rsidR="004C13E6" w:rsidRPr="00CA66CD" w:rsidRDefault="004C13E6" w:rsidP="004C13E6">
      <w:pPr>
        <w:widowControl w:val="0"/>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lastRenderedPageBreak/>
        <w:t>ANEXO 2 (DOS)</w:t>
      </w:r>
    </w:p>
    <w:p w14:paraId="05A82D20" w14:textId="77777777" w:rsidR="004C13E6" w:rsidRPr="00CA66CD" w:rsidRDefault="004C13E6" w:rsidP="004C13E6">
      <w:pPr>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HOJA DE PROPUESTA ECONÓMICA</w:t>
      </w:r>
    </w:p>
    <w:p w14:paraId="1FD7D4A8" w14:textId="77777777" w:rsidR="004C13E6" w:rsidRDefault="004C13E6" w:rsidP="004C13E6">
      <w:pPr>
        <w:spacing w:after="0" w:line="240" w:lineRule="auto"/>
        <w:rPr>
          <w:rFonts w:ascii="Arial" w:eastAsia="Times New Roman" w:hAnsi="Arial" w:cs="Arial"/>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215"/>
        <w:gridCol w:w="1921"/>
        <w:gridCol w:w="138"/>
        <w:gridCol w:w="1101"/>
        <w:gridCol w:w="1213"/>
        <w:gridCol w:w="1101"/>
        <w:gridCol w:w="1171"/>
        <w:gridCol w:w="969"/>
      </w:tblGrid>
      <w:tr w:rsidR="004C13E6" w:rsidRPr="00130F26" w14:paraId="6D072EC5" w14:textId="77777777" w:rsidTr="009C7AB4">
        <w:tc>
          <w:tcPr>
            <w:tcW w:w="1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05F511" w14:textId="77777777" w:rsidR="004C13E6" w:rsidRDefault="004C13E6" w:rsidP="009C7AB4">
            <w:pPr>
              <w:rPr>
                <w:rFonts w:ascii="Arial" w:hAnsi="Arial" w:cs="Arial"/>
                <w:b/>
                <w:bCs/>
              </w:rPr>
            </w:pPr>
          </w:p>
          <w:p w14:paraId="1D976452" w14:textId="77777777" w:rsidR="004C13E6" w:rsidRDefault="004C13E6" w:rsidP="009C7AB4">
            <w:pPr>
              <w:rPr>
                <w:rFonts w:ascii="Arial" w:hAnsi="Arial" w:cs="Arial"/>
                <w:b/>
                <w:bCs/>
              </w:rPr>
            </w:pPr>
          </w:p>
          <w:p w14:paraId="53F05AC8" w14:textId="77777777" w:rsidR="004C13E6" w:rsidRDefault="004C13E6" w:rsidP="009C7AB4">
            <w:pPr>
              <w:rPr>
                <w:rFonts w:ascii="Arial" w:hAnsi="Arial" w:cs="Arial"/>
                <w:b/>
                <w:bCs/>
              </w:rPr>
            </w:pPr>
          </w:p>
          <w:p w14:paraId="46D77EF3" w14:textId="77777777" w:rsidR="004C13E6" w:rsidRPr="00130F26" w:rsidRDefault="004C13E6" w:rsidP="009C7AB4">
            <w:pPr>
              <w:rPr>
                <w:rFonts w:ascii="Arial" w:hAnsi="Arial" w:cs="Arial"/>
                <w:b/>
                <w:bCs/>
              </w:rPr>
            </w:pPr>
            <w:r w:rsidRPr="00130F26">
              <w:rPr>
                <w:rFonts w:ascii="Arial" w:hAnsi="Arial" w:cs="Arial"/>
                <w:b/>
                <w:bCs/>
              </w:rPr>
              <w:t>Lote o</w:t>
            </w:r>
          </w:p>
          <w:p w14:paraId="542E1761" w14:textId="77777777" w:rsidR="004C13E6" w:rsidRPr="00130F26" w:rsidRDefault="004C13E6" w:rsidP="009C7AB4">
            <w:pPr>
              <w:rPr>
                <w:rFonts w:ascii="Arial" w:hAnsi="Arial" w:cs="Arial"/>
                <w:b/>
                <w:bCs/>
              </w:rPr>
            </w:pPr>
            <w:r w:rsidRPr="00130F26">
              <w:rPr>
                <w:rFonts w:ascii="Arial" w:hAnsi="Arial" w:cs="Arial"/>
                <w:b/>
                <w:bCs/>
              </w:rPr>
              <w:t>Partida</w:t>
            </w:r>
            <w:r>
              <w:rPr>
                <w:rFonts w:ascii="Arial" w:hAnsi="Arial" w:cs="Arial"/>
                <w:b/>
                <w:bCs/>
              </w:rPr>
              <w:t>:</w:t>
            </w:r>
          </w:p>
        </w:tc>
        <w:tc>
          <w:tcPr>
            <w:tcW w:w="304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43BBAF" w14:textId="77777777" w:rsidR="004C13E6" w:rsidRDefault="004C13E6" w:rsidP="009C7AB4">
            <w:pPr>
              <w:jc w:val="center"/>
              <w:rPr>
                <w:rFonts w:ascii="Arial" w:hAnsi="Arial" w:cs="Arial"/>
                <w:b/>
                <w:bCs/>
              </w:rPr>
            </w:pPr>
          </w:p>
          <w:p w14:paraId="4C83DB13" w14:textId="77777777" w:rsidR="004C13E6" w:rsidRDefault="004C13E6" w:rsidP="009C7AB4">
            <w:pPr>
              <w:jc w:val="center"/>
              <w:rPr>
                <w:rFonts w:ascii="Arial" w:hAnsi="Arial" w:cs="Arial"/>
                <w:b/>
                <w:bCs/>
              </w:rPr>
            </w:pPr>
          </w:p>
          <w:p w14:paraId="79785213" w14:textId="77777777" w:rsidR="004C13E6" w:rsidRDefault="004C13E6" w:rsidP="009C7AB4">
            <w:pPr>
              <w:jc w:val="center"/>
              <w:rPr>
                <w:rFonts w:ascii="Arial" w:hAnsi="Arial" w:cs="Arial"/>
                <w:b/>
                <w:bCs/>
              </w:rPr>
            </w:pPr>
          </w:p>
          <w:p w14:paraId="17F18B81" w14:textId="77777777" w:rsidR="004C13E6" w:rsidRPr="00130F26" w:rsidRDefault="004C13E6" w:rsidP="009C7AB4">
            <w:pPr>
              <w:jc w:val="center"/>
              <w:rPr>
                <w:rFonts w:ascii="Arial" w:hAnsi="Arial" w:cs="Arial"/>
                <w:b/>
                <w:bCs/>
              </w:rPr>
            </w:pPr>
            <w:r w:rsidRPr="00130F26">
              <w:rPr>
                <w:rFonts w:ascii="Arial" w:hAnsi="Arial" w:cs="Arial"/>
                <w:b/>
                <w:bCs/>
              </w:rPr>
              <w:t>Descripción:</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8819D38" w14:textId="77777777" w:rsidR="004C13E6" w:rsidRDefault="004C13E6" w:rsidP="009C7AB4">
            <w:pPr>
              <w:jc w:val="center"/>
              <w:rPr>
                <w:rFonts w:ascii="Arial" w:hAnsi="Arial" w:cs="Arial"/>
                <w:b/>
                <w:bCs/>
              </w:rPr>
            </w:pPr>
          </w:p>
          <w:p w14:paraId="0F794084" w14:textId="77777777" w:rsidR="004C13E6" w:rsidRDefault="004C13E6" w:rsidP="009C7AB4">
            <w:pPr>
              <w:jc w:val="center"/>
              <w:rPr>
                <w:rFonts w:ascii="Arial" w:hAnsi="Arial" w:cs="Arial"/>
                <w:b/>
                <w:bCs/>
              </w:rPr>
            </w:pPr>
          </w:p>
          <w:p w14:paraId="39ACD342" w14:textId="77777777" w:rsidR="004C13E6" w:rsidRDefault="004C13E6" w:rsidP="009C7AB4">
            <w:pPr>
              <w:jc w:val="center"/>
              <w:rPr>
                <w:rFonts w:ascii="Arial" w:hAnsi="Arial" w:cs="Arial"/>
                <w:b/>
                <w:bCs/>
              </w:rPr>
            </w:pPr>
          </w:p>
          <w:p w14:paraId="36315382" w14:textId="77777777" w:rsidR="004C13E6" w:rsidRPr="00130F26" w:rsidRDefault="004C13E6" w:rsidP="009C7AB4">
            <w:pPr>
              <w:jc w:val="center"/>
              <w:rPr>
                <w:rFonts w:ascii="Arial" w:hAnsi="Arial" w:cs="Arial"/>
                <w:b/>
                <w:bCs/>
              </w:rPr>
            </w:pPr>
            <w:r w:rsidRPr="00130F26">
              <w:rPr>
                <w:rFonts w:ascii="Arial" w:hAnsi="Arial" w:cs="Arial"/>
                <w:b/>
                <w:bCs/>
              </w:rPr>
              <w:t>Unidad de Medida: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D5D7579" w14:textId="77777777" w:rsidR="004C13E6" w:rsidRDefault="004C13E6" w:rsidP="009C7AB4">
            <w:pPr>
              <w:jc w:val="center"/>
              <w:rPr>
                <w:rFonts w:ascii="Arial" w:hAnsi="Arial" w:cs="Arial"/>
                <w:b/>
                <w:bCs/>
              </w:rPr>
            </w:pPr>
          </w:p>
          <w:p w14:paraId="2570753B" w14:textId="77777777" w:rsidR="004C13E6" w:rsidRDefault="004C13E6" w:rsidP="009C7AB4">
            <w:pPr>
              <w:jc w:val="center"/>
              <w:rPr>
                <w:rFonts w:ascii="Arial" w:hAnsi="Arial" w:cs="Arial"/>
                <w:b/>
                <w:bCs/>
              </w:rPr>
            </w:pPr>
          </w:p>
          <w:p w14:paraId="664E1CD7" w14:textId="77777777" w:rsidR="004C13E6" w:rsidRPr="00130F26" w:rsidRDefault="004C13E6" w:rsidP="009C7AB4">
            <w:pPr>
              <w:jc w:val="center"/>
              <w:rPr>
                <w:rFonts w:ascii="Arial" w:hAnsi="Arial" w:cs="Arial"/>
                <w:b/>
                <w:bCs/>
              </w:rPr>
            </w:pPr>
            <w:r w:rsidRPr="00130F26">
              <w:rPr>
                <w:rFonts w:ascii="Arial" w:hAnsi="Arial" w:cs="Arial"/>
                <w:b/>
                <w:bCs/>
              </w:rPr>
              <w:t>Cantidad de Productos que se Cotiza:</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DB55E16" w14:textId="77777777" w:rsidR="004C13E6" w:rsidRDefault="004C13E6" w:rsidP="009C7AB4">
            <w:pPr>
              <w:jc w:val="center"/>
              <w:rPr>
                <w:rFonts w:ascii="Arial" w:hAnsi="Arial" w:cs="Arial"/>
                <w:b/>
                <w:bCs/>
              </w:rPr>
            </w:pPr>
          </w:p>
          <w:p w14:paraId="11E7671C" w14:textId="77777777" w:rsidR="004C13E6" w:rsidRDefault="004C13E6" w:rsidP="009C7AB4">
            <w:pPr>
              <w:jc w:val="center"/>
              <w:rPr>
                <w:rFonts w:ascii="Arial" w:hAnsi="Arial" w:cs="Arial"/>
                <w:b/>
                <w:bCs/>
              </w:rPr>
            </w:pPr>
          </w:p>
          <w:p w14:paraId="756B4CF9" w14:textId="77777777" w:rsidR="004C13E6" w:rsidRPr="00130F26" w:rsidRDefault="004C13E6" w:rsidP="009C7AB4">
            <w:pPr>
              <w:jc w:val="center"/>
              <w:rPr>
                <w:rFonts w:ascii="Arial" w:hAnsi="Arial" w:cs="Arial"/>
                <w:b/>
                <w:bCs/>
              </w:rPr>
            </w:pPr>
            <w:r w:rsidRPr="00130F26">
              <w:rPr>
                <w:rFonts w:ascii="Arial" w:hAnsi="Arial" w:cs="Arial"/>
                <w:b/>
                <w:bCs/>
              </w:rPr>
              <w:t>Precio Unitario Antes de IVA.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074E851" w14:textId="77777777" w:rsidR="004C13E6" w:rsidRPr="00130F26" w:rsidRDefault="004C13E6" w:rsidP="009C7AB4">
            <w:pPr>
              <w:jc w:val="center"/>
              <w:rPr>
                <w:rFonts w:ascii="Arial" w:hAnsi="Arial" w:cs="Arial"/>
                <w:b/>
                <w:bCs/>
              </w:rPr>
            </w:pPr>
            <w:r w:rsidRPr="00130F26">
              <w:rPr>
                <w:rFonts w:ascii="Arial" w:hAnsi="Arial" w:cs="Arial"/>
                <w:b/>
                <w:bCs/>
              </w:rPr>
              <w:t>Total Cotizado Antes de IVA.</w:t>
            </w:r>
          </w:p>
          <w:p w14:paraId="100128A5" w14:textId="77777777" w:rsidR="004C13E6" w:rsidRPr="00130F26" w:rsidRDefault="004C13E6" w:rsidP="009C7AB4">
            <w:pPr>
              <w:jc w:val="center"/>
              <w:rPr>
                <w:rFonts w:ascii="Arial" w:hAnsi="Arial" w:cs="Arial"/>
              </w:rPr>
            </w:pPr>
            <w:r w:rsidRPr="00130F26">
              <w:rPr>
                <w:rFonts w:ascii="Arial" w:hAnsi="Arial" w:cs="Arial"/>
              </w:rPr>
              <w:t>(Cantidad de Productos por precio unitario).</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78104C8" w14:textId="77777777" w:rsidR="004C13E6" w:rsidRDefault="004C13E6" w:rsidP="009C7AB4">
            <w:pPr>
              <w:jc w:val="center"/>
              <w:rPr>
                <w:rFonts w:ascii="Arial" w:hAnsi="Arial" w:cs="Arial"/>
                <w:b/>
                <w:bCs/>
              </w:rPr>
            </w:pPr>
          </w:p>
          <w:p w14:paraId="4BA12108" w14:textId="77777777" w:rsidR="004C13E6" w:rsidRDefault="004C13E6" w:rsidP="009C7AB4">
            <w:pPr>
              <w:jc w:val="center"/>
              <w:rPr>
                <w:rFonts w:ascii="Arial" w:hAnsi="Arial" w:cs="Arial"/>
                <w:b/>
                <w:bCs/>
              </w:rPr>
            </w:pPr>
          </w:p>
          <w:p w14:paraId="7F7D0878" w14:textId="77777777" w:rsidR="004C13E6" w:rsidRDefault="004C13E6" w:rsidP="009C7AB4">
            <w:pPr>
              <w:jc w:val="center"/>
              <w:rPr>
                <w:rFonts w:ascii="Arial" w:hAnsi="Arial" w:cs="Arial"/>
                <w:b/>
                <w:bCs/>
              </w:rPr>
            </w:pPr>
          </w:p>
          <w:p w14:paraId="7ABAD841" w14:textId="77777777" w:rsidR="004C13E6" w:rsidRPr="00130F26" w:rsidRDefault="004C13E6" w:rsidP="009C7AB4">
            <w:pPr>
              <w:jc w:val="center"/>
              <w:rPr>
                <w:rFonts w:ascii="Arial" w:hAnsi="Arial" w:cs="Arial"/>
                <w:b/>
                <w:bCs/>
              </w:rPr>
            </w:pPr>
            <w:r w:rsidRPr="00130F26">
              <w:rPr>
                <w:rFonts w:ascii="Arial" w:hAnsi="Arial" w:cs="Arial"/>
                <w:b/>
                <w:bCs/>
              </w:rPr>
              <w:t>Total Con IVA.</w:t>
            </w:r>
          </w:p>
        </w:tc>
      </w:tr>
      <w:tr w:rsidR="004C13E6" w14:paraId="6CE19060" w14:textId="77777777" w:rsidTr="009C7AB4">
        <w:tc>
          <w:tcPr>
            <w:tcW w:w="1016" w:type="dxa"/>
            <w:tcBorders>
              <w:top w:val="single" w:sz="8" w:space="0" w:color="auto"/>
              <w:left w:val="single" w:sz="8" w:space="0" w:color="auto"/>
              <w:bottom w:val="single" w:sz="8" w:space="0" w:color="auto"/>
              <w:right w:val="single" w:sz="8" w:space="0" w:color="auto"/>
            </w:tcBorders>
          </w:tcPr>
          <w:p w14:paraId="479A30D4" w14:textId="77777777" w:rsidR="004C13E6" w:rsidRDefault="004C13E6" w:rsidP="009C7AB4">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01501933" w14:textId="77777777" w:rsidR="004C13E6" w:rsidRDefault="004C13E6" w:rsidP="009C7AB4">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78E36761" w14:textId="77777777" w:rsidR="004C13E6" w:rsidRDefault="004C13E6" w:rsidP="009C7AB4">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701FABC" w14:textId="77777777" w:rsidR="004C13E6" w:rsidRDefault="004C13E6" w:rsidP="009C7AB4">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31FCE579" w14:textId="77777777" w:rsidR="004C13E6" w:rsidRDefault="004C13E6" w:rsidP="009C7AB4">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DFC315E" w14:textId="77777777" w:rsidR="004C13E6" w:rsidRDefault="004C13E6" w:rsidP="009C7AB4">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5EFEB7E4" w14:textId="77777777" w:rsidR="004C13E6" w:rsidRDefault="004C13E6" w:rsidP="009C7AB4">
            <w:pPr>
              <w:jc w:val="center"/>
              <w:rPr>
                <w:rFonts w:ascii="Arial" w:hAnsi="Arial" w:cs="Arial"/>
              </w:rPr>
            </w:pPr>
          </w:p>
        </w:tc>
      </w:tr>
      <w:tr w:rsidR="004C13E6" w14:paraId="77084409" w14:textId="77777777" w:rsidTr="009C7AB4">
        <w:tc>
          <w:tcPr>
            <w:tcW w:w="1016" w:type="dxa"/>
            <w:tcBorders>
              <w:top w:val="single" w:sz="8" w:space="0" w:color="auto"/>
              <w:left w:val="single" w:sz="8" w:space="0" w:color="auto"/>
              <w:bottom w:val="single" w:sz="8" w:space="0" w:color="auto"/>
              <w:right w:val="single" w:sz="8" w:space="0" w:color="auto"/>
            </w:tcBorders>
          </w:tcPr>
          <w:p w14:paraId="246C97F5" w14:textId="77777777" w:rsidR="004C13E6" w:rsidRDefault="004C13E6" w:rsidP="009C7AB4">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750E46D3" w14:textId="77777777" w:rsidR="004C13E6" w:rsidRDefault="004C13E6" w:rsidP="009C7AB4">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3FC00F07" w14:textId="77777777" w:rsidR="004C13E6" w:rsidRDefault="004C13E6" w:rsidP="009C7AB4">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60D5B7B" w14:textId="77777777" w:rsidR="004C13E6" w:rsidRDefault="004C13E6" w:rsidP="009C7AB4">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097B52A8" w14:textId="77777777" w:rsidR="004C13E6" w:rsidRDefault="004C13E6" w:rsidP="009C7AB4">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5B1EA9C2" w14:textId="77777777" w:rsidR="004C13E6" w:rsidRDefault="004C13E6" w:rsidP="009C7AB4">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2635031" w14:textId="77777777" w:rsidR="004C13E6" w:rsidRDefault="004C13E6" w:rsidP="009C7AB4">
            <w:pPr>
              <w:jc w:val="center"/>
              <w:rPr>
                <w:rFonts w:ascii="Arial" w:hAnsi="Arial" w:cs="Arial"/>
              </w:rPr>
            </w:pPr>
          </w:p>
        </w:tc>
      </w:tr>
      <w:tr w:rsidR="004C13E6" w14:paraId="37A2A12E" w14:textId="77777777" w:rsidTr="009C7AB4">
        <w:tc>
          <w:tcPr>
            <w:tcW w:w="7722" w:type="dxa"/>
            <w:gridSpan w:val="7"/>
            <w:tcBorders>
              <w:top w:val="single" w:sz="8" w:space="0" w:color="auto"/>
              <w:bottom w:val="single" w:sz="8" w:space="0" w:color="auto"/>
              <w:right w:val="single" w:sz="8" w:space="0" w:color="auto"/>
            </w:tcBorders>
          </w:tcPr>
          <w:p w14:paraId="1326FE1D" w14:textId="77777777" w:rsidR="004C13E6" w:rsidRPr="00130F26" w:rsidRDefault="004C13E6" w:rsidP="009C7AB4">
            <w:pPr>
              <w:jc w:val="right"/>
              <w:rPr>
                <w:rFonts w:ascii="Arial" w:hAnsi="Arial" w:cs="Arial"/>
                <w:b/>
                <w:bCs/>
              </w:rPr>
            </w:pPr>
            <w:r w:rsidRPr="00130F26">
              <w:rPr>
                <w:rFonts w:ascii="Arial" w:hAnsi="Arial" w:cs="Arial"/>
                <w:b/>
                <w:bCs/>
              </w:rPr>
              <w:t>Total Cotizado:</w:t>
            </w:r>
          </w:p>
        </w:tc>
        <w:tc>
          <w:tcPr>
            <w:tcW w:w="1220" w:type="dxa"/>
            <w:tcBorders>
              <w:top w:val="single" w:sz="8" w:space="0" w:color="auto"/>
              <w:left w:val="single" w:sz="8" w:space="0" w:color="auto"/>
              <w:bottom w:val="single" w:sz="8" w:space="0" w:color="auto"/>
              <w:right w:val="single" w:sz="8" w:space="0" w:color="auto"/>
            </w:tcBorders>
          </w:tcPr>
          <w:p w14:paraId="59EF674A" w14:textId="77777777" w:rsidR="004C13E6" w:rsidRDefault="004C13E6" w:rsidP="009C7AB4">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505A6A08" w14:textId="77777777" w:rsidR="004C13E6" w:rsidRDefault="004C13E6" w:rsidP="009C7AB4">
            <w:pPr>
              <w:jc w:val="center"/>
              <w:rPr>
                <w:rFonts w:ascii="Arial" w:hAnsi="Arial" w:cs="Arial"/>
              </w:rPr>
            </w:pPr>
          </w:p>
        </w:tc>
      </w:tr>
      <w:tr w:rsidR="004C13E6" w14:paraId="32A14F4A" w14:textId="77777777" w:rsidTr="009C7AB4">
        <w:tc>
          <w:tcPr>
            <w:tcW w:w="7722"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50E273E" w14:textId="77777777" w:rsidR="004C13E6" w:rsidRPr="00130F26" w:rsidRDefault="004C13E6" w:rsidP="009C7AB4">
            <w:pPr>
              <w:jc w:val="center"/>
              <w:rPr>
                <w:rFonts w:ascii="Arial" w:hAnsi="Arial" w:cs="Arial"/>
                <w:b/>
                <w:bCs/>
              </w:rPr>
            </w:pPr>
            <w:r>
              <w:rPr>
                <w:rFonts w:ascii="Arial" w:hAnsi="Arial" w:cs="Arial"/>
                <w:b/>
                <w:bCs/>
              </w:rPr>
              <w:t>Resumen de la Propuesta:</w:t>
            </w:r>
          </w:p>
        </w:tc>
        <w:tc>
          <w:tcPr>
            <w:tcW w:w="2440" w:type="dxa"/>
            <w:gridSpan w:val="2"/>
            <w:vMerge w:val="restart"/>
            <w:tcBorders>
              <w:left w:val="single" w:sz="8" w:space="0" w:color="auto"/>
            </w:tcBorders>
          </w:tcPr>
          <w:p w14:paraId="3B0464F1" w14:textId="77777777" w:rsidR="004C13E6" w:rsidRDefault="004C13E6" w:rsidP="009C7AB4">
            <w:pPr>
              <w:jc w:val="center"/>
              <w:rPr>
                <w:rFonts w:ascii="Arial" w:hAnsi="Arial" w:cs="Arial"/>
              </w:rPr>
            </w:pPr>
          </w:p>
        </w:tc>
      </w:tr>
      <w:tr w:rsidR="004C13E6" w14:paraId="3286B666" w14:textId="77777777" w:rsidTr="009C7AB4">
        <w:tc>
          <w:tcPr>
            <w:tcW w:w="3861" w:type="dxa"/>
            <w:gridSpan w:val="3"/>
            <w:tcBorders>
              <w:top w:val="single" w:sz="4" w:space="0" w:color="auto"/>
              <w:left w:val="single" w:sz="4" w:space="0" w:color="auto"/>
              <w:right w:val="single" w:sz="4" w:space="0" w:color="auto"/>
            </w:tcBorders>
          </w:tcPr>
          <w:p w14:paraId="716B8646" w14:textId="77777777" w:rsidR="004C13E6" w:rsidRDefault="004C13E6" w:rsidP="009C7AB4">
            <w:pPr>
              <w:jc w:val="right"/>
              <w:rPr>
                <w:rFonts w:ascii="Arial" w:hAnsi="Arial" w:cs="Arial"/>
                <w:b/>
                <w:bCs/>
              </w:rPr>
            </w:pPr>
            <w:r>
              <w:rPr>
                <w:rFonts w:ascii="Arial" w:hAnsi="Arial" w:cs="Arial"/>
                <w:b/>
                <w:bCs/>
              </w:rPr>
              <w:t>Subtotal:</w:t>
            </w:r>
          </w:p>
        </w:tc>
        <w:tc>
          <w:tcPr>
            <w:tcW w:w="3861" w:type="dxa"/>
            <w:gridSpan w:val="4"/>
            <w:tcBorders>
              <w:top w:val="single" w:sz="8" w:space="0" w:color="auto"/>
              <w:left w:val="single" w:sz="4" w:space="0" w:color="auto"/>
              <w:bottom w:val="single" w:sz="8" w:space="0" w:color="auto"/>
              <w:right w:val="single" w:sz="8" w:space="0" w:color="auto"/>
            </w:tcBorders>
          </w:tcPr>
          <w:p w14:paraId="450B14B4" w14:textId="77777777" w:rsidR="004C13E6" w:rsidRDefault="004C13E6" w:rsidP="009C7AB4">
            <w:pPr>
              <w:jc w:val="center"/>
              <w:rPr>
                <w:rFonts w:ascii="Arial" w:hAnsi="Arial" w:cs="Arial"/>
                <w:b/>
                <w:bCs/>
              </w:rPr>
            </w:pPr>
          </w:p>
        </w:tc>
        <w:tc>
          <w:tcPr>
            <w:tcW w:w="2440" w:type="dxa"/>
            <w:gridSpan w:val="2"/>
            <w:vMerge/>
            <w:tcBorders>
              <w:left w:val="single" w:sz="8" w:space="0" w:color="auto"/>
            </w:tcBorders>
          </w:tcPr>
          <w:p w14:paraId="55261F2C" w14:textId="77777777" w:rsidR="004C13E6" w:rsidRDefault="004C13E6" w:rsidP="009C7AB4">
            <w:pPr>
              <w:jc w:val="center"/>
              <w:rPr>
                <w:rFonts w:ascii="Arial" w:hAnsi="Arial" w:cs="Arial"/>
              </w:rPr>
            </w:pPr>
          </w:p>
        </w:tc>
      </w:tr>
      <w:tr w:rsidR="004C13E6" w14:paraId="6A263E73" w14:textId="77777777" w:rsidTr="009C7AB4">
        <w:tc>
          <w:tcPr>
            <w:tcW w:w="3861" w:type="dxa"/>
            <w:gridSpan w:val="3"/>
            <w:tcBorders>
              <w:left w:val="single" w:sz="4" w:space="0" w:color="auto"/>
              <w:right w:val="single" w:sz="4" w:space="0" w:color="auto"/>
            </w:tcBorders>
          </w:tcPr>
          <w:p w14:paraId="7510319B" w14:textId="77777777" w:rsidR="004C13E6" w:rsidRDefault="004C13E6" w:rsidP="009C7AB4">
            <w:pPr>
              <w:jc w:val="right"/>
              <w:rPr>
                <w:rFonts w:ascii="Arial" w:hAnsi="Arial" w:cs="Arial"/>
                <w:b/>
                <w:bCs/>
              </w:rPr>
            </w:pPr>
            <w:r>
              <w:rPr>
                <w:rFonts w:ascii="Arial" w:hAnsi="Arial" w:cs="Arial"/>
                <w:b/>
                <w:bCs/>
              </w:rPr>
              <w:t>IVA.</w:t>
            </w:r>
          </w:p>
        </w:tc>
        <w:tc>
          <w:tcPr>
            <w:tcW w:w="3861" w:type="dxa"/>
            <w:gridSpan w:val="4"/>
            <w:tcBorders>
              <w:top w:val="single" w:sz="8" w:space="0" w:color="auto"/>
              <w:left w:val="single" w:sz="4" w:space="0" w:color="auto"/>
              <w:bottom w:val="single" w:sz="8" w:space="0" w:color="auto"/>
              <w:right w:val="single" w:sz="8" w:space="0" w:color="auto"/>
            </w:tcBorders>
          </w:tcPr>
          <w:p w14:paraId="094BFD40" w14:textId="77777777" w:rsidR="004C13E6" w:rsidRDefault="004C13E6" w:rsidP="009C7AB4">
            <w:pPr>
              <w:jc w:val="center"/>
              <w:rPr>
                <w:rFonts w:ascii="Arial" w:hAnsi="Arial" w:cs="Arial"/>
                <w:b/>
                <w:bCs/>
              </w:rPr>
            </w:pPr>
          </w:p>
        </w:tc>
        <w:tc>
          <w:tcPr>
            <w:tcW w:w="2440" w:type="dxa"/>
            <w:gridSpan w:val="2"/>
            <w:vMerge/>
            <w:tcBorders>
              <w:left w:val="single" w:sz="8" w:space="0" w:color="auto"/>
            </w:tcBorders>
          </w:tcPr>
          <w:p w14:paraId="433F3021" w14:textId="77777777" w:rsidR="004C13E6" w:rsidRDefault="004C13E6" w:rsidP="009C7AB4">
            <w:pPr>
              <w:jc w:val="center"/>
              <w:rPr>
                <w:rFonts w:ascii="Arial" w:hAnsi="Arial" w:cs="Arial"/>
              </w:rPr>
            </w:pPr>
          </w:p>
        </w:tc>
      </w:tr>
      <w:tr w:rsidR="004C13E6" w14:paraId="581AE4B1" w14:textId="77777777" w:rsidTr="009C7AB4">
        <w:tc>
          <w:tcPr>
            <w:tcW w:w="3861" w:type="dxa"/>
            <w:gridSpan w:val="3"/>
            <w:tcBorders>
              <w:left w:val="single" w:sz="4" w:space="0" w:color="auto"/>
              <w:bottom w:val="single" w:sz="4" w:space="0" w:color="auto"/>
              <w:right w:val="single" w:sz="4" w:space="0" w:color="auto"/>
            </w:tcBorders>
          </w:tcPr>
          <w:p w14:paraId="5836A129" w14:textId="77777777" w:rsidR="004C13E6" w:rsidRDefault="004C13E6" w:rsidP="009C7AB4">
            <w:pPr>
              <w:jc w:val="right"/>
              <w:rPr>
                <w:rFonts w:ascii="Arial" w:hAnsi="Arial" w:cs="Arial"/>
                <w:b/>
                <w:bCs/>
              </w:rPr>
            </w:pPr>
            <w:r>
              <w:rPr>
                <w:rFonts w:ascii="Arial" w:hAnsi="Arial" w:cs="Arial"/>
                <w:b/>
                <w:bCs/>
              </w:rPr>
              <w:t>Total:</w:t>
            </w:r>
          </w:p>
        </w:tc>
        <w:tc>
          <w:tcPr>
            <w:tcW w:w="3861" w:type="dxa"/>
            <w:gridSpan w:val="4"/>
            <w:tcBorders>
              <w:top w:val="single" w:sz="8" w:space="0" w:color="auto"/>
              <w:left w:val="single" w:sz="4" w:space="0" w:color="auto"/>
              <w:bottom w:val="single" w:sz="8" w:space="0" w:color="auto"/>
              <w:right w:val="single" w:sz="8" w:space="0" w:color="auto"/>
            </w:tcBorders>
          </w:tcPr>
          <w:p w14:paraId="42D18480" w14:textId="77777777" w:rsidR="004C13E6" w:rsidRDefault="004C13E6" w:rsidP="009C7AB4">
            <w:pPr>
              <w:jc w:val="center"/>
              <w:rPr>
                <w:rFonts w:ascii="Arial" w:hAnsi="Arial" w:cs="Arial"/>
                <w:b/>
                <w:bCs/>
              </w:rPr>
            </w:pPr>
          </w:p>
        </w:tc>
        <w:tc>
          <w:tcPr>
            <w:tcW w:w="2440" w:type="dxa"/>
            <w:gridSpan w:val="2"/>
            <w:vMerge/>
            <w:tcBorders>
              <w:left w:val="single" w:sz="8" w:space="0" w:color="auto"/>
            </w:tcBorders>
          </w:tcPr>
          <w:p w14:paraId="7AD4FDD6" w14:textId="77777777" w:rsidR="004C13E6" w:rsidRDefault="004C13E6" w:rsidP="009C7AB4">
            <w:pPr>
              <w:jc w:val="center"/>
              <w:rPr>
                <w:rFonts w:ascii="Arial" w:hAnsi="Arial" w:cs="Arial"/>
              </w:rPr>
            </w:pPr>
          </w:p>
        </w:tc>
      </w:tr>
      <w:tr w:rsidR="004C13E6" w14:paraId="593AF9E3" w14:textId="77777777" w:rsidTr="009C7AB4">
        <w:tc>
          <w:tcPr>
            <w:tcW w:w="3861" w:type="dxa"/>
            <w:gridSpan w:val="3"/>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1AC42E26" w14:textId="77777777" w:rsidR="004C13E6" w:rsidRPr="00E46CAF" w:rsidRDefault="004C13E6" w:rsidP="009C7AB4">
            <w:pPr>
              <w:jc w:val="center"/>
              <w:rPr>
                <w:rFonts w:ascii="Arial" w:hAnsi="Arial" w:cs="Arial"/>
              </w:rPr>
            </w:pPr>
            <w:r w:rsidRPr="00E46CAF">
              <w:rPr>
                <w:rFonts w:ascii="Arial" w:hAnsi="Arial" w:cs="Arial"/>
                <w:b/>
                <w:bCs/>
              </w:rPr>
              <w:t>Representante Legal de la Empresa</w:t>
            </w:r>
            <w:r w:rsidRPr="00E46CAF">
              <w:rPr>
                <w:rFonts w:ascii="Arial" w:hAnsi="Arial" w:cs="Arial"/>
              </w:rPr>
              <w:t>:</w:t>
            </w:r>
          </w:p>
        </w:tc>
        <w:tc>
          <w:tcPr>
            <w:tcW w:w="6301" w:type="dxa"/>
            <w:gridSpan w:val="6"/>
            <w:vMerge w:val="restart"/>
            <w:tcBorders>
              <w:left w:val="single" w:sz="8" w:space="0" w:color="auto"/>
            </w:tcBorders>
          </w:tcPr>
          <w:p w14:paraId="732B2518" w14:textId="77777777" w:rsidR="004C13E6" w:rsidRDefault="004C13E6" w:rsidP="009C7AB4">
            <w:pPr>
              <w:jc w:val="center"/>
              <w:rPr>
                <w:rFonts w:ascii="Arial" w:hAnsi="Arial" w:cs="Arial"/>
              </w:rPr>
            </w:pPr>
          </w:p>
        </w:tc>
      </w:tr>
      <w:tr w:rsidR="004C13E6" w14:paraId="06DDA39C" w14:textId="77777777" w:rsidTr="009C7AB4">
        <w:tc>
          <w:tcPr>
            <w:tcW w:w="1287" w:type="dxa"/>
            <w:gridSpan w:val="2"/>
            <w:tcBorders>
              <w:top w:val="single" w:sz="8" w:space="0" w:color="auto"/>
              <w:left w:val="single" w:sz="8" w:space="0" w:color="auto"/>
              <w:bottom w:val="single" w:sz="8" w:space="0" w:color="auto"/>
              <w:right w:val="single" w:sz="8" w:space="0" w:color="auto"/>
            </w:tcBorders>
          </w:tcPr>
          <w:p w14:paraId="46915028" w14:textId="77777777" w:rsidR="004C13E6" w:rsidRPr="00E46CAF" w:rsidRDefault="004C13E6" w:rsidP="009C7AB4">
            <w:pPr>
              <w:jc w:val="center"/>
              <w:rPr>
                <w:rFonts w:ascii="Arial" w:hAnsi="Arial" w:cs="Arial"/>
              </w:rPr>
            </w:pPr>
            <w:r w:rsidRPr="00E46CAF">
              <w:rPr>
                <w:rFonts w:ascii="Arial" w:hAnsi="Arial" w:cs="Arial"/>
              </w:rPr>
              <w:t>Nombre:</w:t>
            </w:r>
          </w:p>
        </w:tc>
        <w:tc>
          <w:tcPr>
            <w:tcW w:w="2574" w:type="dxa"/>
            <w:tcBorders>
              <w:top w:val="single" w:sz="8" w:space="0" w:color="auto"/>
              <w:left w:val="single" w:sz="8" w:space="0" w:color="auto"/>
              <w:bottom w:val="single" w:sz="8" w:space="0" w:color="auto"/>
              <w:right w:val="single" w:sz="8" w:space="0" w:color="auto"/>
            </w:tcBorders>
          </w:tcPr>
          <w:p w14:paraId="4FBCEE70" w14:textId="77777777" w:rsidR="004C13E6" w:rsidRDefault="004C13E6" w:rsidP="009C7AB4">
            <w:pPr>
              <w:jc w:val="center"/>
              <w:rPr>
                <w:rFonts w:ascii="Arial" w:hAnsi="Arial" w:cs="Arial"/>
                <w:b/>
                <w:bCs/>
              </w:rPr>
            </w:pPr>
          </w:p>
        </w:tc>
        <w:tc>
          <w:tcPr>
            <w:tcW w:w="6301" w:type="dxa"/>
            <w:gridSpan w:val="6"/>
            <w:vMerge/>
            <w:tcBorders>
              <w:left w:val="single" w:sz="8" w:space="0" w:color="auto"/>
            </w:tcBorders>
          </w:tcPr>
          <w:p w14:paraId="1E142BB6" w14:textId="77777777" w:rsidR="004C13E6" w:rsidRDefault="004C13E6" w:rsidP="009C7AB4">
            <w:pPr>
              <w:jc w:val="center"/>
              <w:rPr>
                <w:rFonts w:ascii="Arial" w:hAnsi="Arial" w:cs="Arial"/>
              </w:rPr>
            </w:pPr>
          </w:p>
        </w:tc>
      </w:tr>
      <w:tr w:rsidR="004C13E6" w14:paraId="50FEB61C" w14:textId="77777777" w:rsidTr="009C7AB4">
        <w:tc>
          <w:tcPr>
            <w:tcW w:w="1287" w:type="dxa"/>
            <w:gridSpan w:val="2"/>
            <w:tcBorders>
              <w:top w:val="single" w:sz="8" w:space="0" w:color="auto"/>
              <w:left w:val="single" w:sz="8" w:space="0" w:color="auto"/>
              <w:bottom w:val="single" w:sz="8" w:space="0" w:color="auto"/>
              <w:right w:val="single" w:sz="8" w:space="0" w:color="auto"/>
            </w:tcBorders>
          </w:tcPr>
          <w:p w14:paraId="7FDA5DE0" w14:textId="77777777" w:rsidR="004C13E6" w:rsidRPr="00E46CAF" w:rsidRDefault="004C13E6" w:rsidP="009C7AB4">
            <w:pPr>
              <w:jc w:val="center"/>
              <w:rPr>
                <w:rFonts w:ascii="Arial" w:hAnsi="Arial" w:cs="Arial"/>
              </w:rPr>
            </w:pPr>
            <w:r w:rsidRPr="00E46CAF">
              <w:rPr>
                <w:rFonts w:ascii="Arial" w:hAnsi="Arial" w:cs="Arial"/>
              </w:rPr>
              <w:t>Cargo:</w:t>
            </w:r>
          </w:p>
        </w:tc>
        <w:tc>
          <w:tcPr>
            <w:tcW w:w="2574" w:type="dxa"/>
            <w:tcBorders>
              <w:top w:val="single" w:sz="8" w:space="0" w:color="auto"/>
              <w:left w:val="single" w:sz="8" w:space="0" w:color="auto"/>
              <w:bottom w:val="single" w:sz="8" w:space="0" w:color="auto"/>
              <w:right w:val="single" w:sz="8" w:space="0" w:color="auto"/>
            </w:tcBorders>
          </w:tcPr>
          <w:p w14:paraId="77506224" w14:textId="77777777" w:rsidR="004C13E6" w:rsidRDefault="004C13E6" w:rsidP="009C7AB4">
            <w:pPr>
              <w:jc w:val="center"/>
              <w:rPr>
                <w:rFonts w:ascii="Arial" w:hAnsi="Arial" w:cs="Arial"/>
                <w:b/>
                <w:bCs/>
              </w:rPr>
            </w:pPr>
          </w:p>
        </w:tc>
        <w:tc>
          <w:tcPr>
            <w:tcW w:w="6301" w:type="dxa"/>
            <w:gridSpan w:val="6"/>
            <w:vMerge/>
            <w:tcBorders>
              <w:left w:val="single" w:sz="8" w:space="0" w:color="auto"/>
            </w:tcBorders>
          </w:tcPr>
          <w:p w14:paraId="61D20460" w14:textId="77777777" w:rsidR="004C13E6" w:rsidRDefault="004C13E6" w:rsidP="009C7AB4">
            <w:pPr>
              <w:jc w:val="center"/>
              <w:rPr>
                <w:rFonts w:ascii="Arial" w:hAnsi="Arial" w:cs="Arial"/>
              </w:rPr>
            </w:pPr>
          </w:p>
        </w:tc>
      </w:tr>
      <w:tr w:rsidR="004C13E6" w14:paraId="30F8C7AB" w14:textId="77777777" w:rsidTr="009C7AB4">
        <w:tc>
          <w:tcPr>
            <w:tcW w:w="1287" w:type="dxa"/>
            <w:gridSpan w:val="2"/>
            <w:tcBorders>
              <w:top w:val="single" w:sz="8" w:space="0" w:color="auto"/>
              <w:left w:val="single" w:sz="8" w:space="0" w:color="auto"/>
              <w:bottom w:val="single" w:sz="8" w:space="0" w:color="auto"/>
              <w:right w:val="single" w:sz="8" w:space="0" w:color="auto"/>
            </w:tcBorders>
          </w:tcPr>
          <w:p w14:paraId="569D24D7" w14:textId="77777777" w:rsidR="004C13E6" w:rsidRPr="00E46CAF" w:rsidRDefault="004C13E6" w:rsidP="009C7AB4">
            <w:pPr>
              <w:jc w:val="center"/>
              <w:rPr>
                <w:rFonts w:ascii="Arial" w:hAnsi="Arial" w:cs="Arial"/>
              </w:rPr>
            </w:pPr>
            <w:r w:rsidRPr="00E46CAF">
              <w:rPr>
                <w:rFonts w:ascii="Arial" w:hAnsi="Arial" w:cs="Arial"/>
              </w:rPr>
              <w:t>Firma:</w:t>
            </w:r>
          </w:p>
        </w:tc>
        <w:tc>
          <w:tcPr>
            <w:tcW w:w="2574" w:type="dxa"/>
            <w:tcBorders>
              <w:top w:val="single" w:sz="8" w:space="0" w:color="auto"/>
              <w:left w:val="single" w:sz="8" w:space="0" w:color="auto"/>
              <w:bottom w:val="single" w:sz="8" w:space="0" w:color="auto"/>
              <w:right w:val="single" w:sz="8" w:space="0" w:color="auto"/>
            </w:tcBorders>
          </w:tcPr>
          <w:p w14:paraId="659B2FAF" w14:textId="77777777" w:rsidR="004C13E6" w:rsidRDefault="004C13E6" w:rsidP="009C7AB4">
            <w:pPr>
              <w:jc w:val="center"/>
              <w:rPr>
                <w:rFonts w:ascii="Arial" w:hAnsi="Arial" w:cs="Arial"/>
                <w:b/>
                <w:bCs/>
              </w:rPr>
            </w:pPr>
          </w:p>
        </w:tc>
        <w:tc>
          <w:tcPr>
            <w:tcW w:w="6301" w:type="dxa"/>
            <w:gridSpan w:val="6"/>
            <w:vMerge/>
            <w:tcBorders>
              <w:left w:val="single" w:sz="8" w:space="0" w:color="auto"/>
            </w:tcBorders>
          </w:tcPr>
          <w:p w14:paraId="0D8135C7" w14:textId="77777777" w:rsidR="004C13E6" w:rsidRDefault="004C13E6" w:rsidP="009C7AB4">
            <w:pPr>
              <w:jc w:val="center"/>
              <w:rPr>
                <w:rFonts w:ascii="Arial" w:hAnsi="Arial" w:cs="Arial"/>
              </w:rPr>
            </w:pPr>
          </w:p>
        </w:tc>
      </w:tr>
    </w:tbl>
    <w:p w14:paraId="5310C3AF" w14:textId="77777777" w:rsidR="004C13E6" w:rsidRDefault="004C13E6" w:rsidP="004C13E6">
      <w:pPr>
        <w:spacing w:after="0" w:line="240" w:lineRule="auto"/>
        <w:rPr>
          <w:rFonts w:ascii="Arial" w:hAnsi="Arial" w:cs="Arial"/>
          <w:sz w:val="20"/>
          <w:szCs w:val="20"/>
        </w:rPr>
      </w:pPr>
    </w:p>
    <w:p w14:paraId="4530053D" w14:textId="77777777" w:rsidR="004C13E6" w:rsidRPr="00E46CAF" w:rsidRDefault="004C13E6" w:rsidP="004C13E6">
      <w:pPr>
        <w:spacing w:after="0" w:line="240" w:lineRule="auto"/>
        <w:jc w:val="both"/>
        <w:rPr>
          <w:rFonts w:ascii="Arial" w:hAnsi="Arial" w:cs="Arial"/>
          <w:b/>
          <w:bCs/>
          <w:sz w:val="20"/>
          <w:szCs w:val="20"/>
        </w:rPr>
      </w:pPr>
      <w:r w:rsidRPr="00E46CAF">
        <w:rPr>
          <w:rFonts w:ascii="Arial" w:hAnsi="Arial" w:cs="Arial"/>
          <w:b/>
          <w:bCs/>
          <w:sz w:val="20"/>
          <w:szCs w:val="20"/>
        </w:rPr>
        <w:t>Este Formato puede reproducirse las veces que sean necesarias y deberá presentar en original en papel membretado de la Empresa en la Carpeta que contenga la Propuesta Económica del participante.</w:t>
      </w:r>
    </w:p>
    <w:p w14:paraId="5E45C7E1" w14:textId="77777777" w:rsidR="004C13E6" w:rsidRDefault="004C13E6" w:rsidP="004C13E6">
      <w:pPr>
        <w:spacing w:after="0" w:line="240" w:lineRule="auto"/>
        <w:jc w:val="both"/>
        <w:rPr>
          <w:rFonts w:ascii="Arial" w:hAnsi="Arial" w:cs="Arial"/>
          <w:b/>
          <w:bCs/>
          <w:sz w:val="20"/>
          <w:szCs w:val="20"/>
        </w:rPr>
      </w:pPr>
    </w:p>
    <w:p w14:paraId="3611F0F5" w14:textId="77777777" w:rsidR="004C13E6" w:rsidRPr="00E46CAF" w:rsidRDefault="004C13E6" w:rsidP="004C13E6">
      <w:pPr>
        <w:spacing w:after="0" w:line="240" w:lineRule="auto"/>
        <w:jc w:val="both"/>
        <w:rPr>
          <w:rFonts w:ascii="Arial" w:hAnsi="Arial" w:cs="Arial"/>
          <w:b/>
          <w:bCs/>
          <w:sz w:val="20"/>
          <w:szCs w:val="20"/>
        </w:rPr>
      </w:pPr>
      <w:r w:rsidRPr="00E46CAF">
        <w:rPr>
          <w:rFonts w:ascii="Arial" w:hAnsi="Arial" w:cs="Arial"/>
          <w:b/>
          <w:bCs/>
          <w:sz w:val="20"/>
          <w:szCs w:val="20"/>
        </w:rPr>
        <w:t>NOTA: este documento deber contener únicamente las partidas de la presente Licitación en las que participa.</w:t>
      </w:r>
    </w:p>
    <w:p w14:paraId="6955C842" w14:textId="77777777" w:rsidR="004C13E6" w:rsidRPr="00CA66CD" w:rsidRDefault="004C13E6" w:rsidP="004C13E6">
      <w:pPr>
        <w:spacing w:after="0" w:line="240" w:lineRule="auto"/>
        <w:rPr>
          <w:rFonts w:ascii="Arial" w:hAnsi="Arial" w:cs="Arial"/>
          <w:b/>
          <w:sz w:val="20"/>
          <w:szCs w:val="20"/>
        </w:rPr>
      </w:pPr>
    </w:p>
    <w:p w14:paraId="1AF08357" w14:textId="77777777" w:rsidR="004C13E6" w:rsidRPr="00CA66CD" w:rsidRDefault="004C13E6" w:rsidP="004C13E6">
      <w:pPr>
        <w:spacing w:after="0" w:line="240" w:lineRule="auto"/>
        <w:rPr>
          <w:rFonts w:ascii="Arial" w:hAnsi="Arial" w:cs="Arial"/>
          <w:b/>
          <w:sz w:val="20"/>
          <w:szCs w:val="20"/>
        </w:rPr>
      </w:pPr>
    </w:p>
    <w:p w14:paraId="17EB61A5" w14:textId="77777777" w:rsidR="004C13E6" w:rsidRPr="00CA66CD" w:rsidRDefault="004C13E6" w:rsidP="004C13E6">
      <w:pPr>
        <w:spacing w:after="0" w:line="240" w:lineRule="auto"/>
        <w:rPr>
          <w:rFonts w:ascii="Arial" w:hAnsi="Arial" w:cs="Arial"/>
          <w:b/>
          <w:sz w:val="20"/>
          <w:szCs w:val="20"/>
        </w:rPr>
      </w:pPr>
    </w:p>
    <w:p w14:paraId="3C0DC3E5" w14:textId="77777777" w:rsidR="004C13E6" w:rsidRPr="00CA66CD" w:rsidRDefault="004C13E6" w:rsidP="004C13E6">
      <w:pPr>
        <w:spacing w:after="0" w:line="240" w:lineRule="auto"/>
        <w:rPr>
          <w:rFonts w:ascii="Arial" w:hAnsi="Arial" w:cs="Arial"/>
          <w:b/>
          <w:sz w:val="20"/>
          <w:szCs w:val="20"/>
        </w:rPr>
      </w:pPr>
    </w:p>
    <w:p w14:paraId="7720F092" w14:textId="77777777" w:rsidR="004C13E6" w:rsidRPr="00CA66CD" w:rsidRDefault="004C13E6" w:rsidP="004C13E6">
      <w:pPr>
        <w:spacing w:after="0" w:line="240" w:lineRule="auto"/>
        <w:rPr>
          <w:rFonts w:ascii="Arial" w:hAnsi="Arial" w:cs="Arial"/>
          <w:b/>
          <w:sz w:val="20"/>
          <w:szCs w:val="20"/>
        </w:rPr>
      </w:pPr>
    </w:p>
    <w:p w14:paraId="45B9FCB6" w14:textId="77777777" w:rsidR="004C13E6" w:rsidRPr="00CA66CD" w:rsidRDefault="004C13E6" w:rsidP="004C13E6">
      <w:pPr>
        <w:spacing w:after="0" w:line="240" w:lineRule="auto"/>
        <w:rPr>
          <w:rFonts w:ascii="Arial" w:hAnsi="Arial" w:cs="Arial"/>
          <w:b/>
          <w:sz w:val="20"/>
          <w:szCs w:val="20"/>
        </w:rPr>
      </w:pPr>
    </w:p>
    <w:p w14:paraId="0B20ACB6" w14:textId="77777777" w:rsidR="004C13E6" w:rsidRPr="00CA66CD" w:rsidRDefault="004C13E6" w:rsidP="004C13E6">
      <w:pPr>
        <w:spacing w:after="0" w:line="240" w:lineRule="auto"/>
        <w:rPr>
          <w:rFonts w:ascii="Arial" w:hAnsi="Arial" w:cs="Arial"/>
          <w:b/>
          <w:sz w:val="20"/>
          <w:szCs w:val="20"/>
        </w:rPr>
      </w:pPr>
    </w:p>
    <w:p w14:paraId="7F8E6661" w14:textId="77777777" w:rsidR="004C13E6" w:rsidRPr="00CA66CD" w:rsidRDefault="004C13E6" w:rsidP="004C13E6">
      <w:pPr>
        <w:spacing w:after="0" w:line="240" w:lineRule="auto"/>
        <w:rPr>
          <w:rFonts w:ascii="Arial" w:hAnsi="Arial" w:cs="Arial"/>
          <w:b/>
          <w:sz w:val="20"/>
          <w:szCs w:val="20"/>
        </w:rPr>
      </w:pPr>
    </w:p>
    <w:p w14:paraId="14FA9426" w14:textId="77777777" w:rsidR="004C13E6" w:rsidRPr="00CA66CD" w:rsidRDefault="004C13E6" w:rsidP="004C13E6">
      <w:pPr>
        <w:spacing w:after="0" w:line="240" w:lineRule="auto"/>
        <w:rPr>
          <w:rFonts w:ascii="Arial" w:hAnsi="Arial" w:cs="Arial"/>
          <w:b/>
          <w:sz w:val="20"/>
          <w:szCs w:val="20"/>
        </w:rPr>
      </w:pPr>
    </w:p>
    <w:p w14:paraId="6C12217C" w14:textId="77777777" w:rsidR="004C13E6" w:rsidRPr="00CA66CD" w:rsidRDefault="004C13E6" w:rsidP="004C13E6">
      <w:pPr>
        <w:spacing w:after="0" w:line="240" w:lineRule="auto"/>
        <w:rPr>
          <w:rFonts w:ascii="Arial" w:hAnsi="Arial" w:cs="Arial"/>
          <w:b/>
          <w:sz w:val="20"/>
          <w:szCs w:val="20"/>
        </w:rPr>
      </w:pPr>
    </w:p>
    <w:p w14:paraId="0E9B8E48" w14:textId="77777777" w:rsidR="004C13E6" w:rsidRPr="00CA66CD" w:rsidRDefault="004C13E6" w:rsidP="004C13E6">
      <w:pPr>
        <w:spacing w:after="0" w:line="240" w:lineRule="auto"/>
        <w:rPr>
          <w:rFonts w:ascii="Arial" w:hAnsi="Arial" w:cs="Arial"/>
          <w:b/>
          <w:sz w:val="20"/>
          <w:szCs w:val="20"/>
        </w:rPr>
      </w:pPr>
    </w:p>
    <w:p w14:paraId="00AE19EE" w14:textId="77777777" w:rsidR="004C13E6" w:rsidRDefault="004C13E6" w:rsidP="004C13E6">
      <w:pPr>
        <w:spacing w:after="0" w:line="240" w:lineRule="auto"/>
        <w:rPr>
          <w:rFonts w:ascii="Arial" w:hAnsi="Arial" w:cs="Arial"/>
          <w:b/>
          <w:sz w:val="20"/>
          <w:szCs w:val="20"/>
        </w:rPr>
      </w:pPr>
    </w:p>
    <w:p w14:paraId="322574A9" w14:textId="77777777" w:rsidR="004C13E6" w:rsidRDefault="004C13E6" w:rsidP="004C13E6">
      <w:pPr>
        <w:spacing w:after="0" w:line="240" w:lineRule="auto"/>
        <w:rPr>
          <w:rFonts w:ascii="Arial" w:hAnsi="Arial" w:cs="Arial"/>
          <w:b/>
          <w:sz w:val="20"/>
          <w:szCs w:val="20"/>
        </w:rPr>
      </w:pPr>
    </w:p>
    <w:p w14:paraId="61F94FE2" w14:textId="77777777" w:rsidR="004C13E6" w:rsidRDefault="004C13E6" w:rsidP="004C13E6">
      <w:pPr>
        <w:spacing w:after="0" w:line="240" w:lineRule="auto"/>
        <w:rPr>
          <w:rFonts w:ascii="Arial" w:hAnsi="Arial" w:cs="Arial"/>
          <w:b/>
          <w:sz w:val="20"/>
          <w:szCs w:val="20"/>
        </w:rPr>
      </w:pPr>
    </w:p>
    <w:p w14:paraId="347A8A4D" w14:textId="77777777" w:rsidR="004C13E6" w:rsidRPr="00306B08" w:rsidRDefault="004C13E6" w:rsidP="004C13E6">
      <w:pPr>
        <w:spacing w:after="0" w:line="240" w:lineRule="auto"/>
        <w:rPr>
          <w:rFonts w:ascii="Arial" w:hAnsi="Arial" w:cs="Arial"/>
          <w:b/>
        </w:rPr>
      </w:pPr>
    </w:p>
    <w:p w14:paraId="5C186B10" w14:textId="77777777" w:rsidR="004C13E6" w:rsidRPr="00306B08" w:rsidRDefault="004C13E6" w:rsidP="004C13E6">
      <w:pPr>
        <w:spacing w:after="0" w:line="240" w:lineRule="auto"/>
        <w:rPr>
          <w:rFonts w:ascii="Arial" w:hAnsi="Arial" w:cs="Arial"/>
          <w:b/>
        </w:rPr>
      </w:pPr>
    </w:p>
    <w:p w14:paraId="2FD01C68" w14:textId="77777777" w:rsidR="004C13E6" w:rsidRPr="00306B08" w:rsidRDefault="004C13E6" w:rsidP="004C13E6">
      <w:pPr>
        <w:spacing w:after="0" w:line="240" w:lineRule="auto"/>
        <w:rPr>
          <w:rFonts w:ascii="Arial" w:hAnsi="Arial" w:cs="Arial"/>
          <w:b/>
        </w:rPr>
      </w:pPr>
    </w:p>
    <w:p w14:paraId="5DDE8238" w14:textId="77777777" w:rsidR="004C13E6" w:rsidRPr="00306B08" w:rsidRDefault="004C13E6" w:rsidP="004C13E6">
      <w:pPr>
        <w:spacing w:after="0" w:line="240" w:lineRule="auto"/>
        <w:rPr>
          <w:rFonts w:ascii="Arial" w:hAnsi="Arial" w:cs="Arial"/>
          <w:b/>
        </w:rPr>
      </w:pPr>
    </w:p>
    <w:p w14:paraId="3C368047" w14:textId="77777777" w:rsidR="004C13E6" w:rsidRPr="00306B08" w:rsidRDefault="004C13E6" w:rsidP="004C13E6">
      <w:pPr>
        <w:spacing w:after="0" w:line="240" w:lineRule="auto"/>
        <w:rPr>
          <w:rFonts w:ascii="Arial" w:hAnsi="Arial" w:cs="Arial"/>
          <w:b/>
        </w:rPr>
      </w:pPr>
    </w:p>
    <w:p w14:paraId="11E3E6C8" w14:textId="77777777" w:rsidR="004C13E6" w:rsidRDefault="004C13E6" w:rsidP="004C13E6">
      <w:pPr>
        <w:spacing w:after="0" w:line="240" w:lineRule="auto"/>
        <w:rPr>
          <w:rFonts w:ascii="Arial" w:hAnsi="Arial" w:cs="Arial"/>
          <w:b/>
        </w:rPr>
      </w:pPr>
    </w:p>
    <w:p w14:paraId="6F1948F7" w14:textId="77777777" w:rsidR="004C13E6" w:rsidRDefault="004C13E6" w:rsidP="004C13E6">
      <w:pPr>
        <w:spacing w:after="0" w:line="240" w:lineRule="auto"/>
        <w:rPr>
          <w:rFonts w:ascii="Arial" w:hAnsi="Arial" w:cs="Arial"/>
          <w:b/>
        </w:rPr>
      </w:pPr>
    </w:p>
    <w:p w14:paraId="2BF03AA3" w14:textId="77777777" w:rsidR="004C13E6" w:rsidRDefault="004C13E6" w:rsidP="004C13E6">
      <w:pPr>
        <w:spacing w:after="0" w:line="240" w:lineRule="auto"/>
        <w:rPr>
          <w:rFonts w:ascii="Arial" w:hAnsi="Arial" w:cs="Arial"/>
          <w:b/>
        </w:rPr>
      </w:pPr>
    </w:p>
    <w:p w14:paraId="20906B64" w14:textId="77777777" w:rsidR="004C13E6" w:rsidRDefault="004C13E6" w:rsidP="004C13E6">
      <w:pPr>
        <w:spacing w:after="0" w:line="240" w:lineRule="auto"/>
        <w:rPr>
          <w:rFonts w:ascii="Arial" w:hAnsi="Arial" w:cs="Arial"/>
          <w:b/>
        </w:rPr>
      </w:pPr>
    </w:p>
    <w:p w14:paraId="185786D3" w14:textId="77777777" w:rsidR="004C13E6" w:rsidRPr="00306B08" w:rsidRDefault="004C13E6" w:rsidP="004C13E6">
      <w:pPr>
        <w:spacing w:after="0" w:line="240" w:lineRule="auto"/>
        <w:rPr>
          <w:rFonts w:ascii="Arial" w:hAnsi="Arial" w:cs="Arial"/>
          <w:b/>
        </w:rPr>
      </w:pPr>
    </w:p>
    <w:p w14:paraId="3811226B" w14:textId="77777777" w:rsidR="004C13E6" w:rsidRDefault="004C13E6" w:rsidP="004C13E6">
      <w:pPr>
        <w:spacing w:after="0" w:line="240" w:lineRule="auto"/>
        <w:jc w:val="center"/>
        <w:rPr>
          <w:rFonts w:ascii="Arial" w:hAnsi="Arial" w:cs="Arial"/>
          <w:b/>
        </w:rPr>
      </w:pPr>
      <w:r w:rsidRPr="00306B08">
        <w:rPr>
          <w:rFonts w:ascii="Arial" w:hAnsi="Arial" w:cs="Arial"/>
          <w:b/>
        </w:rPr>
        <w:t>ANEXO 3 (TRES)</w:t>
      </w:r>
    </w:p>
    <w:p w14:paraId="046231ED" w14:textId="77777777" w:rsidR="004C13E6" w:rsidRPr="00306B08" w:rsidRDefault="004C13E6" w:rsidP="004C13E6">
      <w:pPr>
        <w:spacing w:after="0" w:line="240" w:lineRule="auto"/>
        <w:jc w:val="center"/>
        <w:rPr>
          <w:rFonts w:ascii="Arial" w:hAnsi="Arial" w:cs="Arial"/>
          <w:b/>
        </w:rPr>
      </w:pPr>
    </w:p>
    <w:p w14:paraId="4621F669" w14:textId="77777777" w:rsidR="004C13E6" w:rsidRPr="00306B08"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Escrito donde Garantiza lo establecido en la Cláusula Tercera de las Bases.</w:t>
      </w:r>
    </w:p>
    <w:p w14:paraId="1FF70585" w14:textId="77777777" w:rsidR="004C13E6" w:rsidRPr="00306B08" w:rsidRDefault="004C13E6" w:rsidP="004C13E6">
      <w:pPr>
        <w:spacing w:after="0" w:line="240" w:lineRule="auto"/>
        <w:jc w:val="center"/>
        <w:rPr>
          <w:rFonts w:ascii="Arial" w:eastAsia="Times New Roman" w:hAnsi="Arial" w:cs="Arial"/>
          <w:lang w:eastAsia="es-ES"/>
        </w:rPr>
      </w:pPr>
    </w:p>
    <w:p w14:paraId="629B7DF4"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41A0BFC8" w14:textId="77777777" w:rsidTr="009C7AB4">
        <w:tc>
          <w:tcPr>
            <w:tcW w:w="4355" w:type="dxa"/>
            <w:tcBorders>
              <w:top w:val="nil"/>
              <w:left w:val="nil"/>
              <w:bottom w:val="nil"/>
              <w:right w:val="nil"/>
            </w:tcBorders>
          </w:tcPr>
          <w:p w14:paraId="023BF427"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51122EF8"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4EEA2469" w14:textId="77777777" w:rsidR="004C13E6" w:rsidRPr="00306B08" w:rsidRDefault="004C13E6" w:rsidP="004C13E6">
      <w:pPr>
        <w:spacing w:after="0" w:line="240" w:lineRule="auto"/>
        <w:rPr>
          <w:rFonts w:ascii="Arial" w:hAnsi="Arial" w:cs="Arial"/>
          <w:b/>
        </w:rPr>
      </w:pPr>
    </w:p>
    <w:p w14:paraId="0783B84C" w14:textId="77777777" w:rsidR="004C13E6" w:rsidRPr="00306B08" w:rsidRDefault="004C13E6" w:rsidP="004C13E6">
      <w:pPr>
        <w:spacing w:after="0" w:line="240" w:lineRule="auto"/>
        <w:rPr>
          <w:rFonts w:ascii="Arial" w:hAnsi="Arial" w:cs="Arial"/>
          <w:b/>
        </w:rPr>
      </w:pPr>
    </w:p>
    <w:p w14:paraId="63420184"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764110D9"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39304440" w14:textId="77777777" w:rsidR="004C13E6" w:rsidRPr="00306B08" w:rsidRDefault="004C13E6" w:rsidP="004C13E6">
      <w:pPr>
        <w:spacing w:after="0" w:line="240" w:lineRule="auto"/>
        <w:rPr>
          <w:rFonts w:ascii="Arial" w:hAnsi="Arial" w:cs="Arial"/>
          <w:b/>
        </w:rPr>
      </w:pPr>
      <w:r w:rsidRPr="00306B08">
        <w:rPr>
          <w:rFonts w:ascii="Arial" w:hAnsi="Arial" w:cs="Arial"/>
          <w:b/>
        </w:rPr>
        <w:t>ESTATAL DE SEGURIDAD PÚBLICA DEL ESTADO.</w:t>
      </w:r>
    </w:p>
    <w:p w14:paraId="0BB728FD"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0CAC2E4E" w14:textId="77777777" w:rsidR="004C13E6" w:rsidRPr="00306B08" w:rsidRDefault="004C13E6" w:rsidP="004C13E6">
      <w:pPr>
        <w:spacing w:after="0" w:line="240" w:lineRule="auto"/>
        <w:jc w:val="both"/>
        <w:rPr>
          <w:rFonts w:ascii="Arial" w:hAnsi="Arial" w:cs="Arial"/>
          <w:b/>
        </w:rPr>
      </w:pPr>
    </w:p>
    <w:p w14:paraId="4479293F" w14:textId="77777777" w:rsidR="004C13E6" w:rsidRPr="00306B08" w:rsidRDefault="004C13E6" w:rsidP="004C13E6">
      <w:pPr>
        <w:spacing w:after="0" w:line="240" w:lineRule="auto"/>
        <w:jc w:val="both"/>
        <w:rPr>
          <w:rFonts w:ascii="Arial" w:hAnsi="Arial" w:cs="Arial"/>
          <w:b/>
        </w:rPr>
      </w:pPr>
    </w:p>
    <w:p w14:paraId="77303797" w14:textId="77777777" w:rsidR="004C13E6" w:rsidRPr="00306B08" w:rsidRDefault="004C13E6" w:rsidP="004C13E6">
      <w:pPr>
        <w:spacing w:after="0" w:line="240" w:lineRule="auto"/>
        <w:jc w:val="both"/>
        <w:rPr>
          <w:rFonts w:ascii="Arial" w:hAnsi="Arial" w:cs="Arial"/>
        </w:rPr>
      </w:pPr>
    </w:p>
    <w:p w14:paraId="0FD196AB" w14:textId="16ABF779" w:rsidR="004C13E6" w:rsidRPr="00E7286D" w:rsidRDefault="004C13E6" w:rsidP="004C13E6">
      <w:pPr>
        <w:spacing w:after="0" w:line="240" w:lineRule="auto"/>
        <w:ind w:firstLine="708"/>
        <w:jc w:val="both"/>
        <w:rPr>
          <w:rFonts w:ascii="Arial" w:hAnsi="Arial" w:cs="Arial"/>
        </w:rPr>
      </w:pPr>
      <w:r w:rsidRPr="00306B08">
        <w:rPr>
          <w:rFonts w:ascii="Arial" w:hAnsi="Arial" w:cs="Arial"/>
        </w:rPr>
        <w:t xml:space="preserve">Por medio del presente y en relación al Procedimiento de Licitación </w:t>
      </w:r>
      <w:r w:rsidR="00DD3DFF">
        <w:rPr>
          <w:rFonts w:ascii="Arial" w:hAnsi="Arial" w:cs="Arial"/>
        </w:rPr>
        <w:t>Pública Nacional</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y, en cumplimiento a lo establecido en la</w:t>
      </w:r>
      <w:r>
        <w:rPr>
          <w:rFonts w:ascii="Arial" w:hAnsi="Arial" w:cs="Arial"/>
        </w:rPr>
        <w:t xml:space="preserve"> </w:t>
      </w:r>
      <w:r w:rsidRPr="007901AA">
        <w:rPr>
          <w:rFonts w:ascii="Arial" w:hAnsi="Arial" w:cs="Arial"/>
          <w:b/>
          <w:bCs/>
        </w:rPr>
        <w:t>Cláusula Tercera</w:t>
      </w:r>
      <w:r>
        <w:rPr>
          <w:rFonts w:ascii="Arial" w:hAnsi="Arial" w:cs="Arial"/>
        </w:rPr>
        <w:t xml:space="preserve"> de la</w:t>
      </w:r>
      <w:r w:rsidRPr="00306B08">
        <w:rPr>
          <w:rFonts w:ascii="Arial" w:hAnsi="Arial" w:cs="Arial"/>
        </w:rPr>
        <w:t>s</w:t>
      </w:r>
      <w:r>
        <w:rPr>
          <w:rFonts w:ascii="Arial" w:hAnsi="Arial" w:cs="Arial"/>
        </w:rPr>
        <w:t xml:space="preserve"> presentes</w:t>
      </w:r>
      <w:r w:rsidRPr="00306B08">
        <w:rPr>
          <w:rFonts w:ascii="Arial" w:hAnsi="Arial" w:cs="Arial"/>
        </w:rPr>
        <w:t xml:space="preserve"> Bases, </w:t>
      </w:r>
      <w:r>
        <w:rPr>
          <w:rFonts w:ascii="Arial" w:hAnsi="Arial" w:cs="Arial"/>
        </w:rPr>
        <w:t>me permito manifestar</w:t>
      </w:r>
      <w:r w:rsidRPr="00306B08">
        <w:rPr>
          <w:rFonts w:ascii="Arial" w:hAnsi="Arial" w:cs="Arial"/>
        </w:rPr>
        <w:t xml:space="preserve"> </w:t>
      </w:r>
      <w:r w:rsidRPr="00306B08">
        <w:rPr>
          <w:rFonts w:ascii="Arial" w:hAnsi="Arial" w:cs="Arial"/>
          <w:b/>
          <w:bCs/>
        </w:rPr>
        <w:t xml:space="preserve">Bajo Protesta de Decir Verdad, </w:t>
      </w:r>
      <w:r>
        <w:rPr>
          <w:rFonts w:ascii="Arial" w:hAnsi="Arial" w:cs="Arial"/>
        </w:rPr>
        <w:t>que los bienes y/o servicios ofertados son de buena calidad, y además se encuentran garantizados por el término de un año contra cualquier defecto de fabricación, composición o vicios ocultos.</w:t>
      </w:r>
    </w:p>
    <w:p w14:paraId="768DC681" w14:textId="77777777" w:rsidR="004C13E6" w:rsidRDefault="004C13E6" w:rsidP="004C13E6">
      <w:pPr>
        <w:spacing w:after="0" w:line="240" w:lineRule="auto"/>
        <w:rPr>
          <w:rFonts w:ascii="Arial" w:hAnsi="Arial" w:cs="Arial"/>
          <w:b/>
        </w:rPr>
      </w:pPr>
    </w:p>
    <w:p w14:paraId="38053F65"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C5DDB56" w14:textId="77777777" w:rsidR="004C13E6" w:rsidRDefault="004C13E6" w:rsidP="004C13E6">
      <w:pPr>
        <w:spacing w:after="0" w:line="240" w:lineRule="auto"/>
        <w:rPr>
          <w:rFonts w:ascii="Arial" w:hAnsi="Arial" w:cs="Arial"/>
          <w:b/>
        </w:rPr>
      </w:pPr>
    </w:p>
    <w:p w14:paraId="77B43D51" w14:textId="77777777" w:rsidR="004C13E6" w:rsidRDefault="004C13E6" w:rsidP="004C13E6">
      <w:pPr>
        <w:spacing w:after="0" w:line="240" w:lineRule="auto"/>
        <w:jc w:val="center"/>
        <w:rPr>
          <w:rFonts w:ascii="Arial" w:hAnsi="Arial" w:cs="Arial"/>
          <w:b/>
        </w:rPr>
      </w:pPr>
    </w:p>
    <w:p w14:paraId="58A14CC7" w14:textId="77777777" w:rsidR="004C13E6" w:rsidRPr="00306B08" w:rsidRDefault="004C13E6" w:rsidP="004C13E6">
      <w:pPr>
        <w:spacing w:after="0" w:line="240" w:lineRule="auto"/>
        <w:jc w:val="center"/>
        <w:rPr>
          <w:rFonts w:ascii="Arial" w:hAnsi="Arial" w:cs="Arial"/>
          <w:b/>
        </w:rPr>
      </w:pPr>
    </w:p>
    <w:p w14:paraId="3F0B4DFA" w14:textId="77777777" w:rsidR="004C13E6" w:rsidRPr="00306B08" w:rsidRDefault="004C13E6" w:rsidP="004C13E6">
      <w:pPr>
        <w:spacing w:after="0" w:line="240" w:lineRule="auto"/>
        <w:jc w:val="center"/>
        <w:rPr>
          <w:rFonts w:ascii="Arial" w:hAnsi="Arial" w:cs="Arial"/>
          <w:b/>
        </w:rPr>
      </w:pPr>
      <w:r w:rsidRPr="00306B08">
        <w:rPr>
          <w:rFonts w:ascii="Arial" w:hAnsi="Arial" w:cs="Arial"/>
          <w:b/>
        </w:rPr>
        <w:t>Atentamente. -</w:t>
      </w:r>
    </w:p>
    <w:p w14:paraId="2FBB47F0" w14:textId="77777777" w:rsidR="004C13E6" w:rsidRPr="00306B08" w:rsidRDefault="004C13E6" w:rsidP="004C13E6">
      <w:pPr>
        <w:spacing w:after="0" w:line="240" w:lineRule="auto"/>
        <w:jc w:val="center"/>
        <w:rPr>
          <w:rFonts w:ascii="Arial" w:hAnsi="Arial" w:cs="Arial"/>
          <w:b/>
        </w:rPr>
      </w:pPr>
    </w:p>
    <w:p w14:paraId="3EC38D0B" w14:textId="77777777" w:rsidR="004C13E6" w:rsidRPr="00306B08" w:rsidRDefault="004C13E6" w:rsidP="004C13E6">
      <w:pPr>
        <w:spacing w:after="0" w:line="240" w:lineRule="auto"/>
        <w:jc w:val="center"/>
        <w:rPr>
          <w:rFonts w:ascii="Arial" w:hAnsi="Arial" w:cs="Arial"/>
          <w:b/>
        </w:rPr>
      </w:pPr>
    </w:p>
    <w:p w14:paraId="6F06A414" w14:textId="77777777" w:rsidR="004C13E6" w:rsidRPr="00306B08" w:rsidRDefault="004C13E6" w:rsidP="004C13E6">
      <w:pPr>
        <w:spacing w:after="0" w:line="240" w:lineRule="auto"/>
        <w:jc w:val="center"/>
        <w:rPr>
          <w:rFonts w:ascii="Arial" w:hAnsi="Arial" w:cs="Arial"/>
          <w:b/>
        </w:rPr>
      </w:pPr>
    </w:p>
    <w:p w14:paraId="6CD17F3C" w14:textId="77777777" w:rsidR="004C13E6" w:rsidRDefault="004C13E6" w:rsidP="004C13E6">
      <w:pPr>
        <w:spacing w:after="0" w:line="240" w:lineRule="auto"/>
        <w:jc w:val="center"/>
        <w:rPr>
          <w:rFonts w:ascii="Arial" w:hAnsi="Arial" w:cs="Arial"/>
          <w:b/>
        </w:rPr>
      </w:pPr>
      <w:r w:rsidRPr="00306B08">
        <w:rPr>
          <w:rFonts w:ascii="Arial" w:hAnsi="Arial" w:cs="Arial"/>
          <w:b/>
        </w:rPr>
        <w:t>Representante Legal de la Empresa.</w:t>
      </w:r>
    </w:p>
    <w:p w14:paraId="3C0B1742" w14:textId="77777777" w:rsidR="004C13E6" w:rsidRPr="00306B08" w:rsidRDefault="004C13E6" w:rsidP="004C13E6">
      <w:pPr>
        <w:spacing w:after="0" w:line="240" w:lineRule="auto"/>
        <w:jc w:val="center"/>
        <w:rPr>
          <w:rFonts w:ascii="Arial" w:hAnsi="Arial" w:cs="Arial"/>
          <w:b/>
        </w:rPr>
      </w:pPr>
      <w:r>
        <w:rPr>
          <w:rFonts w:ascii="Arial" w:hAnsi="Arial" w:cs="Arial"/>
          <w:b/>
        </w:rPr>
        <w:t>Nombre y Firma.</w:t>
      </w:r>
    </w:p>
    <w:p w14:paraId="10881F90" w14:textId="77777777" w:rsidR="004C13E6" w:rsidRDefault="004C13E6" w:rsidP="004C13E6">
      <w:pPr>
        <w:spacing w:after="0" w:line="240" w:lineRule="auto"/>
        <w:rPr>
          <w:rFonts w:ascii="Arial" w:hAnsi="Arial" w:cs="Arial"/>
          <w:b/>
        </w:rPr>
      </w:pPr>
    </w:p>
    <w:p w14:paraId="512F8FF5" w14:textId="77777777" w:rsidR="004C13E6" w:rsidRDefault="004C13E6" w:rsidP="004C13E6">
      <w:pPr>
        <w:spacing w:after="0" w:line="240" w:lineRule="auto"/>
        <w:rPr>
          <w:rFonts w:ascii="Arial" w:hAnsi="Arial" w:cs="Arial"/>
          <w:b/>
        </w:rPr>
      </w:pPr>
    </w:p>
    <w:p w14:paraId="28B29022" w14:textId="77777777" w:rsidR="004C13E6" w:rsidRDefault="004C13E6" w:rsidP="004C13E6">
      <w:pPr>
        <w:spacing w:after="0" w:line="240" w:lineRule="auto"/>
        <w:rPr>
          <w:rFonts w:ascii="Arial" w:hAnsi="Arial" w:cs="Arial"/>
          <w:b/>
        </w:rPr>
      </w:pPr>
    </w:p>
    <w:p w14:paraId="655031EE" w14:textId="77777777" w:rsidR="004C13E6" w:rsidRDefault="004C13E6" w:rsidP="004C13E6">
      <w:pPr>
        <w:spacing w:after="0" w:line="240" w:lineRule="auto"/>
        <w:rPr>
          <w:rFonts w:ascii="Arial" w:hAnsi="Arial" w:cs="Arial"/>
          <w:b/>
        </w:rPr>
      </w:pPr>
    </w:p>
    <w:p w14:paraId="50985F89" w14:textId="77777777" w:rsidR="004C13E6" w:rsidRDefault="004C13E6" w:rsidP="004C13E6">
      <w:pPr>
        <w:spacing w:after="0" w:line="240" w:lineRule="auto"/>
        <w:rPr>
          <w:rFonts w:ascii="Arial" w:hAnsi="Arial" w:cs="Arial"/>
          <w:b/>
        </w:rPr>
      </w:pPr>
    </w:p>
    <w:p w14:paraId="0095F014" w14:textId="77777777" w:rsidR="004C13E6" w:rsidRDefault="004C13E6" w:rsidP="004C13E6">
      <w:pPr>
        <w:spacing w:after="0" w:line="240" w:lineRule="auto"/>
        <w:rPr>
          <w:rFonts w:ascii="Arial" w:hAnsi="Arial" w:cs="Arial"/>
          <w:b/>
        </w:rPr>
      </w:pPr>
    </w:p>
    <w:p w14:paraId="1327D28F" w14:textId="77777777" w:rsidR="004C13E6" w:rsidRDefault="004C13E6" w:rsidP="004C13E6">
      <w:pPr>
        <w:spacing w:after="0" w:line="240" w:lineRule="auto"/>
        <w:rPr>
          <w:rFonts w:ascii="Arial" w:hAnsi="Arial" w:cs="Arial"/>
          <w:b/>
        </w:rPr>
      </w:pPr>
    </w:p>
    <w:p w14:paraId="79C580A1" w14:textId="77777777" w:rsidR="004C13E6" w:rsidRDefault="004C13E6" w:rsidP="004C13E6">
      <w:pPr>
        <w:spacing w:after="0" w:line="240" w:lineRule="auto"/>
        <w:rPr>
          <w:rFonts w:ascii="Arial" w:hAnsi="Arial" w:cs="Arial"/>
          <w:b/>
        </w:rPr>
      </w:pPr>
    </w:p>
    <w:p w14:paraId="28E48D2C" w14:textId="77777777" w:rsidR="004C13E6" w:rsidRDefault="004C13E6" w:rsidP="004C13E6">
      <w:pPr>
        <w:spacing w:after="0" w:line="240" w:lineRule="auto"/>
        <w:rPr>
          <w:rFonts w:ascii="Arial" w:hAnsi="Arial" w:cs="Arial"/>
          <w:b/>
        </w:rPr>
      </w:pPr>
      <w:r>
        <w:rPr>
          <w:rFonts w:ascii="Arial" w:hAnsi="Arial" w:cs="Arial"/>
          <w:b/>
        </w:rPr>
        <w:br/>
      </w:r>
    </w:p>
    <w:p w14:paraId="6308A9C6" w14:textId="77777777" w:rsidR="004C13E6" w:rsidRDefault="004C13E6" w:rsidP="004C13E6">
      <w:pPr>
        <w:spacing w:after="0" w:line="240" w:lineRule="auto"/>
        <w:rPr>
          <w:rFonts w:ascii="Arial" w:hAnsi="Arial" w:cs="Arial"/>
          <w:b/>
        </w:rPr>
      </w:pPr>
    </w:p>
    <w:p w14:paraId="5E65F422" w14:textId="77777777" w:rsidR="004C13E6" w:rsidRDefault="004C13E6" w:rsidP="004C13E6">
      <w:pPr>
        <w:spacing w:after="0" w:line="240" w:lineRule="auto"/>
        <w:rPr>
          <w:rFonts w:ascii="Arial" w:hAnsi="Arial" w:cs="Arial"/>
          <w:b/>
        </w:rPr>
      </w:pPr>
    </w:p>
    <w:p w14:paraId="0853A914" w14:textId="77777777" w:rsidR="004C13E6" w:rsidRDefault="004C13E6" w:rsidP="004C13E6">
      <w:pPr>
        <w:spacing w:after="0" w:line="240" w:lineRule="auto"/>
        <w:rPr>
          <w:rFonts w:ascii="Arial" w:hAnsi="Arial" w:cs="Arial"/>
          <w:b/>
        </w:rPr>
      </w:pPr>
    </w:p>
    <w:p w14:paraId="0C8A06E3" w14:textId="77777777" w:rsidR="004C13E6" w:rsidRDefault="004C13E6" w:rsidP="004C13E6">
      <w:pPr>
        <w:spacing w:after="0" w:line="240" w:lineRule="auto"/>
        <w:rPr>
          <w:rFonts w:ascii="Arial" w:hAnsi="Arial" w:cs="Arial"/>
          <w:b/>
        </w:rPr>
      </w:pPr>
    </w:p>
    <w:p w14:paraId="2636E2CC" w14:textId="77777777" w:rsidR="004C13E6" w:rsidRPr="00306B08" w:rsidRDefault="004C13E6" w:rsidP="004C13E6">
      <w:pPr>
        <w:spacing w:after="0" w:line="240" w:lineRule="auto"/>
        <w:rPr>
          <w:rFonts w:ascii="Arial" w:hAnsi="Arial" w:cs="Arial"/>
          <w:b/>
        </w:rPr>
      </w:pPr>
    </w:p>
    <w:p w14:paraId="22A765A8"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4</w:t>
      </w:r>
      <w:r w:rsidRPr="00306B08">
        <w:rPr>
          <w:rFonts w:ascii="Arial" w:hAnsi="Arial" w:cs="Arial"/>
          <w:b/>
        </w:rPr>
        <w:t xml:space="preserve"> (</w:t>
      </w:r>
      <w:r>
        <w:rPr>
          <w:rFonts w:ascii="Arial" w:hAnsi="Arial" w:cs="Arial"/>
          <w:b/>
        </w:rPr>
        <w:t>CUATRO</w:t>
      </w:r>
      <w:r w:rsidRPr="00306B08">
        <w:rPr>
          <w:rFonts w:ascii="Arial" w:hAnsi="Arial" w:cs="Arial"/>
          <w:b/>
        </w:rPr>
        <w:t>)</w:t>
      </w:r>
    </w:p>
    <w:p w14:paraId="0AF3A4B1" w14:textId="77777777" w:rsidR="004C13E6" w:rsidRPr="00306B08" w:rsidRDefault="004C13E6" w:rsidP="004C13E6">
      <w:pPr>
        <w:spacing w:after="0" w:line="240" w:lineRule="auto"/>
        <w:jc w:val="center"/>
        <w:rPr>
          <w:rFonts w:ascii="Arial" w:hAnsi="Arial" w:cs="Arial"/>
          <w:b/>
        </w:rPr>
      </w:pPr>
    </w:p>
    <w:p w14:paraId="4001D8CB" w14:textId="77777777" w:rsidR="004C13E6" w:rsidRPr="007901AA"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21E6A9F5" w14:textId="77777777" w:rsidR="004C13E6" w:rsidRPr="00306B08" w:rsidRDefault="004C13E6" w:rsidP="004C13E6">
      <w:pPr>
        <w:spacing w:after="0" w:line="240" w:lineRule="auto"/>
        <w:jc w:val="center"/>
        <w:rPr>
          <w:rFonts w:ascii="Arial" w:eastAsia="Times New Roman" w:hAnsi="Arial" w:cs="Arial"/>
          <w:lang w:eastAsia="es-ES"/>
        </w:rPr>
      </w:pPr>
    </w:p>
    <w:p w14:paraId="2912D70D"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6920057B" w14:textId="77777777" w:rsidTr="009C7AB4">
        <w:tc>
          <w:tcPr>
            <w:tcW w:w="4355" w:type="dxa"/>
            <w:tcBorders>
              <w:top w:val="nil"/>
              <w:left w:val="nil"/>
              <w:bottom w:val="nil"/>
              <w:right w:val="nil"/>
            </w:tcBorders>
          </w:tcPr>
          <w:p w14:paraId="52D0C64B"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2E540A68"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0C7F2763" w14:textId="77777777" w:rsidR="004C13E6" w:rsidRPr="00306B08" w:rsidRDefault="004C13E6" w:rsidP="004C13E6">
      <w:pPr>
        <w:spacing w:after="0" w:line="240" w:lineRule="auto"/>
        <w:rPr>
          <w:rFonts w:ascii="Arial" w:hAnsi="Arial" w:cs="Arial"/>
          <w:b/>
        </w:rPr>
      </w:pPr>
    </w:p>
    <w:p w14:paraId="0516C36E" w14:textId="77777777" w:rsidR="004C13E6" w:rsidRPr="00306B08" w:rsidRDefault="004C13E6" w:rsidP="004C13E6">
      <w:pPr>
        <w:spacing w:after="0" w:line="240" w:lineRule="auto"/>
        <w:rPr>
          <w:rFonts w:ascii="Arial" w:hAnsi="Arial" w:cs="Arial"/>
          <w:b/>
        </w:rPr>
      </w:pPr>
    </w:p>
    <w:p w14:paraId="55540ADB"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143160BB"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4558B25C" w14:textId="77777777" w:rsidR="004C13E6" w:rsidRPr="00306B08" w:rsidRDefault="004C13E6" w:rsidP="004C13E6">
      <w:pPr>
        <w:spacing w:after="0" w:line="240" w:lineRule="auto"/>
        <w:rPr>
          <w:rFonts w:ascii="Arial" w:hAnsi="Arial" w:cs="Arial"/>
          <w:b/>
        </w:rPr>
      </w:pPr>
      <w:r w:rsidRPr="00306B08">
        <w:rPr>
          <w:rFonts w:ascii="Arial" w:hAnsi="Arial" w:cs="Arial"/>
          <w:b/>
        </w:rPr>
        <w:t>ESTATAL DE SEGURIDAD PÚBLICA DEL ESTADO.</w:t>
      </w:r>
    </w:p>
    <w:p w14:paraId="76BF57BF"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259642E8" w14:textId="77777777" w:rsidR="004C13E6" w:rsidRPr="00306B08" w:rsidRDefault="004C13E6" w:rsidP="004C13E6">
      <w:pPr>
        <w:spacing w:after="0" w:line="240" w:lineRule="auto"/>
        <w:jc w:val="both"/>
        <w:rPr>
          <w:rFonts w:ascii="Arial" w:hAnsi="Arial" w:cs="Arial"/>
          <w:b/>
        </w:rPr>
      </w:pPr>
    </w:p>
    <w:p w14:paraId="10919653" w14:textId="77777777" w:rsidR="004C13E6" w:rsidRPr="00306B08" w:rsidRDefault="004C13E6" w:rsidP="004C13E6">
      <w:pPr>
        <w:spacing w:after="0" w:line="240" w:lineRule="auto"/>
        <w:jc w:val="both"/>
        <w:rPr>
          <w:rFonts w:ascii="Arial" w:hAnsi="Arial" w:cs="Arial"/>
          <w:b/>
        </w:rPr>
      </w:pPr>
    </w:p>
    <w:p w14:paraId="3C40B20A" w14:textId="77777777" w:rsidR="004C13E6" w:rsidRPr="00306B08" w:rsidRDefault="004C13E6" w:rsidP="004C13E6">
      <w:pPr>
        <w:spacing w:after="0" w:line="240" w:lineRule="auto"/>
        <w:jc w:val="both"/>
        <w:rPr>
          <w:rFonts w:ascii="Arial" w:hAnsi="Arial" w:cs="Arial"/>
        </w:rPr>
      </w:pPr>
    </w:p>
    <w:p w14:paraId="18FAF2D7" w14:textId="5840C42D" w:rsidR="004C13E6" w:rsidRPr="00306B08" w:rsidRDefault="004C13E6" w:rsidP="004C13E6">
      <w:pPr>
        <w:spacing w:after="0" w:line="240" w:lineRule="auto"/>
        <w:ind w:firstLine="708"/>
        <w:jc w:val="both"/>
        <w:rPr>
          <w:rFonts w:ascii="Arial" w:hAnsi="Arial" w:cs="Arial"/>
        </w:rPr>
      </w:pPr>
      <w:r w:rsidRPr="00306B08">
        <w:rPr>
          <w:rFonts w:ascii="Arial" w:hAnsi="Arial" w:cs="Arial"/>
        </w:rPr>
        <w:t xml:space="preserve">Por medio del presente y en relación al Procedimiento de Licitación </w:t>
      </w:r>
      <w:r w:rsidR="00DD3DFF">
        <w:rPr>
          <w:rFonts w:ascii="Arial" w:hAnsi="Arial" w:cs="Arial"/>
        </w:rPr>
        <w:t>Pública Nacional</w:t>
      </w:r>
      <w:r w:rsidRPr="00306B08">
        <w:rPr>
          <w:rFonts w:ascii="Arial" w:hAnsi="Arial" w:cs="Arial"/>
        </w:rPr>
        <w:t xml:space="preserve"> Número </w:t>
      </w:r>
      <w:r w:rsidR="00DD3DFF">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no se encuentra en los supuestos que establece el </w:t>
      </w:r>
      <w:r w:rsidRPr="00306B08">
        <w:rPr>
          <w:rFonts w:ascii="Arial" w:hAnsi="Arial" w:cs="Arial"/>
          <w:b/>
          <w:bCs/>
        </w:rPr>
        <w:t xml:space="preserve">Artículo 37 de la Ley de Adquisiciones Arrendamientos y Servicios del Estado de Durango, </w:t>
      </w:r>
      <w:r w:rsidRPr="00306B08">
        <w:rPr>
          <w:rFonts w:ascii="Arial" w:hAnsi="Arial" w:cs="Arial"/>
        </w:rPr>
        <w:t>como impedimentos para participar en este procedimiento, así como celebrar contratos.</w:t>
      </w:r>
    </w:p>
    <w:p w14:paraId="6E42E756" w14:textId="77777777" w:rsidR="004C13E6" w:rsidRDefault="004C13E6" w:rsidP="004C13E6">
      <w:pPr>
        <w:spacing w:after="0" w:line="240" w:lineRule="auto"/>
        <w:rPr>
          <w:rFonts w:ascii="Arial" w:hAnsi="Arial" w:cs="Arial"/>
          <w:b/>
        </w:rPr>
      </w:pPr>
    </w:p>
    <w:p w14:paraId="17B1C827"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1A584807" w14:textId="77777777" w:rsidR="004C13E6" w:rsidRDefault="004C13E6" w:rsidP="004C13E6">
      <w:pPr>
        <w:spacing w:after="0" w:line="240" w:lineRule="auto"/>
        <w:rPr>
          <w:rFonts w:ascii="Arial" w:hAnsi="Arial" w:cs="Arial"/>
          <w:b/>
        </w:rPr>
      </w:pPr>
    </w:p>
    <w:p w14:paraId="47CFEF70" w14:textId="77777777" w:rsidR="004C13E6" w:rsidRDefault="004C13E6" w:rsidP="004C13E6">
      <w:pPr>
        <w:spacing w:after="0" w:line="240" w:lineRule="auto"/>
        <w:jc w:val="center"/>
        <w:rPr>
          <w:rFonts w:ascii="Arial" w:hAnsi="Arial" w:cs="Arial"/>
          <w:b/>
        </w:rPr>
      </w:pPr>
    </w:p>
    <w:p w14:paraId="0F216CB0" w14:textId="77777777" w:rsidR="004C13E6" w:rsidRPr="00306B08" w:rsidRDefault="004C13E6" w:rsidP="004C13E6">
      <w:pPr>
        <w:spacing w:after="0" w:line="240" w:lineRule="auto"/>
        <w:jc w:val="center"/>
        <w:rPr>
          <w:rFonts w:ascii="Arial" w:hAnsi="Arial" w:cs="Arial"/>
          <w:b/>
        </w:rPr>
      </w:pPr>
    </w:p>
    <w:p w14:paraId="10535CFA" w14:textId="77777777" w:rsidR="004C13E6" w:rsidRPr="00306B08" w:rsidRDefault="004C13E6" w:rsidP="004C13E6">
      <w:pPr>
        <w:spacing w:after="0" w:line="240" w:lineRule="auto"/>
        <w:jc w:val="center"/>
        <w:rPr>
          <w:rFonts w:ascii="Arial" w:hAnsi="Arial" w:cs="Arial"/>
          <w:b/>
        </w:rPr>
      </w:pPr>
      <w:r w:rsidRPr="00306B08">
        <w:rPr>
          <w:rFonts w:ascii="Arial" w:hAnsi="Arial" w:cs="Arial"/>
          <w:b/>
        </w:rPr>
        <w:t>Atentamente. -</w:t>
      </w:r>
    </w:p>
    <w:p w14:paraId="6922AFC5" w14:textId="77777777" w:rsidR="004C13E6" w:rsidRPr="00306B08" w:rsidRDefault="004C13E6" w:rsidP="004C13E6">
      <w:pPr>
        <w:spacing w:after="0" w:line="240" w:lineRule="auto"/>
        <w:jc w:val="center"/>
        <w:rPr>
          <w:rFonts w:ascii="Arial" w:hAnsi="Arial" w:cs="Arial"/>
          <w:b/>
        </w:rPr>
      </w:pPr>
    </w:p>
    <w:p w14:paraId="72BE074F" w14:textId="77777777" w:rsidR="004C13E6" w:rsidRPr="00306B08" w:rsidRDefault="004C13E6" w:rsidP="004C13E6">
      <w:pPr>
        <w:spacing w:after="0" w:line="240" w:lineRule="auto"/>
        <w:jc w:val="center"/>
        <w:rPr>
          <w:rFonts w:ascii="Arial" w:hAnsi="Arial" w:cs="Arial"/>
          <w:b/>
        </w:rPr>
      </w:pPr>
    </w:p>
    <w:p w14:paraId="7F2B4D5E" w14:textId="77777777" w:rsidR="004C13E6" w:rsidRPr="00306B08" w:rsidRDefault="004C13E6" w:rsidP="004C13E6">
      <w:pPr>
        <w:spacing w:after="0" w:line="240" w:lineRule="auto"/>
        <w:jc w:val="center"/>
        <w:rPr>
          <w:rFonts w:ascii="Arial" w:hAnsi="Arial" w:cs="Arial"/>
          <w:b/>
        </w:rPr>
      </w:pPr>
    </w:p>
    <w:p w14:paraId="3B44101A" w14:textId="77777777" w:rsidR="004C13E6" w:rsidRDefault="004C13E6" w:rsidP="004C13E6">
      <w:pPr>
        <w:spacing w:after="0" w:line="240" w:lineRule="auto"/>
        <w:jc w:val="center"/>
        <w:rPr>
          <w:rFonts w:ascii="Arial" w:hAnsi="Arial" w:cs="Arial"/>
          <w:b/>
        </w:rPr>
      </w:pPr>
      <w:r w:rsidRPr="00306B08">
        <w:rPr>
          <w:rFonts w:ascii="Arial" w:hAnsi="Arial" w:cs="Arial"/>
          <w:b/>
        </w:rPr>
        <w:t>Representante Legal de la Empresa.</w:t>
      </w:r>
    </w:p>
    <w:p w14:paraId="3D2A8026" w14:textId="77777777" w:rsidR="004C13E6" w:rsidRPr="00306B08" w:rsidRDefault="004C13E6" w:rsidP="004C13E6">
      <w:pPr>
        <w:spacing w:after="0" w:line="240" w:lineRule="auto"/>
        <w:jc w:val="center"/>
        <w:rPr>
          <w:rFonts w:ascii="Arial" w:hAnsi="Arial" w:cs="Arial"/>
          <w:b/>
        </w:rPr>
      </w:pPr>
      <w:r>
        <w:rPr>
          <w:rFonts w:ascii="Arial" w:hAnsi="Arial" w:cs="Arial"/>
          <w:b/>
        </w:rPr>
        <w:t>Nombre y Firma.</w:t>
      </w:r>
    </w:p>
    <w:p w14:paraId="22830F51" w14:textId="77777777" w:rsidR="004C13E6" w:rsidRPr="00306B08" w:rsidRDefault="004C13E6" w:rsidP="004C13E6">
      <w:pPr>
        <w:spacing w:after="0" w:line="240" w:lineRule="auto"/>
        <w:rPr>
          <w:rFonts w:ascii="Arial" w:hAnsi="Arial" w:cs="Arial"/>
          <w:i/>
          <w:iCs/>
        </w:rPr>
      </w:pPr>
    </w:p>
    <w:p w14:paraId="18EF6447" w14:textId="77777777" w:rsidR="004C13E6" w:rsidRPr="00CA66CD" w:rsidRDefault="004C13E6" w:rsidP="004C13E6">
      <w:pPr>
        <w:spacing w:after="0" w:line="240" w:lineRule="auto"/>
        <w:rPr>
          <w:rFonts w:ascii="Arial" w:hAnsi="Arial" w:cs="Arial"/>
          <w:b/>
          <w:sz w:val="20"/>
          <w:szCs w:val="20"/>
          <w:lang w:val="es-ES"/>
        </w:rPr>
      </w:pPr>
    </w:p>
    <w:p w14:paraId="32E6C711" w14:textId="77777777" w:rsidR="004C13E6" w:rsidRPr="00CA66CD" w:rsidRDefault="004C13E6" w:rsidP="004C13E6">
      <w:pPr>
        <w:spacing w:after="0" w:line="240" w:lineRule="auto"/>
        <w:rPr>
          <w:rFonts w:ascii="Arial" w:hAnsi="Arial" w:cs="Arial"/>
          <w:b/>
          <w:sz w:val="20"/>
          <w:szCs w:val="20"/>
          <w:lang w:val="es-ES"/>
        </w:rPr>
      </w:pPr>
    </w:p>
    <w:p w14:paraId="5A6FB7C2" w14:textId="77777777" w:rsidR="004C13E6" w:rsidRPr="00CA66CD" w:rsidRDefault="004C13E6" w:rsidP="004C13E6">
      <w:pPr>
        <w:spacing w:after="0" w:line="240" w:lineRule="auto"/>
        <w:rPr>
          <w:rFonts w:ascii="Arial" w:hAnsi="Arial" w:cs="Arial"/>
          <w:b/>
          <w:sz w:val="20"/>
          <w:szCs w:val="20"/>
          <w:lang w:val="es-ES"/>
        </w:rPr>
      </w:pPr>
    </w:p>
    <w:p w14:paraId="0AE96C7D" w14:textId="77777777" w:rsidR="004C13E6" w:rsidRPr="00CA66CD" w:rsidRDefault="004C13E6" w:rsidP="004C13E6">
      <w:pPr>
        <w:spacing w:after="0" w:line="240" w:lineRule="auto"/>
        <w:rPr>
          <w:rFonts w:ascii="Arial" w:hAnsi="Arial" w:cs="Arial"/>
          <w:b/>
          <w:sz w:val="20"/>
          <w:szCs w:val="20"/>
          <w:lang w:val="es-ES"/>
        </w:rPr>
      </w:pPr>
    </w:p>
    <w:p w14:paraId="37F3B72D" w14:textId="77777777" w:rsidR="004C13E6" w:rsidRPr="00CA66CD" w:rsidRDefault="004C13E6" w:rsidP="004C13E6">
      <w:pPr>
        <w:spacing w:after="0" w:line="240" w:lineRule="auto"/>
        <w:rPr>
          <w:rFonts w:ascii="Arial" w:hAnsi="Arial" w:cs="Arial"/>
          <w:b/>
          <w:sz w:val="20"/>
          <w:szCs w:val="20"/>
          <w:lang w:val="es-ES"/>
        </w:rPr>
      </w:pPr>
    </w:p>
    <w:p w14:paraId="1BC702EE" w14:textId="77777777" w:rsidR="004C13E6" w:rsidRPr="00CA66CD" w:rsidRDefault="004C13E6" w:rsidP="004C13E6">
      <w:pPr>
        <w:spacing w:after="0" w:line="240" w:lineRule="auto"/>
        <w:rPr>
          <w:rFonts w:ascii="Arial" w:hAnsi="Arial" w:cs="Arial"/>
          <w:b/>
          <w:sz w:val="20"/>
          <w:szCs w:val="20"/>
          <w:lang w:val="es-ES"/>
        </w:rPr>
      </w:pPr>
    </w:p>
    <w:p w14:paraId="3CC8262C" w14:textId="77777777" w:rsidR="004C13E6" w:rsidRPr="00CA66CD" w:rsidRDefault="004C13E6" w:rsidP="004C13E6">
      <w:pPr>
        <w:spacing w:after="0" w:line="240" w:lineRule="auto"/>
        <w:rPr>
          <w:rFonts w:ascii="Arial" w:hAnsi="Arial" w:cs="Arial"/>
          <w:b/>
          <w:sz w:val="20"/>
          <w:szCs w:val="20"/>
          <w:lang w:val="es-ES"/>
        </w:rPr>
      </w:pPr>
    </w:p>
    <w:p w14:paraId="656D4B49" w14:textId="77777777" w:rsidR="004C13E6" w:rsidRPr="006033D7" w:rsidRDefault="004C13E6" w:rsidP="004C13E6">
      <w:pPr>
        <w:spacing w:after="0" w:line="240" w:lineRule="auto"/>
        <w:rPr>
          <w:rFonts w:ascii="Arial" w:hAnsi="Arial" w:cs="Arial"/>
          <w:b/>
          <w:sz w:val="20"/>
          <w:szCs w:val="20"/>
          <w:lang w:val="es-ES"/>
        </w:rPr>
      </w:pPr>
    </w:p>
    <w:p w14:paraId="2CEE1F8A" w14:textId="77777777" w:rsidR="004C13E6" w:rsidRPr="006033D7" w:rsidRDefault="004C13E6" w:rsidP="004C13E6">
      <w:pPr>
        <w:spacing w:after="0" w:line="240" w:lineRule="auto"/>
        <w:rPr>
          <w:rFonts w:ascii="Arial" w:hAnsi="Arial" w:cs="Arial"/>
          <w:b/>
          <w:sz w:val="20"/>
          <w:szCs w:val="20"/>
          <w:lang w:val="es-ES"/>
        </w:rPr>
      </w:pPr>
    </w:p>
    <w:p w14:paraId="463CB9D0" w14:textId="77777777" w:rsidR="004C13E6" w:rsidRPr="006033D7" w:rsidRDefault="004C13E6" w:rsidP="004C13E6">
      <w:pPr>
        <w:spacing w:after="0" w:line="240" w:lineRule="auto"/>
        <w:rPr>
          <w:rFonts w:ascii="Arial" w:hAnsi="Arial" w:cs="Arial"/>
          <w:b/>
          <w:sz w:val="20"/>
          <w:szCs w:val="20"/>
          <w:lang w:val="es-ES"/>
        </w:rPr>
      </w:pPr>
    </w:p>
    <w:p w14:paraId="22B141BF" w14:textId="77777777" w:rsidR="004C13E6" w:rsidRPr="006033D7" w:rsidRDefault="004C13E6" w:rsidP="004C13E6">
      <w:pPr>
        <w:spacing w:after="0"/>
        <w:rPr>
          <w:rFonts w:ascii="Arial" w:hAnsi="Arial" w:cs="Arial"/>
          <w:sz w:val="20"/>
          <w:szCs w:val="20"/>
        </w:rPr>
      </w:pPr>
    </w:p>
    <w:p w14:paraId="0534066B" w14:textId="77777777" w:rsidR="004C13E6" w:rsidRDefault="004C13E6" w:rsidP="004C13E6">
      <w:pPr>
        <w:spacing w:after="0"/>
        <w:rPr>
          <w:rFonts w:ascii="Arial" w:hAnsi="Arial" w:cs="Arial"/>
          <w:sz w:val="20"/>
          <w:szCs w:val="20"/>
        </w:rPr>
      </w:pPr>
    </w:p>
    <w:p w14:paraId="37E6FC08" w14:textId="77777777" w:rsidR="004C13E6" w:rsidRDefault="004C13E6" w:rsidP="004C13E6">
      <w:pPr>
        <w:spacing w:after="0"/>
        <w:rPr>
          <w:rFonts w:ascii="Arial" w:hAnsi="Arial" w:cs="Arial"/>
          <w:sz w:val="20"/>
          <w:szCs w:val="20"/>
        </w:rPr>
      </w:pPr>
    </w:p>
    <w:p w14:paraId="335F8B7C" w14:textId="77777777" w:rsidR="004C13E6" w:rsidRDefault="004C13E6" w:rsidP="004C13E6">
      <w:pPr>
        <w:spacing w:after="0"/>
        <w:rPr>
          <w:rFonts w:ascii="Arial" w:hAnsi="Arial" w:cs="Arial"/>
          <w:sz w:val="20"/>
          <w:szCs w:val="20"/>
        </w:rPr>
      </w:pPr>
    </w:p>
    <w:p w14:paraId="7376DFF2"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327A4731" w14:textId="77777777" w:rsidR="004C13E6" w:rsidRPr="00306B08" w:rsidRDefault="004C13E6" w:rsidP="004C13E6">
      <w:pPr>
        <w:spacing w:after="0" w:line="240" w:lineRule="auto"/>
        <w:jc w:val="center"/>
        <w:rPr>
          <w:rFonts w:ascii="Arial" w:hAnsi="Arial" w:cs="Arial"/>
          <w:b/>
        </w:rPr>
      </w:pPr>
    </w:p>
    <w:p w14:paraId="1809FB72" w14:textId="77777777" w:rsidR="004C13E6" w:rsidRPr="007901AA"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51FFF352" w14:textId="77777777" w:rsidR="004C13E6" w:rsidRPr="00306B08" w:rsidRDefault="004C13E6" w:rsidP="004C13E6">
      <w:pPr>
        <w:spacing w:after="0" w:line="240" w:lineRule="auto"/>
        <w:jc w:val="center"/>
        <w:rPr>
          <w:rFonts w:ascii="Arial" w:eastAsia="Times New Roman" w:hAnsi="Arial" w:cs="Arial"/>
          <w:lang w:eastAsia="es-ES"/>
        </w:rPr>
      </w:pPr>
    </w:p>
    <w:p w14:paraId="63265F63"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49371A54" w14:textId="77777777" w:rsidTr="009C7AB4">
        <w:tc>
          <w:tcPr>
            <w:tcW w:w="4355" w:type="dxa"/>
            <w:tcBorders>
              <w:top w:val="nil"/>
              <w:left w:val="nil"/>
              <w:bottom w:val="nil"/>
              <w:right w:val="nil"/>
            </w:tcBorders>
          </w:tcPr>
          <w:p w14:paraId="5226478F"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219416B0"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61F9F1CA" w14:textId="77777777" w:rsidR="004C13E6" w:rsidRPr="00306B08" w:rsidRDefault="004C13E6" w:rsidP="004C13E6">
      <w:pPr>
        <w:spacing w:after="0" w:line="240" w:lineRule="auto"/>
        <w:rPr>
          <w:rFonts w:ascii="Arial" w:hAnsi="Arial" w:cs="Arial"/>
          <w:b/>
        </w:rPr>
      </w:pPr>
    </w:p>
    <w:p w14:paraId="4CBDB417" w14:textId="77777777" w:rsidR="004C13E6" w:rsidRPr="00306B08" w:rsidRDefault="004C13E6" w:rsidP="004C13E6">
      <w:pPr>
        <w:spacing w:after="0" w:line="240" w:lineRule="auto"/>
        <w:rPr>
          <w:rFonts w:ascii="Arial" w:hAnsi="Arial" w:cs="Arial"/>
          <w:b/>
        </w:rPr>
      </w:pPr>
    </w:p>
    <w:p w14:paraId="24B2AACD"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754F4925"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7DB60600" w14:textId="77777777" w:rsidR="004C13E6" w:rsidRPr="00306B08" w:rsidRDefault="004C13E6" w:rsidP="004C13E6">
      <w:pPr>
        <w:spacing w:after="0" w:line="240" w:lineRule="auto"/>
        <w:rPr>
          <w:rFonts w:ascii="Arial" w:hAnsi="Arial" w:cs="Arial"/>
          <w:b/>
        </w:rPr>
      </w:pPr>
      <w:r w:rsidRPr="00306B08">
        <w:rPr>
          <w:rFonts w:ascii="Arial" w:hAnsi="Arial" w:cs="Arial"/>
          <w:b/>
        </w:rPr>
        <w:t>ESTATAL DE SEGURIDAD PÚBLICA DEL ESTADO.</w:t>
      </w:r>
    </w:p>
    <w:p w14:paraId="4B112E0D"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6D2092E5" w14:textId="77777777" w:rsidR="004C13E6" w:rsidRPr="00306B08" w:rsidRDefault="004C13E6" w:rsidP="004C13E6">
      <w:pPr>
        <w:spacing w:after="0" w:line="240" w:lineRule="auto"/>
        <w:jc w:val="both"/>
        <w:rPr>
          <w:rFonts w:ascii="Arial" w:hAnsi="Arial" w:cs="Arial"/>
          <w:b/>
        </w:rPr>
      </w:pPr>
    </w:p>
    <w:p w14:paraId="15B043CB" w14:textId="77777777" w:rsidR="004C13E6" w:rsidRPr="00306B08" w:rsidRDefault="004C13E6" w:rsidP="004C13E6">
      <w:pPr>
        <w:spacing w:after="0" w:line="240" w:lineRule="auto"/>
        <w:jc w:val="both"/>
        <w:rPr>
          <w:rFonts w:ascii="Arial" w:hAnsi="Arial" w:cs="Arial"/>
          <w:b/>
        </w:rPr>
      </w:pPr>
    </w:p>
    <w:p w14:paraId="26258C1A" w14:textId="77777777" w:rsidR="004C13E6" w:rsidRPr="00306B08" w:rsidRDefault="004C13E6" w:rsidP="004C13E6">
      <w:pPr>
        <w:spacing w:after="0" w:line="240" w:lineRule="auto"/>
        <w:jc w:val="both"/>
        <w:rPr>
          <w:rFonts w:ascii="Arial" w:hAnsi="Arial" w:cs="Arial"/>
        </w:rPr>
      </w:pPr>
    </w:p>
    <w:p w14:paraId="097C949F" w14:textId="2EC7E833" w:rsidR="004C13E6" w:rsidRPr="007901AA" w:rsidRDefault="004C13E6" w:rsidP="004C13E6">
      <w:pPr>
        <w:spacing w:after="0" w:line="240" w:lineRule="auto"/>
        <w:ind w:firstLine="708"/>
        <w:jc w:val="both"/>
        <w:rPr>
          <w:rFonts w:ascii="Arial" w:hAnsi="Arial" w:cs="Arial"/>
        </w:rPr>
      </w:pPr>
      <w:r w:rsidRPr="00306B08">
        <w:rPr>
          <w:rFonts w:ascii="Arial" w:hAnsi="Arial" w:cs="Arial"/>
        </w:rPr>
        <w:t xml:space="preserve">Por medio del presente y en relación al Procedimiento de </w:t>
      </w:r>
      <w:r w:rsidR="00DD3DFF" w:rsidRPr="00306B08">
        <w:rPr>
          <w:rFonts w:ascii="Arial" w:hAnsi="Arial" w:cs="Arial"/>
        </w:rPr>
        <w:t xml:space="preserve">Licitación </w:t>
      </w:r>
      <w:r w:rsidR="00DD3DFF">
        <w:rPr>
          <w:rFonts w:ascii="Arial" w:hAnsi="Arial" w:cs="Arial"/>
        </w:rPr>
        <w:t>Pública Nacional</w:t>
      </w:r>
      <w:r w:rsidR="00DD3DFF" w:rsidRPr="00306B08">
        <w:rPr>
          <w:rFonts w:ascii="Arial" w:hAnsi="Arial" w:cs="Arial"/>
        </w:rPr>
        <w:t xml:space="preserve"> Número </w:t>
      </w:r>
      <w:r w:rsidR="00DD3DFF">
        <w:rPr>
          <w:rFonts w:ascii="Arial" w:hAnsi="Arial" w:cs="Arial"/>
          <w:b/>
          <w:bCs/>
        </w:rPr>
        <w:t>LP</w:t>
      </w:r>
      <w:r w:rsidR="00DD3DFF" w:rsidRPr="00306B08">
        <w:rPr>
          <w:rFonts w:ascii="Arial" w:hAnsi="Arial" w:cs="Arial"/>
          <w:b/>
          <w:bCs/>
        </w:rPr>
        <w:t>/E/SECESP/</w:t>
      </w:r>
      <w:r w:rsidR="00DD3DFF">
        <w:rPr>
          <w:rFonts w:ascii="Arial" w:hAnsi="Arial" w:cs="Arial"/>
          <w:b/>
          <w:bCs/>
        </w:rPr>
        <w:t>___</w:t>
      </w:r>
      <w:r w:rsidR="00DD3DFF" w:rsidRPr="00306B08">
        <w:rPr>
          <w:rFonts w:ascii="Arial" w:hAnsi="Arial" w:cs="Arial"/>
          <w:b/>
          <w:bCs/>
        </w:rPr>
        <w:t>/202</w:t>
      </w:r>
      <w:r w:rsidR="00DD3DFF">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que los bienes y/o servicios que se ofertan el citado concurso, cuentan con por lo menos el 50 % (Cincuenta Por ciento), de contenido nacional, a excepción de lo estipulado por la Secretaría de Comercio y Fomento Industrial.</w:t>
      </w:r>
    </w:p>
    <w:p w14:paraId="0B5E3CB4" w14:textId="77777777" w:rsidR="004C13E6" w:rsidRDefault="004C13E6" w:rsidP="004C13E6">
      <w:pPr>
        <w:spacing w:after="0" w:line="240" w:lineRule="auto"/>
        <w:ind w:firstLine="708"/>
        <w:jc w:val="both"/>
        <w:rPr>
          <w:rFonts w:ascii="Arial" w:hAnsi="Arial" w:cs="Arial"/>
        </w:rPr>
      </w:pPr>
    </w:p>
    <w:p w14:paraId="394B8DEC" w14:textId="77777777" w:rsidR="004C13E6" w:rsidRDefault="004C13E6" w:rsidP="004C13E6">
      <w:pPr>
        <w:spacing w:after="0" w:line="240" w:lineRule="auto"/>
        <w:rPr>
          <w:rFonts w:ascii="Arial" w:hAnsi="Arial" w:cs="Arial"/>
        </w:rPr>
      </w:pPr>
    </w:p>
    <w:p w14:paraId="229069FB" w14:textId="77777777" w:rsidR="004C13E6" w:rsidRDefault="004C13E6" w:rsidP="004C13E6">
      <w:pPr>
        <w:spacing w:after="0" w:line="240" w:lineRule="auto"/>
        <w:rPr>
          <w:rFonts w:ascii="Arial" w:hAnsi="Arial" w:cs="Arial"/>
          <w:b/>
        </w:rPr>
      </w:pPr>
    </w:p>
    <w:p w14:paraId="193E9475"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10D210EB" w14:textId="77777777" w:rsidR="004C13E6" w:rsidRDefault="004C13E6" w:rsidP="004C13E6">
      <w:pPr>
        <w:spacing w:after="0" w:line="240" w:lineRule="auto"/>
        <w:rPr>
          <w:rFonts w:ascii="Arial" w:hAnsi="Arial" w:cs="Arial"/>
          <w:b/>
        </w:rPr>
      </w:pPr>
    </w:p>
    <w:p w14:paraId="65DFB4A0" w14:textId="77777777" w:rsidR="004C13E6" w:rsidRDefault="004C13E6" w:rsidP="004C13E6">
      <w:pPr>
        <w:spacing w:after="0" w:line="240" w:lineRule="auto"/>
        <w:jc w:val="center"/>
        <w:rPr>
          <w:rFonts w:ascii="Arial" w:hAnsi="Arial" w:cs="Arial"/>
          <w:b/>
        </w:rPr>
      </w:pPr>
    </w:p>
    <w:p w14:paraId="5221533D" w14:textId="77777777" w:rsidR="004C13E6" w:rsidRPr="00306B08" w:rsidRDefault="004C13E6" w:rsidP="004C13E6">
      <w:pPr>
        <w:spacing w:after="0" w:line="240" w:lineRule="auto"/>
        <w:jc w:val="center"/>
        <w:rPr>
          <w:rFonts w:ascii="Arial" w:hAnsi="Arial" w:cs="Arial"/>
          <w:b/>
        </w:rPr>
      </w:pPr>
    </w:p>
    <w:p w14:paraId="63832153" w14:textId="77777777" w:rsidR="004C13E6" w:rsidRPr="00306B08" w:rsidRDefault="004C13E6" w:rsidP="004C13E6">
      <w:pPr>
        <w:spacing w:after="0" w:line="240" w:lineRule="auto"/>
        <w:jc w:val="center"/>
        <w:rPr>
          <w:rFonts w:ascii="Arial" w:hAnsi="Arial" w:cs="Arial"/>
          <w:b/>
        </w:rPr>
      </w:pPr>
      <w:r w:rsidRPr="00306B08">
        <w:rPr>
          <w:rFonts w:ascii="Arial" w:hAnsi="Arial" w:cs="Arial"/>
          <w:b/>
        </w:rPr>
        <w:t>Atentamente. -</w:t>
      </w:r>
    </w:p>
    <w:p w14:paraId="38A26902" w14:textId="77777777" w:rsidR="004C13E6" w:rsidRPr="00306B08" w:rsidRDefault="004C13E6" w:rsidP="004C13E6">
      <w:pPr>
        <w:spacing w:after="0" w:line="240" w:lineRule="auto"/>
        <w:jc w:val="center"/>
        <w:rPr>
          <w:rFonts w:ascii="Arial" w:hAnsi="Arial" w:cs="Arial"/>
          <w:b/>
        </w:rPr>
      </w:pPr>
    </w:p>
    <w:p w14:paraId="49A3553B" w14:textId="77777777" w:rsidR="004C13E6" w:rsidRPr="00306B08" w:rsidRDefault="004C13E6" w:rsidP="004C13E6">
      <w:pPr>
        <w:spacing w:after="0" w:line="240" w:lineRule="auto"/>
        <w:jc w:val="center"/>
        <w:rPr>
          <w:rFonts w:ascii="Arial" w:hAnsi="Arial" w:cs="Arial"/>
          <w:b/>
        </w:rPr>
      </w:pPr>
    </w:p>
    <w:p w14:paraId="1A099AAB" w14:textId="77777777" w:rsidR="004C13E6" w:rsidRPr="00306B08" w:rsidRDefault="004C13E6" w:rsidP="004C13E6">
      <w:pPr>
        <w:spacing w:after="0" w:line="240" w:lineRule="auto"/>
        <w:jc w:val="center"/>
        <w:rPr>
          <w:rFonts w:ascii="Arial" w:hAnsi="Arial" w:cs="Arial"/>
          <w:b/>
        </w:rPr>
      </w:pPr>
    </w:p>
    <w:p w14:paraId="7D7F4A9D" w14:textId="77777777" w:rsidR="004C13E6" w:rsidRDefault="004C13E6" w:rsidP="004C13E6">
      <w:pPr>
        <w:spacing w:after="0" w:line="240" w:lineRule="auto"/>
        <w:jc w:val="center"/>
        <w:rPr>
          <w:rFonts w:ascii="Arial" w:hAnsi="Arial" w:cs="Arial"/>
          <w:b/>
        </w:rPr>
      </w:pPr>
      <w:r w:rsidRPr="00306B08">
        <w:rPr>
          <w:rFonts w:ascii="Arial" w:hAnsi="Arial" w:cs="Arial"/>
          <w:b/>
        </w:rPr>
        <w:t>Representante Legal de la Empresa.</w:t>
      </w:r>
    </w:p>
    <w:p w14:paraId="175E6798" w14:textId="77777777" w:rsidR="004C13E6" w:rsidRPr="00306B08" w:rsidRDefault="004C13E6" w:rsidP="004C13E6">
      <w:pPr>
        <w:spacing w:after="0" w:line="240" w:lineRule="auto"/>
        <w:jc w:val="center"/>
        <w:rPr>
          <w:rFonts w:ascii="Arial" w:hAnsi="Arial" w:cs="Arial"/>
          <w:b/>
        </w:rPr>
      </w:pPr>
      <w:r>
        <w:rPr>
          <w:rFonts w:ascii="Arial" w:hAnsi="Arial" w:cs="Arial"/>
          <w:b/>
        </w:rPr>
        <w:t>Nombre y Firma.</w:t>
      </w:r>
    </w:p>
    <w:p w14:paraId="1BB8DDC1" w14:textId="77777777" w:rsidR="004C13E6" w:rsidRPr="00306B08" w:rsidRDefault="004C13E6" w:rsidP="004C13E6">
      <w:pPr>
        <w:spacing w:after="0" w:line="240" w:lineRule="auto"/>
        <w:rPr>
          <w:rFonts w:ascii="Arial" w:hAnsi="Arial" w:cs="Arial"/>
          <w:i/>
          <w:iCs/>
        </w:rPr>
      </w:pPr>
    </w:p>
    <w:p w14:paraId="1E1FFD0C" w14:textId="77777777" w:rsidR="004C13E6" w:rsidRDefault="004C13E6" w:rsidP="004C13E6">
      <w:pPr>
        <w:spacing w:after="0"/>
        <w:rPr>
          <w:rFonts w:ascii="Arial" w:hAnsi="Arial" w:cs="Arial"/>
          <w:sz w:val="20"/>
          <w:szCs w:val="20"/>
        </w:rPr>
      </w:pPr>
    </w:p>
    <w:p w14:paraId="4C3B7739" w14:textId="77777777" w:rsidR="004C13E6" w:rsidRDefault="004C13E6" w:rsidP="004C13E6">
      <w:pPr>
        <w:spacing w:after="0"/>
        <w:rPr>
          <w:rFonts w:ascii="Arial" w:hAnsi="Arial" w:cs="Arial"/>
          <w:sz w:val="20"/>
          <w:szCs w:val="20"/>
        </w:rPr>
      </w:pPr>
    </w:p>
    <w:p w14:paraId="20599296" w14:textId="77777777" w:rsidR="004C13E6" w:rsidRDefault="004C13E6" w:rsidP="004C13E6">
      <w:pPr>
        <w:spacing w:after="0"/>
        <w:rPr>
          <w:rFonts w:ascii="Arial" w:hAnsi="Arial" w:cs="Arial"/>
          <w:sz w:val="20"/>
          <w:szCs w:val="20"/>
        </w:rPr>
      </w:pPr>
    </w:p>
    <w:p w14:paraId="275945E8" w14:textId="77777777" w:rsidR="004C13E6" w:rsidRDefault="004C13E6" w:rsidP="004C13E6">
      <w:pPr>
        <w:spacing w:after="0"/>
        <w:rPr>
          <w:rFonts w:ascii="Arial" w:hAnsi="Arial" w:cs="Arial"/>
          <w:sz w:val="20"/>
          <w:szCs w:val="20"/>
        </w:rPr>
      </w:pPr>
    </w:p>
    <w:p w14:paraId="26DB9EB6" w14:textId="77777777" w:rsidR="004C13E6" w:rsidRDefault="004C13E6" w:rsidP="004C13E6">
      <w:pPr>
        <w:spacing w:after="0"/>
        <w:rPr>
          <w:rFonts w:ascii="Arial" w:hAnsi="Arial" w:cs="Arial"/>
          <w:sz w:val="20"/>
          <w:szCs w:val="20"/>
        </w:rPr>
      </w:pPr>
    </w:p>
    <w:p w14:paraId="52648641" w14:textId="77777777" w:rsidR="004C13E6" w:rsidRDefault="004C13E6" w:rsidP="004C13E6">
      <w:pPr>
        <w:spacing w:after="0"/>
        <w:rPr>
          <w:rFonts w:ascii="Arial" w:hAnsi="Arial" w:cs="Arial"/>
          <w:sz w:val="20"/>
          <w:szCs w:val="20"/>
        </w:rPr>
      </w:pPr>
    </w:p>
    <w:p w14:paraId="757F5928" w14:textId="77777777" w:rsidR="004C13E6" w:rsidRDefault="004C13E6" w:rsidP="004C13E6">
      <w:pPr>
        <w:spacing w:after="0"/>
        <w:rPr>
          <w:rFonts w:ascii="Arial" w:hAnsi="Arial" w:cs="Arial"/>
          <w:sz w:val="20"/>
          <w:szCs w:val="20"/>
        </w:rPr>
      </w:pPr>
    </w:p>
    <w:p w14:paraId="318C42CD" w14:textId="77777777" w:rsidR="004C13E6" w:rsidRDefault="004C13E6" w:rsidP="004C13E6">
      <w:pPr>
        <w:spacing w:after="0"/>
        <w:rPr>
          <w:rFonts w:ascii="Arial" w:hAnsi="Arial" w:cs="Arial"/>
          <w:sz w:val="20"/>
          <w:szCs w:val="20"/>
        </w:rPr>
      </w:pPr>
    </w:p>
    <w:p w14:paraId="6CEB8245" w14:textId="77777777" w:rsidR="004C13E6" w:rsidRDefault="004C13E6" w:rsidP="004C13E6">
      <w:pPr>
        <w:spacing w:after="0"/>
        <w:rPr>
          <w:rFonts w:ascii="Arial" w:hAnsi="Arial" w:cs="Arial"/>
          <w:sz w:val="20"/>
          <w:szCs w:val="20"/>
        </w:rPr>
      </w:pPr>
    </w:p>
    <w:p w14:paraId="21F17C11" w14:textId="77777777" w:rsidR="004C13E6" w:rsidRDefault="004C13E6" w:rsidP="004C13E6">
      <w:pPr>
        <w:spacing w:after="0"/>
        <w:rPr>
          <w:rFonts w:ascii="Arial" w:hAnsi="Arial" w:cs="Arial"/>
          <w:sz w:val="20"/>
          <w:szCs w:val="20"/>
        </w:rPr>
      </w:pPr>
    </w:p>
    <w:p w14:paraId="48315A56" w14:textId="77777777" w:rsidR="004C13E6" w:rsidRDefault="004C13E6" w:rsidP="004C13E6">
      <w:pPr>
        <w:spacing w:after="0"/>
        <w:rPr>
          <w:rFonts w:ascii="Arial" w:hAnsi="Arial" w:cs="Arial"/>
          <w:sz w:val="20"/>
          <w:szCs w:val="20"/>
        </w:rPr>
      </w:pPr>
    </w:p>
    <w:p w14:paraId="28637DFE" w14:textId="77777777" w:rsidR="004C13E6" w:rsidRDefault="004C13E6" w:rsidP="004C13E6">
      <w:pPr>
        <w:spacing w:after="0"/>
        <w:rPr>
          <w:rFonts w:ascii="Arial" w:hAnsi="Arial" w:cs="Arial"/>
          <w:sz w:val="20"/>
          <w:szCs w:val="20"/>
        </w:rPr>
      </w:pPr>
    </w:p>
    <w:p w14:paraId="0BE55092"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p>
    <w:p w14:paraId="7750959A" w14:textId="77777777" w:rsidR="004C13E6" w:rsidRPr="00306B08" w:rsidRDefault="004C13E6" w:rsidP="004C13E6">
      <w:pPr>
        <w:spacing w:after="0" w:line="240" w:lineRule="auto"/>
        <w:jc w:val="center"/>
        <w:rPr>
          <w:rFonts w:ascii="Arial" w:hAnsi="Arial" w:cs="Arial"/>
          <w:b/>
        </w:rPr>
      </w:pPr>
    </w:p>
    <w:p w14:paraId="6988275C" w14:textId="32563E6A" w:rsidR="004C13E6" w:rsidRPr="007901AA"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 xml:space="preserve">Escrito de No </w:t>
      </w:r>
      <w:r w:rsidR="00DD3DFF">
        <w:rPr>
          <w:rFonts w:ascii="Arial" w:eastAsia="Times New Roman" w:hAnsi="Arial" w:cs="Arial"/>
          <w:lang w:eastAsia="es-ES"/>
        </w:rPr>
        <w:t>Adeudos Pendientes con el Secretariado Ejecutivo</w:t>
      </w:r>
      <w:r>
        <w:rPr>
          <w:rFonts w:ascii="Arial" w:eastAsia="Times New Roman" w:hAnsi="Arial" w:cs="Arial"/>
          <w:lang w:eastAsia="es-ES"/>
        </w:rPr>
        <w:t>.</w:t>
      </w:r>
    </w:p>
    <w:p w14:paraId="275ADC59" w14:textId="77777777" w:rsidR="004C13E6" w:rsidRPr="00306B08" w:rsidRDefault="004C13E6" w:rsidP="004C13E6">
      <w:pPr>
        <w:spacing w:after="0" w:line="240" w:lineRule="auto"/>
        <w:jc w:val="center"/>
        <w:rPr>
          <w:rFonts w:ascii="Arial" w:eastAsia="Times New Roman" w:hAnsi="Arial" w:cs="Arial"/>
          <w:lang w:eastAsia="es-ES"/>
        </w:rPr>
      </w:pPr>
    </w:p>
    <w:p w14:paraId="63C419B2"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5A71D1C4" w14:textId="77777777" w:rsidTr="009C7AB4">
        <w:tc>
          <w:tcPr>
            <w:tcW w:w="4355" w:type="dxa"/>
            <w:tcBorders>
              <w:top w:val="nil"/>
              <w:left w:val="nil"/>
              <w:bottom w:val="nil"/>
              <w:right w:val="nil"/>
            </w:tcBorders>
          </w:tcPr>
          <w:p w14:paraId="751AB9EC"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1D5B8108"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5B893F71" w14:textId="77777777" w:rsidR="004C13E6" w:rsidRPr="00306B08" w:rsidRDefault="004C13E6" w:rsidP="004C13E6">
      <w:pPr>
        <w:spacing w:after="0" w:line="240" w:lineRule="auto"/>
        <w:rPr>
          <w:rFonts w:ascii="Arial" w:hAnsi="Arial" w:cs="Arial"/>
          <w:b/>
        </w:rPr>
      </w:pPr>
    </w:p>
    <w:p w14:paraId="3B53B9D4" w14:textId="77777777" w:rsidR="004C13E6" w:rsidRPr="00306B08" w:rsidRDefault="004C13E6" w:rsidP="004C13E6">
      <w:pPr>
        <w:spacing w:after="0" w:line="240" w:lineRule="auto"/>
        <w:rPr>
          <w:rFonts w:ascii="Arial" w:hAnsi="Arial" w:cs="Arial"/>
          <w:b/>
        </w:rPr>
      </w:pPr>
    </w:p>
    <w:p w14:paraId="160CC373"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02B2C68F"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1F77FCC5" w14:textId="77777777" w:rsidR="004C13E6" w:rsidRPr="00306B08" w:rsidRDefault="004C13E6" w:rsidP="004C13E6">
      <w:pPr>
        <w:spacing w:after="0" w:line="240" w:lineRule="auto"/>
        <w:rPr>
          <w:rFonts w:ascii="Arial" w:hAnsi="Arial" w:cs="Arial"/>
          <w:b/>
        </w:rPr>
      </w:pPr>
      <w:r w:rsidRPr="00306B08">
        <w:rPr>
          <w:rFonts w:ascii="Arial" w:hAnsi="Arial" w:cs="Arial"/>
          <w:b/>
        </w:rPr>
        <w:t>ESTATAL DE SEGURIDAD PÚBLICA DEL ESTADO.</w:t>
      </w:r>
    </w:p>
    <w:p w14:paraId="5928DA79"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0F523AB0" w14:textId="77777777" w:rsidR="004C13E6" w:rsidRPr="00306B08" w:rsidRDefault="004C13E6" w:rsidP="004C13E6">
      <w:pPr>
        <w:spacing w:after="0" w:line="240" w:lineRule="auto"/>
        <w:jc w:val="both"/>
        <w:rPr>
          <w:rFonts w:ascii="Arial" w:hAnsi="Arial" w:cs="Arial"/>
          <w:b/>
        </w:rPr>
      </w:pPr>
    </w:p>
    <w:p w14:paraId="60A22689" w14:textId="77777777" w:rsidR="004C13E6" w:rsidRPr="00306B08" w:rsidRDefault="004C13E6" w:rsidP="004C13E6">
      <w:pPr>
        <w:spacing w:after="0" w:line="240" w:lineRule="auto"/>
        <w:jc w:val="both"/>
        <w:rPr>
          <w:rFonts w:ascii="Arial" w:hAnsi="Arial" w:cs="Arial"/>
          <w:b/>
        </w:rPr>
      </w:pPr>
    </w:p>
    <w:p w14:paraId="47AD433D" w14:textId="77777777" w:rsidR="004C13E6" w:rsidRPr="00306B08" w:rsidRDefault="004C13E6" w:rsidP="004C13E6">
      <w:pPr>
        <w:spacing w:after="0" w:line="240" w:lineRule="auto"/>
        <w:jc w:val="both"/>
        <w:rPr>
          <w:rFonts w:ascii="Arial" w:hAnsi="Arial" w:cs="Arial"/>
        </w:rPr>
      </w:pPr>
    </w:p>
    <w:p w14:paraId="5CF96375" w14:textId="6BB7D042" w:rsidR="004C13E6" w:rsidRDefault="004C13E6" w:rsidP="004C13E6">
      <w:pPr>
        <w:spacing w:after="0" w:line="240" w:lineRule="auto"/>
        <w:ind w:firstLine="708"/>
        <w:jc w:val="both"/>
        <w:rPr>
          <w:rFonts w:ascii="Arial" w:hAnsi="Arial" w:cs="Arial"/>
        </w:rPr>
      </w:pPr>
      <w:r w:rsidRPr="00306B08">
        <w:rPr>
          <w:rFonts w:ascii="Arial" w:hAnsi="Arial" w:cs="Arial"/>
        </w:rPr>
        <w:t xml:space="preserve">Por medio del presente y en relación al Procedimiento de </w:t>
      </w:r>
      <w:r w:rsidR="00DD3DFF" w:rsidRPr="00306B08">
        <w:rPr>
          <w:rFonts w:ascii="Arial" w:hAnsi="Arial" w:cs="Arial"/>
        </w:rPr>
        <w:t xml:space="preserve">Licitación </w:t>
      </w:r>
      <w:r w:rsidR="00DD3DFF">
        <w:rPr>
          <w:rFonts w:ascii="Arial" w:hAnsi="Arial" w:cs="Arial"/>
        </w:rPr>
        <w:t>Pública Nacional</w:t>
      </w:r>
      <w:r w:rsidR="00DD3DFF" w:rsidRPr="00306B08">
        <w:rPr>
          <w:rFonts w:ascii="Arial" w:hAnsi="Arial" w:cs="Arial"/>
        </w:rPr>
        <w:t xml:space="preserve"> Número </w:t>
      </w:r>
      <w:r w:rsidR="00DD3DFF">
        <w:rPr>
          <w:rFonts w:ascii="Arial" w:hAnsi="Arial" w:cs="Arial"/>
          <w:b/>
          <w:bCs/>
        </w:rPr>
        <w:t>LP</w:t>
      </w:r>
      <w:r w:rsidR="00DD3DFF" w:rsidRPr="00306B08">
        <w:rPr>
          <w:rFonts w:ascii="Arial" w:hAnsi="Arial" w:cs="Arial"/>
          <w:b/>
          <w:bCs/>
        </w:rPr>
        <w:t>/E/SECESP/</w:t>
      </w:r>
      <w:r w:rsidR="00DD3DFF">
        <w:rPr>
          <w:rFonts w:ascii="Arial" w:hAnsi="Arial" w:cs="Arial"/>
          <w:b/>
          <w:bCs/>
        </w:rPr>
        <w:t>___</w:t>
      </w:r>
      <w:r w:rsidR="00DD3DFF" w:rsidRPr="00306B08">
        <w:rPr>
          <w:rFonts w:ascii="Arial" w:hAnsi="Arial" w:cs="Arial"/>
          <w:b/>
          <w:bCs/>
        </w:rPr>
        <w:t>/202</w:t>
      </w:r>
      <w:r w:rsidR="00DD3DFF">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666979B6" w14:textId="77777777" w:rsidR="004C13E6" w:rsidRDefault="004C13E6" w:rsidP="004C13E6">
      <w:pPr>
        <w:spacing w:after="0" w:line="240" w:lineRule="auto"/>
        <w:rPr>
          <w:rFonts w:ascii="Arial" w:hAnsi="Arial" w:cs="Arial"/>
          <w:b/>
        </w:rPr>
      </w:pPr>
    </w:p>
    <w:p w14:paraId="776F1EC5"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CFC5BBB" w14:textId="77777777" w:rsidR="004C13E6" w:rsidRDefault="004C13E6" w:rsidP="004C13E6">
      <w:pPr>
        <w:spacing w:after="0" w:line="240" w:lineRule="auto"/>
        <w:rPr>
          <w:rFonts w:ascii="Arial" w:hAnsi="Arial" w:cs="Arial"/>
          <w:b/>
        </w:rPr>
      </w:pPr>
    </w:p>
    <w:p w14:paraId="785811FC" w14:textId="77777777" w:rsidR="004C13E6" w:rsidRDefault="004C13E6" w:rsidP="004C13E6">
      <w:pPr>
        <w:spacing w:after="0" w:line="240" w:lineRule="auto"/>
        <w:jc w:val="center"/>
        <w:rPr>
          <w:rFonts w:ascii="Arial" w:hAnsi="Arial" w:cs="Arial"/>
          <w:b/>
        </w:rPr>
      </w:pPr>
    </w:p>
    <w:p w14:paraId="65B6F6E4" w14:textId="77777777" w:rsidR="004C13E6" w:rsidRPr="00306B08" w:rsidRDefault="004C13E6" w:rsidP="004C13E6">
      <w:pPr>
        <w:spacing w:after="0" w:line="240" w:lineRule="auto"/>
        <w:jc w:val="center"/>
        <w:rPr>
          <w:rFonts w:ascii="Arial" w:hAnsi="Arial" w:cs="Arial"/>
          <w:b/>
        </w:rPr>
      </w:pPr>
    </w:p>
    <w:p w14:paraId="372A7CE5" w14:textId="77777777" w:rsidR="004C13E6" w:rsidRPr="00306B08" w:rsidRDefault="004C13E6" w:rsidP="004C13E6">
      <w:pPr>
        <w:spacing w:after="0" w:line="240" w:lineRule="auto"/>
        <w:jc w:val="center"/>
        <w:rPr>
          <w:rFonts w:ascii="Arial" w:hAnsi="Arial" w:cs="Arial"/>
          <w:b/>
        </w:rPr>
      </w:pPr>
      <w:r w:rsidRPr="00306B08">
        <w:rPr>
          <w:rFonts w:ascii="Arial" w:hAnsi="Arial" w:cs="Arial"/>
          <w:b/>
        </w:rPr>
        <w:t>Atentamente. -</w:t>
      </w:r>
    </w:p>
    <w:p w14:paraId="74061E87" w14:textId="77777777" w:rsidR="004C13E6" w:rsidRPr="00306B08" w:rsidRDefault="004C13E6" w:rsidP="004C13E6">
      <w:pPr>
        <w:spacing w:after="0" w:line="240" w:lineRule="auto"/>
        <w:jc w:val="center"/>
        <w:rPr>
          <w:rFonts w:ascii="Arial" w:hAnsi="Arial" w:cs="Arial"/>
          <w:b/>
        </w:rPr>
      </w:pPr>
    </w:p>
    <w:p w14:paraId="29CE09DF" w14:textId="77777777" w:rsidR="004C13E6" w:rsidRPr="00306B08" w:rsidRDefault="004C13E6" w:rsidP="004C13E6">
      <w:pPr>
        <w:spacing w:after="0" w:line="240" w:lineRule="auto"/>
        <w:jc w:val="center"/>
        <w:rPr>
          <w:rFonts w:ascii="Arial" w:hAnsi="Arial" w:cs="Arial"/>
          <w:b/>
        </w:rPr>
      </w:pPr>
    </w:p>
    <w:p w14:paraId="605D67FB" w14:textId="77777777" w:rsidR="004C13E6" w:rsidRPr="00306B08" w:rsidRDefault="004C13E6" w:rsidP="004C13E6">
      <w:pPr>
        <w:spacing w:after="0" w:line="240" w:lineRule="auto"/>
        <w:jc w:val="center"/>
        <w:rPr>
          <w:rFonts w:ascii="Arial" w:hAnsi="Arial" w:cs="Arial"/>
          <w:b/>
        </w:rPr>
      </w:pPr>
    </w:p>
    <w:p w14:paraId="7A6AFC52" w14:textId="77777777" w:rsidR="004C13E6" w:rsidRDefault="004C13E6" w:rsidP="004C13E6">
      <w:pPr>
        <w:spacing w:after="0" w:line="240" w:lineRule="auto"/>
        <w:jc w:val="center"/>
        <w:rPr>
          <w:rFonts w:ascii="Arial" w:hAnsi="Arial" w:cs="Arial"/>
          <w:b/>
        </w:rPr>
      </w:pPr>
      <w:r w:rsidRPr="00306B08">
        <w:rPr>
          <w:rFonts w:ascii="Arial" w:hAnsi="Arial" w:cs="Arial"/>
          <w:b/>
        </w:rPr>
        <w:t>Representante Legal de la Empresa.</w:t>
      </w:r>
    </w:p>
    <w:p w14:paraId="755EC475" w14:textId="77777777" w:rsidR="004C13E6" w:rsidRPr="00306B08" w:rsidRDefault="004C13E6" w:rsidP="004C13E6">
      <w:pPr>
        <w:spacing w:after="0" w:line="240" w:lineRule="auto"/>
        <w:jc w:val="center"/>
        <w:rPr>
          <w:rFonts w:ascii="Arial" w:hAnsi="Arial" w:cs="Arial"/>
          <w:b/>
        </w:rPr>
      </w:pPr>
      <w:r>
        <w:rPr>
          <w:rFonts w:ascii="Arial" w:hAnsi="Arial" w:cs="Arial"/>
          <w:b/>
        </w:rPr>
        <w:t>Nombre y Firma.</w:t>
      </w:r>
    </w:p>
    <w:p w14:paraId="4FA3A148" w14:textId="77777777" w:rsidR="004C13E6" w:rsidRPr="00306B08" w:rsidRDefault="004C13E6" w:rsidP="004C13E6">
      <w:pPr>
        <w:spacing w:after="0" w:line="240" w:lineRule="auto"/>
        <w:rPr>
          <w:rFonts w:ascii="Arial" w:hAnsi="Arial" w:cs="Arial"/>
          <w:i/>
          <w:iCs/>
        </w:rPr>
      </w:pPr>
    </w:p>
    <w:p w14:paraId="536F2CD5" w14:textId="77777777" w:rsidR="004C13E6" w:rsidRDefault="004C13E6" w:rsidP="004C13E6">
      <w:pPr>
        <w:spacing w:after="0"/>
        <w:rPr>
          <w:rFonts w:ascii="Arial" w:hAnsi="Arial" w:cs="Arial"/>
          <w:sz w:val="20"/>
          <w:szCs w:val="20"/>
        </w:rPr>
      </w:pPr>
    </w:p>
    <w:p w14:paraId="6B17D3DF" w14:textId="77777777" w:rsidR="004C13E6" w:rsidRDefault="004C13E6" w:rsidP="004C13E6">
      <w:pPr>
        <w:spacing w:after="0"/>
        <w:rPr>
          <w:rFonts w:ascii="Arial" w:hAnsi="Arial" w:cs="Arial"/>
          <w:sz w:val="20"/>
          <w:szCs w:val="20"/>
        </w:rPr>
      </w:pPr>
    </w:p>
    <w:p w14:paraId="0C2812D1" w14:textId="77777777" w:rsidR="004C13E6" w:rsidRDefault="004C13E6" w:rsidP="004C13E6">
      <w:pPr>
        <w:spacing w:after="0"/>
        <w:rPr>
          <w:rFonts w:ascii="Arial" w:hAnsi="Arial" w:cs="Arial"/>
          <w:sz w:val="20"/>
          <w:szCs w:val="20"/>
        </w:rPr>
      </w:pPr>
    </w:p>
    <w:p w14:paraId="786698B1" w14:textId="77777777" w:rsidR="004C13E6" w:rsidRDefault="004C13E6" w:rsidP="004C13E6">
      <w:pPr>
        <w:spacing w:after="0"/>
        <w:rPr>
          <w:rFonts w:ascii="Arial" w:hAnsi="Arial" w:cs="Arial"/>
          <w:sz w:val="20"/>
          <w:szCs w:val="20"/>
        </w:rPr>
      </w:pPr>
    </w:p>
    <w:p w14:paraId="12FCA40E" w14:textId="77777777" w:rsidR="004C13E6" w:rsidRDefault="004C13E6" w:rsidP="004C13E6">
      <w:pPr>
        <w:spacing w:after="0"/>
        <w:rPr>
          <w:rFonts w:ascii="Arial" w:hAnsi="Arial" w:cs="Arial"/>
          <w:sz w:val="20"/>
          <w:szCs w:val="20"/>
        </w:rPr>
      </w:pPr>
    </w:p>
    <w:p w14:paraId="012E7A57" w14:textId="77777777" w:rsidR="004C13E6" w:rsidRDefault="004C13E6" w:rsidP="004C13E6">
      <w:pPr>
        <w:spacing w:after="0"/>
        <w:rPr>
          <w:rFonts w:ascii="Arial" w:hAnsi="Arial" w:cs="Arial"/>
          <w:sz w:val="20"/>
          <w:szCs w:val="20"/>
        </w:rPr>
      </w:pPr>
    </w:p>
    <w:p w14:paraId="6F18197E" w14:textId="77777777" w:rsidR="004C13E6" w:rsidRDefault="004C13E6" w:rsidP="004C13E6">
      <w:pPr>
        <w:spacing w:after="0"/>
        <w:rPr>
          <w:rFonts w:ascii="Arial" w:hAnsi="Arial" w:cs="Arial"/>
          <w:sz w:val="20"/>
          <w:szCs w:val="20"/>
        </w:rPr>
      </w:pPr>
    </w:p>
    <w:p w14:paraId="0A96F854" w14:textId="77777777" w:rsidR="004C13E6" w:rsidRDefault="004C13E6" w:rsidP="004C13E6">
      <w:pPr>
        <w:spacing w:after="0"/>
        <w:rPr>
          <w:rFonts w:ascii="Arial" w:hAnsi="Arial" w:cs="Arial"/>
          <w:sz w:val="20"/>
          <w:szCs w:val="20"/>
        </w:rPr>
      </w:pPr>
    </w:p>
    <w:p w14:paraId="5CC16FC7" w14:textId="77777777" w:rsidR="004C13E6" w:rsidRDefault="004C13E6" w:rsidP="004C13E6">
      <w:pPr>
        <w:spacing w:after="0"/>
        <w:rPr>
          <w:rFonts w:ascii="Arial" w:hAnsi="Arial" w:cs="Arial"/>
          <w:sz w:val="20"/>
          <w:szCs w:val="20"/>
        </w:rPr>
      </w:pPr>
    </w:p>
    <w:p w14:paraId="03EA0727" w14:textId="77777777" w:rsidR="004C13E6" w:rsidRDefault="004C13E6" w:rsidP="004C13E6">
      <w:pPr>
        <w:spacing w:after="0"/>
        <w:rPr>
          <w:rFonts w:ascii="Arial" w:hAnsi="Arial" w:cs="Arial"/>
          <w:sz w:val="20"/>
          <w:szCs w:val="20"/>
        </w:rPr>
      </w:pPr>
    </w:p>
    <w:p w14:paraId="27D8D115" w14:textId="77777777" w:rsidR="00DD3DFF" w:rsidRDefault="00DD3DFF" w:rsidP="004C13E6">
      <w:pPr>
        <w:spacing w:after="0"/>
        <w:rPr>
          <w:rFonts w:ascii="Arial" w:hAnsi="Arial" w:cs="Arial"/>
          <w:sz w:val="20"/>
          <w:szCs w:val="20"/>
        </w:rPr>
      </w:pPr>
    </w:p>
    <w:p w14:paraId="15160589" w14:textId="77777777" w:rsidR="00DD3DFF" w:rsidRDefault="00DD3DFF" w:rsidP="004C13E6">
      <w:pPr>
        <w:spacing w:after="0"/>
        <w:rPr>
          <w:rFonts w:ascii="Arial" w:hAnsi="Arial" w:cs="Arial"/>
          <w:sz w:val="20"/>
          <w:szCs w:val="20"/>
        </w:rPr>
      </w:pPr>
    </w:p>
    <w:p w14:paraId="702A9B74" w14:textId="77777777" w:rsidR="00DD3DFF" w:rsidRDefault="00DD3DFF" w:rsidP="004C13E6">
      <w:pPr>
        <w:spacing w:after="0"/>
        <w:rPr>
          <w:rFonts w:ascii="Arial" w:hAnsi="Arial" w:cs="Arial"/>
          <w:sz w:val="20"/>
          <w:szCs w:val="20"/>
        </w:rPr>
      </w:pPr>
    </w:p>
    <w:p w14:paraId="44211F30"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45B63ADF" w14:textId="77777777" w:rsidR="004C13E6" w:rsidRPr="00306B08" w:rsidRDefault="004C13E6" w:rsidP="004C13E6">
      <w:pPr>
        <w:spacing w:after="0" w:line="240" w:lineRule="auto"/>
        <w:jc w:val="center"/>
        <w:rPr>
          <w:rFonts w:ascii="Arial" w:hAnsi="Arial" w:cs="Arial"/>
          <w:b/>
        </w:rPr>
      </w:pPr>
    </w:p>
    <w:p w14:paraId="7AFD4CF5" w14:textId="77777777" w:rsidR="004C13E6" w:rsidRPr="00306B08"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627E4BF0" w14:textId="77777777" w:rsidR="004C13E6" w:rsidRPr="00306B08" w:rsidRDefault="004C13E6" w:rsidP="004C13E6">
      <w:pPr>
        <w:spacing w:after="0" w:line="240" w:lineRule="auto"/>
        <w:jc w:val="center"/>
        <w:rPr>
          <w:rFonts w:ascii="Arial" w:eastAsia="Times New Roman" w:hAnsi="Arial" w:cs="Arial"/>
          <w:lang w:eastAsia="es-ES"/>
        </w:rPr>
      </w:pPr>
    </w:p>
    <w:p w14:paraId="2234169F"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59B79594" w14:textId="77777777" w:rsidTr="009C7AB4">
        <w:tc>
          <w:tcPr>
            <w:tcW w:w="4355" w:type="dxa"/>
            <w:tcBorders>
              <w:top w:val="nil"/>
              <w:left w:val="nil"/>
              <w:bottom w:val="nil"/>
              <w:right w:val="nil"/>
            </w:tcBorders>
          </w:tcPr>
          <w:p w14:paraId="4354A2D6"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20F7B3C0"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72F23DE2" w14:textId="77777777" w:rsidR="004C13E6" w:rsidRPr="00306B08" w:rsidRDefault="004C13E6" w:rsidP="004C13E6">
      <w:pPr>
        <w:spacing w:after="0" w:line="240" w:lineRule="auto"/>
        <w:rPr>
          <w:rFonts w:ascii="Arial" w:hAnsi="Arial" w:cs="Arial"/>
          <w:b/>
        </w:rPr>
      </w:pPr>
    </w:p>
    <w:p w14:paraId="523CEF40" w14:textId="77777777" w:rsidR="004C13E6" w:rsidRPr="00306B08" w:rsidRDefault="004C13E6" w:rsidP="004C13E6">
      <w:pPr>
        <w:spacing w:after="0" w:line="240" w:lineRule="auto"/>
        <w:rPr>
          <w:rFonts w:ascii="Arial" w:hAnsi="Arial" w:cs="Arial"/>
          <w:b/>
        </w:rPr>
      </w:pPr>
    </w:p>
    <w:p w14:paraId="06B356AD"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2910D7F5"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063992D2" w14:textId="77777777" w:rsidR="004C13E6" w:rsidRPr="00306B08" w:rsidRDefault="004C13E6" w:rsidP="004C13E6">
      <w:pPr>
        <w:spacing w:after="0" w:line="240" w:lineRule="auto"/>
        <w:rPr>
          <w:rFonts w:ascii="Arial" w:hAnsi="Arial" w:cs="Arial"/>
          <w:b/>
        </w:rPr>
      </w:pPr>
      <w:r w:rsidRPr="00306B08">
        <w:rPr>
          <w:rFonts w:ascii="Arial" w:hAnsi="Arial" w:cs="Arial"/>
          <w:b/>
        </w:rPr>
        <w:t>ESTATAL DE SEGURIDAD PÚBLICA DEL ESTADO.</w:t>
      </w:r>
    </w:p>
    <w:p w14:paraId="69C23A55" w14:textId="77777777" w:rsidR="004C13E6" w:rsidRPr="00306B08" w:rsidRDefault="004C13E6" w:rsidP="004C13E6">
      <w:pPr>
        <w:spacing w:after="0" w:line="240" w:lineRule="auto"/>
        <w:rPr>
          <w:rFonts w:ascii="Arial" w:hAnsi="Arial" w:cs="Arial"/>
          <w:b/>
        </w:rPr>
      </w:pPr>
      <w:r w:rsidRPr="00306B08">
        <w:rPr>
          <w:rFonts w:ascii="Arial" w:hAnsi="Arial" w:cs="Arial"/>
          <w:b/>
        </w:rPr>
        <w:lastRenderedPageBreak/>
        <w:t>P R E S E N T E.</w:t>
      </w:r>
    </w:p>
    <w:p w14:paraId="5B44C9FC" w14:textId="77777777" w:rsidR="004C13E6" w:rsidRPr="00306B08" w:rsidRDefault="004C13E6" w:rsidP="004C13E6">
      <w:pPr>
        <w:spacing w:after="0" w:line="240" w:lineRule="auto"/>
        <w:jc w:val="both"/>
        <w:rPr>
          <w:rFonts w:ascii="Arial" w:hAnsi="Arial" w:cs="Arial"/>
          <w:b/>
        </w:rPr>
      </w:pPr>
    </w:p>
    <w:p w14:paraId="7905B317" w14:textId="77777777" w:rsidR="004C13E6" w:rsidRPr="00306B08" w:rsidRDefault="004C13E6" w:rsidP="004C13E6">
      <w:pPr>
        <w:spacing w:after="0" w:line="240" w:lineRule="auto"/>
        <w:jc w:val="both"/>
        <w:rPr>
          <w:rFonts w:ascii="Arial" w:hAnsi="Arial" w:cs="Arial"/>
          <w:b/>
        </w:rPr>
      </w:pPr>
    </w:p>
    <w:p w14:paraId="6AB484CB" w14:textId="77777777" w:rsidR="004C13E6" w:rsidRPr="00CA66CD" w:rsidRDefault="004C13E6" w:rsidP="004C13E6">
      <w:pPr>
        <w:spacing w:after="0" w:line="240" w:lineRule="auto"/>
        <w:rPr>
          <w:rFonts w:ascii="Arial" w:hAnsi="Arial" w:cs="Arial"/>
          <w:sz w:val="20"/>
          <w:szCs w:val="20"/>
        </w:rPr>
      </w:pPr>
    </w:p>
    <w:p w14:paraId="2A57614C" w14:textId="77777777" w:rsidR="004C13E6" w:rsidRDefault="004C13E6" w:rsidP="004C13E6">
      <w:pPr>
        <w:spacing w:after="0" w:line="240" w:lineRule="auto"/>
        <w:jc w:val="both"/>
        <w:rPr>
          <w:rFonts w:ascii="Arial" w:hAnsi="Arial" w:cs="Arial"/>
          <w:sz w:val="20"/>
          <w:szCs w:val="20"/>
        </w:rPr>
      </w:pPr>
    </w:p>
    <w:p w14:paraId="753C7C9E"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2C85BBB3" w14:textId="77777777" w:rsidR="004C13E6" w:rsidRDefault="004C13E6" w:rsidP="004C13E6">
      <w:pPr>
        <w:spacing w:after="0" w:line="240" w:lineRule="auto"/>
        <w:jc w:val="both"/>
        <w:rPr>
          <w:rFonts w:ascii="Arial" w:hAnsi="Arial" w:cs="Arial"/>
          <w:sz w:val="20"/>
          <w:szCs w:val="20"/>
        </w:rPr>
      </w:pPr>
    </w:p>
    <w:p w14:paraId="217E9713"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10766D9A" w14:textId="77777777" w:rsidR="004C13E6" w:rsidRPr="00B6284A" w:rsidRDefault="004C13E6" w:rsidP="004C13E6">
      <w:pPr>
        <w:spacing w:after="0" w:line="240" w:lineRule="auto"/>
        <w:jc w:val="both"/>
        <w:rPr>
          <w:rFonts w:ascii="Arial" w:hAnsi="Arial" w:cs="Arial"/>
          <w:i/>
          <w:iCs/>
          <w:sz w:val="20"/>
          <w:szCs w:val="20"/>
        </w:rPr>
      </w:pPr>
    </w:p>
    <w:p w14:paraId="2A575B2D"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451A9F5" w14:textId="77777777" w:rsidR="004C13E6" w:rsidRDefault="004C13E6" w:rsidP="004C13E6">
      <w:pPr>
        <w:tabs>
          <w:tab w:val="left" w:pos="2730"/>
        </w:tabs>
        <w:spacing w:after="0" w:line="240" w:lineRule="auto"/>
        <w:jc w:val="center"/>
        <w:rPr>
          <w:rFonts w:ascii="Arial" w:hAnsi="Arial" w:cs="Arial"/>
          <w:sz w:val="20"/>
          <w:szCs w:val="20"/>
        </w:rPr>
      </w:pPr>
    </w:p>
    <w:p w14:paraId="7BF20952" w14:textId="77777777" w:rsidR="004C13E6" w:rsidRDefault="004C13E6" w:rsidP="004C13E6">
      <w:pPr>
        <w:tabs>
          <w:tab w:val="left" w:pos="2730"/>
        </w:tabs>
        <w:spacing w:after="0" w:line="240" w:lineRule="auto"/>
        <w:jc w:val="center"/>
        <w:rPr>
          <w:rFonts w:ascii="Arial" w:hAnsi="Arial" w:cs="Arial"/>
          <w:sz w:val="20"/>
          <w:szCs w:val="20"/>
        </w:rPr>
      </w:pPr>
    </w:p>
    <w:p w14:paraId="0F5C8F98" w14:textId="77777777" w:rsidR="004C13E6" w:rsidRDefault="004C13E6" w:rsidP="004C13E6">
      <w:pPr>
        <w:tabs>
          <w:tab w:val="left" w:pos="2730"/>
        </w:tabs>
        <w:spacing w:after="0" w:line="240" w:lineRule="auto"/>
        <w:jc w:val="center"/>
        <w:rPr>
          <w:rFonts w:ascii="Arial" w:hAnsi="Arial" w:cs="Arial"/>
          <w:sz w:val="20"/>
          <w:szCs w:val="20"/>
        </w:rPr>
      </w:pPr>
    </w:p>
    <w:p w14:paraId="6CFD76FC" w14:textId="77777777" w:rsidR="004C13E6" w:rsidRDefault="004C13E6" w:rsidP="004C13E6">
      <w:pPr>
        <w:tabs>
          <w:tab w:val="left" w:pos="2730"/>
        </w:tabs>
        <w:spacing w:after="0" w:line="240" w:lineRule="auto"/>
        <w:jc w:val="center"/>
        <w:rPr>
          <w:rFonts w:ascii="Arial" w:hAnsi="Arial" w:cs="Arial"/>
          <w:sz w:val="20"/>
          <w:szCs w:val="20"/>
        </w:rPr>
      </w:pPr>
    </w:p>
    <w:p w14:paraId="52CA874C"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3EB56239" w14:textId="77777777" w:rsidR="004C13E6" w:rsidRDefault="004C13E6" w:rsidP="004C13E6">
      <w:pPr>
        <w:tabs>
          <w:tab w:val="left" w:pos="2730"/>
        </w:tabs>
        <w:spacing w:after="0" w:line="240" w:lineRule="auto"/>
        <w:jc w:val="center"/>
        <w:rPr>
          <w:rFonts w:ascii="Arial" w:hAnsi="Arial" w:cs="Arial"/>
          <w:sz w:val="20"/>
          <w:szCs w:val="20"/>
        </w:rPr>
      </w:pPr>
    </w:p>
    <w:p w14:paraId="4F8608F6" w14:textId="77777777" w:rsidR="004C13E6" w:rsidRDefault="004C13E6" w:rsidP="004C13E6">
      <w:pPr>
        <w:tabs>
          <w:tab w:val="left" w:pos="2730"/>
        </w:tabs>
        <w:spacing w:after="0" w:line="240" w:lineRule="auto"/>
        <w:jc w:val="center"/>
        <w:rPr>
          <w:rFonts w:ascii="Arial" w:hAnsi="Arial" w:cs="Arial"/>
          <w:sz w:val="20"/>
          <w:szCs w:val="20"/>
        </w:rPr>
      </w:pPr>
    </w:p>
    <w:p w14:paraId="6412A08E" w14:textId="77777777" w:rsidR="004C13E6" w:rsidRDefault="004C13E6" w:rsidP="004C13E6">
      <w:pPr>
        <w:tabs>
          <w:tab w:val="left" w:pos="2730"/>
        </w:tabs>
        <w:spacing w:after="0" w:line="240" w:lineRule="auto"/>
        <w:jc w:val="center"/>
        <w:rPr>
          <w:rFonts w:ascii="Arial" w:hAnsi="Arial" w:cs="Arial"/>
          <w:sz w:val="20"/>
          <w:szCs w:val="20"/>
        </w:rPr>
      </w:pPr>
    </w:p>
    <w:p w14:paraId="39A64399" w14:textId="77777777" w:rsidR="004C13E6" w:rsidRDefault="004C13E6" w:rsidP="004C13E6">
      <w:pPr>
        <w:tabs>
          <w:tab w:val="left" w:pos="2730"/>
        </w:tabs>
        <w:spacing w:after="0" w:line="240" w:lineRule="auto"/>
        <w:jc w:val="center"/>
        <w:rPr>
          <w:rFonts w:ascii="Arial" w:hAnsi="Arial" w:cs="Arial"/>
          <w:sz w:val="20"/>
          <w:szCs w:val="20"/>
        </w:rPr>
      </w:pPr>
    </w:p>
    <w:p w14:paraId="3A7C2085" w14:textId="77777777" w:rsidR="004C13E6" w:rsidRPr="00CA66CD"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46F86349" w14:textId="77777777" w:rsidR="004C13E6" w:rsidRDefault="004C13E6" w:rsidP="004C13E6">
      <w:pPr>
        <w:spacing w:after="0"/>
        <w:rPr>
          <w:rFonts w:ascii="Arial" w:hAnsi="Arial" w:cs="Arial"/>
          <w:sz w:val="20"/>
          <w:szCs w:val="20"/>
        </w:rPr>
      </w:pPr>
    </w:p>
    <w:p w14:paraId="4205C09C" w14:textId="77777777" w:rsidR="004C13E6" w:rsidRDefault="004C13E6" w:rsidP="004C13E6">
      <w:pPr>
        <w:spacing w:after="0"/>
        <w:rPr>
          <w:rFonts w:ascii="Arial" w:hAnsi="Arial" w:cs="Arial"/>
          <w:sz w:val="20"/>
          <w:szCs w:val="20"/>
        </w:rPr>
      </w:pPr>
    </w:p>
    <w:p w14:paraId="71BAF962" w14:textId="77777777" w:rsidR="004C13E6" w:rsidRDefault="004C13E6" w:rsidP="004C13E6">
      <w:pPr>
        <w:spacing w:after="0"/>
        <w:rPr>
          <w:rFonts w:ascii="Arial" w:hAnsi="Arial" w:cs="Arial"/>
          <w:sz w:val="20"/>
          <w:szCs w:val="20"/>
        </w:rPr>
      </w:pPr>
    </w:p>
    <w:p w14:paraId="2CFE2734" w14:textId="77777777" w:rsidR="004C13E6" w:rsidRDefault="004C13E6" w:rsidP="004C13E6">
      <w:pPr>
        <w:spacing w:after="0"/>
        <w:rPr>
          <w:rFonts w:ascii="Arial" w:hAnsi="Arial" w:cs="Arial"/>
          <w:sz w:val="20"/>
          <w:szCs w:val="20"/>
        </w:rPr>
      </w:pPr>
    </w:p>
    <w:p w14:paraId="2D32C072" w14:textId="77777777" w:rsidR="004C13E6" w:rsidRDefault="004C13E6" w:rsidP="004C13E6">
      <w:pPr>
        <w:spacing w:after="0"/>
        <w:rPr>
          <w:rFonts w:ascii="Arial" w:hAnsi="Arial" w:cs="Arial"/>
          <w:sz w:val="20"/>
          <w:szCs w:val="20"/>
        </w:rPr>
      </w:pPr>
    </w:p>
    <w:p w14:paraId="0F0DA4FE" w14:textId="77777777" w:rsidR="004C13E6" w:rsidRDefault="004C13E6" w:rsidP="004C13E6">
      <w:pPr>
        <w:spacing w:after="0"/>
        <w:rPr>
          <w:rFonts w:ascii="Arial" w:hAnsi="Arial" w:cs="Arial"/>
          <w:sz w:val="20"/>
          <w:szCs w:val="20"/>
        </w:rPr>
      </w:pPr>
    </w:p>
    <w:p w14:paraId="197F5401" w14:textId="77777777" w:rsidR="004C13E6" w:rsidRDefault="004C13E6" w:rsidP="004C13E6">
      <w:pPr>
        <w:spacing w:after="0"/>
        <w:rPr>
          <w:rFonts w:ascii="Arial" w:hAnsi="Arial" w:cs="Arial"/>
          <w:sz w:val="20"/>
          <w:szCs w:val="20"/>
        </w:rPr>
      </w:pPr>
    </w:p>
    <w:p w14:paraId="44C678E3" w14:textId="77777777" w:rsidR="004C13E6" w:rsidRDefault="004C13E6" w:rsidP="004C13E6">
      <w:pPr>
        <w:spacing w:after="0"/>
        <w:rPr>
          <w:rFonts w:ascii="Arial" w:hAnsi="Arial" w:cs="Arial"/>
          <w:sz w:val="20"/>
          <w:szCs w:val="20"/>
        </w:rPr>
      </w:pPr>
    </w:p>
    <w:p w14:paraId="0D188418" w14:textId="77777777" w:rsidR="004C13E6" w:rsidRDefault="004C13E6" w:rsidP="004C13E6">
      <w:pPr>
        <w:spacing w:after="0"/>
        <w:rPr>
          <w:rFonts w:ascii="Arial" w:hAnsi="Arial" w:cs="Arial"/>
          <w:sz w:val="20"/>
          <w:szCs w:val="20"/>
        </w:rPr>
      </w:pPr>
    </w:p>
    <w:p w14:paraId="00904837" w14:textId="77777777" w:rsidR="004C13E6" w:rsidRDefault="004C13E6" w:rsidP="004C13E6">
      <w:pPr>
        <w:spacing w:after="0"/>
        <w:rPr>
          <w:rFonts w:ascii="Arial" w:hAnsi="Arial" w:cs="Arial"/>
          <w:sz w:val="20"/>
          <w:szCs w:val="20"/>
        </w:rPr>
      </w:pPr>
    </w:p>
    <w:p w14:paraId="3A2F2200" w14:textId="77777777" w:rsidR="004C13E6" w:rsidRDefault="004C13E6" w:rsidP="004C13E6">
      <w:pPr>
        <w:spacing w:after="0"/>
        <w:rPr>
          <w:rFonts w:ascii="Arial" w:hAnsi="Arial" w:cs="Arial"/>
          <w:sz w:val="20"/>
          <w:szCs w:val="20"/>
        </w:rPr>
      </w:pPr>
    </w:p>
    <w:p w14:paraId="3D38206F" w14:textId="77777777" w:rsidR="004C13E6" w:rsidRDefault="004C13E6" w:rsidP="004C13E6">
      <w:pPr>
        <w:spacing w:after="0"/>
        <w:rPr>
          <w:rFonts w:ascii="Arial" w:hAnsi="Arial" w:cs="Arial"/>
          <w:sz w:val="20"/>
          <w:szCs w:val="20"/>
        </w:rPr>
      </w:pPr>
    </w:p>
    <w:p w14:paraId="2D411DBD" w14:textId="77777777" w:rsidR="004C13E6" w:rsidRDefault="004C13E6" w:rsidP="004C13E6">
      <w:pPr>
        <w:spacing w:after="0"/>
        <w:rPr>
          <w:rFonts w:ascii="Arial" w:hAnsi="Arial" w:cs="Arial"/>
          <w:sz w:val="20"/>
          <w:szCs w:val="20"/>
        </w:rPr>
      </w:pPr>
    </w:p>
    <w:p w14:paraId="1F2E35C6" w14:textId="77777777" w:rsidR="00DD3DFF" w:rsidRDefault="00DD3DFF" w:rsidP="004C13E6">
      <w:pPr>
        <w:spacing w:after="0"/>
        <w:rPr>
          <w:rFonts w:ascii="Arial" w:hAnsi="Arial" w:cs="Arial"/>
          <w:sz w:val="20"/>
          <w:szCs w:val="20"/>
        </w:rPr>
      </w:pPr>
    </w:p>
    <w:p w14:paraId="6A873EF9" w14:textId="77777777" w:rsidR="00DD3DFF" w:rsidRDefault="00DD3DFF" w:rsidP="004C13E6">
      <w:pPr>
        <w:spacing w:after="0"/>
        <w:rPr>
          <w:rFonts w:ascii="Arial" w:hAnsi="Arial" w:cs="Arial"/>
          <w:sz w:val="20"/>
          <w:szCs w:val="20"/>
        </w:rPr>
      </w:pPr>
    </w:p>
    <w:p w14:paraId="361EA637"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8</w:t>
      </w:r>
      <w:r w:rsidRPr="00306B08">
        <w:rPr>
          <w:rFonts w:ascii="Arial" w:hAnsi="Arial" w:cs="Arial"/>
          <w:b/>
        </w:rPr>
        <w:t xml:space="preserve"> (</w:t>
      </w:r>
      <w:r>
        <w:rPr>
          <w:rFonts w:ascii="Arial" w:hAnsi="Arial" w:cs="Arial"/>
          <w:b/>
        </w:rPr>
        <w:t>OCHO</w:t>
      </w:r>
      <w:r w:rsidRPr="00306B08">
        <w:rPr>
          <w:rFonts w:ascii="Arial" w:hAnsi="Arial" w:cs="Arial"/>
          <w:b/>
        </w:rPr>
        <w:t>)</w:t>
      </w:r>
    </w:p>
    <w:p w14:paraId="50DB5B8E" w14:textId="77777777" w:rsidR="004C13E6" w:rsidRPr="00306B08" w:rsidRDefault="004C13E6" w:rsidP="004C13E6">
      <w:pPr>
        <w:spacing w:after="0" w:line="240" w:lineRule="auto"/>
        <w:jc w:val="center"/>
        <w:rPr>
          <w:rFonts w:ascii="Arial" w:hAnsi="Arial" w:cs="Arial"/>
          <w:b/>
        </w:rPr>
      </w:pPr>
    </w:p>
    <w:p w14:paraId="0A542CAF" w14:textId="77777777" w:rsidR="004C13E6" w:rsidRPr="00306B08"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5A42DDBC" w14:textId="77777777" w:rsidR="004C13E6" w:rsidRPr="00306B08" w:rsidRDefault="004C13E6" w:rsidP="004C13E6">
      <w:pPr>
        <w:spacing w:after="0" w:line="240" w:lineRule="auto"/>
        <w:jc w:val="center"/>
        <w:rPr>
          <w:rFonts w:ascii="Arial" w:eastAsia="Times New Roman" w:hAnsi="Arial" w:cs="Arial"/>
          <w:lang w:eastAsia="es-ES"/>
        </w:rPr>
      </w:pPr>
    </w:p>
    <w:p w14:paraId="52415CEC"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33F9C498" w14:textId="77777777" w:rsidTr="009C7AB4">
        <w:tc>
          <w:tcPr>
            <w:tcW w:w="4355" w:type="dxa"/>
            <w:tcBorders>
              <w:top w:val="nil"/>
              <w:left w:val="nil"/>
              <w:bottom w:val="nil"/>
              <w:right w:val="nil"/>
            </w:tcBorders>
          </w:tcPr>
          <w:p w14:paraId="3096AB98"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1F41A23D"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0FF7CB2C" w14:textId="77777777" w:rsidR="004C13E6" w:rsidRPr="00306B08" w:rsidRDefault="004C13E6" w:rsidP="004C13E6">
      <w:pPr>
        <w:spacing w:after="0" w:line="240" w:lineRule="auto"/>
        <w:rPr>
          <w:rFonts w:ascii="Arial" w:hAnsi="Arial" w:cs="Arial"/>
          <w:b/>
        </w:rPr>
      </w:pPr>
    </w:p>
    <w:p w14:paraId="303A0332" w14:textId="77777777" w:rsidR="004C13E6" w:rsidRPr="00306B08" w:rsidRDefault="004C13E6" w:rsidP="004C13E6">
      <w:pPr>
        <w:spacing w:after="0" w:line="240" w:lineRule="auto"/>
        <w:rPr>
          <w:rFonts w:ascii="Arial" w:hAnsi="Arial" w:cs="Arial"/>
          <w:b/>
        </w:rPr>
      </w:pPr>
    </w:p>
    <w:p w14:paraId="3C994F16"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607BC220"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06D33C3E" w14:textId="77777777" w:rsidR="004C13E6" w:rsidRPr="00306B08" w:rsidRDefault="004C13E6" w:rsidP="004C13E6">
      <w:pPr>
        <w:spacing w:after="0" w:line="240" w:lineRule="auto"/>
        <w:rPr>
          <w:rFonts w:ascii="Arial" w:hAnsi="Arial" w:cs="Arial"/>
          <w:b/>
        </w:rPr>
      </w:pPr>
      <w:r w:rsidRPr="00306B08">
        <w:rPr>
          <w:rFonts w:ascii="Arial" w:hAnsi="Arial" w:cs="Arial"/>
          <w:b/>
        </w:rPr>
        <w:lastRenderedPageBreak/>
        <w:t>ESTATAL DE SEGURIDAD PÚBLICA DEL ESTADO.</w:t>
      </w:r>
    </w:p>
    <w:p w14:paraId="70BAB83D"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463AF252" w14:textId="77777777" w:rsidR="004C13E6" w:rsidRPr="00306B08" w:rsidRDefault="004C13E6" w:rsidP="004C13E6">
      <w:pPr>
        <w:spacing w:after="0" w:line="240" w:lineRule="auto"/>
        <w:jc w:val="both"/>
        <w:rPr>
          <w:rFonts w:ascii="Arial" w:hAnsi="Arial" w:cs="Arial"/>
          <w:b/>
        </w:rPr>
      </w:pPr>
    </w:p>
    <w:p w14:paraId="5E6F1EDC" w14:textId="77777777" w:rsidR="004C13E6" w:rsidRPr="00306B08" w:rsidRDefault="004C13E6" w:rsidP="004C13E6">
      <w:pPr>
        <w:spacing w:after="0" w:line="240" w:lineRule="auto"/>
        <w:jc w:val="both"/>
        <w:rPr>
          <w:rFonts w:ascii="Arial" w:hAnsi="Arial" w:cs="Arial"/>
          <w:b/>
        </w:rPr>
      </w:pPr>
    </w:p>
    <w:p w14:paraId="67FFCD6A" w14:textId="77777777" w:rsidR="004C13E6" w:rsidRPr="00CA66CD" w:rsidRDefault="004C13E6" w:rsidP="004C13E6">
      <w:pPr>
        <w:spacing w:after="0" w:line="240" w:lineRule="auto"/>
        <w:rPr>
          <w:rFonts w:ascii="Arial" w:hAnsi="Arial" w:cs="Arial"/>
          <w:sz w:val="20"/>
          <w:szCs w:val="20"/>
        </w:rPr>
      </w:pPr>
    </w:p>
    <w:p w14:paraId="5B784023" w14:textId="77777777" w:rsidR="004C13E6" w:rsidRDefault="004C13E6" w:rsidP="004C13E6">
      <w:pPr>
        <w:spacing w:after="0" w:line="240" w:lineRule="auto"/>
        <w:jc w:val="both"/>
        <w:rPr>
          <w:rFonts w:ascii="Arial" w:hAnsi="Arial" w:cs="Arial"/>
          <w:sz w:val="20"/>
          <w:szCs w:val="20"/>
        </w:rPr>
      </w:pPr>
    </w:p>
    <w:p w14:paraId="2F415662" w14:textId="77777777" w:rsidR="004C13E6" w:rsidRPr="00D47E12" w:rsidRDefault="004C13E6" w:rsidP="004C13E6">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al ofrecimiento realizado.</w:t>
      </w:r>
    </w:p>
    <w:p w14:paraId="789BB501" w14:textId="77777777" w:rsidR="004C13E6" w:rsidRDefault="004C13E6" w:rsidP="004C13E6">
      <w:pPr>
        <w:spacing w:after="0" w:line="240" w:lineRule="auto"/>
        <w:jc w:val="both"/>
        <w:rPr>
          <w:rFonts w:ascii="Arial" w:hAnsi="Arial" w:cs="Arial"/>
          <w:b/>
          <w:bCs/>
          <w:sz w:val="20"/>
          <w:szCs w:val="20"/>
        </w:rPr>
      </w:pPr>
    </w:p>
    <w:p w14:paraId="087BEB8A"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1507D07F" w14:textId="77777777" w:rsidR="004C13E6" w:rsidRPr="00B6284A" w:rsidRDefault="004C13E6" w:rsidP="004C13E6">
      <w:pPr>
        <w:spacing w:after="0" w:line="240" w:lineRule="auto"/>
        <w:jc w:val="both"/>
        <w:rPr>
          <w:rFonts w:ascii="Arial" w:hAnsi="Arial" w:cs="Arial"/>
          <w:i/>
          <w:iCs/>
          <w:sz w:val="20"/>
          <w:szCs w:val="20"/>
        </w:rPr>
      </w:pPr>
    </w:p>
    <w:p w14:paraId="67D656ED"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4D1A42E" w14:textId="77777777" w:rsidR="004C13E6" w:rsidRDefault="004C13E6" w:rsidP="004C13E6">
      <w:pPr>
        <w:tabs>
          <w:tab w:val="left" w:pos="2730"/>
        </w:tabs>
        <w:spacing w:after="0" w:line="240" w:lineRule="auto"/>
        <w:jc w:val="center"/>
        <w:rPr>
          <w:rFonts w:ascii="Arial" w:hAnsi="Arial" w:cs="Arial"/>
          <w:sz w:val="20"/>
          <w:szCs w:val="20"/>
        </w:rPr>
      </w:pPr>
    </w:p>
    <w:p w14:paraId="199449A3" w14:textId="77777777" w:rsidR="004C13E6" w:rsidRDefault="004C13E6" w:rsidP="004C13E6">
      <w:pPr>
        <w:tabs>
          <w:tab w:val="left" w:pos="2730"/>
        </w:tabs>
        <w:spacing w:after="0" w:line="240" w:lineRule="auto"/>
        <w:jc w:val="center"/>
        <w:rPr>
          <w:rFonts w:ascii="Arial" w:hAnsi="Arial" w:cs="Arial"/>
          <w:sz w:val="20"/>
          <w:szCs w:val="20"/>
        </w:rPr>
      </w:pPr>
    </w:p>
    <w:p w14:paraId="68D9AC48" w14:textId="77777777" w:rsidR="004C13E6" w:rsidRDefault="004C13E6" w:rsidP="004C13E6">
      <w:pPr>
        <w:tabs>
          <w:tab w:val="left" w:pos="2730"/>
        </w:tabs>
        <w:spacing w:after="0" w:line="240" w:lineRule="auto"/>
        <w:jc w:val="center"/>
        <w:rPr>
          <w:rFonts w:ascii="Arial" w:hAnsi="Arial" w:cs="Arial"/>
          <w:sz w:val="20"/>
          <w:szCs w:val="20"/>
        </w:rPr>
      </w:pPr>
    </w:p>
    <w:p w14:paraId="01B33D99" w14:textId="77777777" w:rsidR="004C13E6" w:rsidRDefault="004C13E6" w:rsidP="004C13E6">
      <w:pPr>
        <w:tabs>
          <w:tab w:val="left" w:pos="2730"/>
        </w:tabs>
        <w:spacing w:after="0" w:line="240" w:lineRule="auto"/>
        <w:jc w:val="center"/>
        <w:rPr>
          <w:rFonts w:ascii="Arial" w:hAnsi="Arial" w:cs="Arial"/>
          <w:sz w:val="20"/>
          <w:szCs w:val="20"/>
        </w:rPr>
      </w:pPr>
    </w:p>
    <w:p w14:paraId="544EB839"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6AFE51E7" w14:textId="77777777" w:rsidR="004C13E6" w:rsidRDefault="004C13E6" w:rsidP="004C13E6">
      <w:pPr>
        <w:tabs>
          <w:tab w:val="left" w:pos="2730"/>
        </w:tabs>
        <w:spacing w:after="0" w:line="240" w:lineRule="auto"/>
        <w:jc w:val="center"/>
        <w:rPr>
          <w:rFonts w:ascii="Arial" w:hAnsi="Arial" w:cs="Arial"/>
          <w:sz w:val="20"/>
          <w:szCs w:val="20"/>
        </w:rPr>
      </w:pPr>
    </w:p>
    <w:p w14:paraId="3998EAAD" w14:textId="77777777" w:rsidR="004C13E6" w:rsidRDefault="004C13E6" w:rsidP="004C13E6">
      <w:pPr>
        <w:tabs>
          <w:tab w:val="left" w:pos="2730"/>
        </w:tabs>
        <w:spacing w:after="0" w:line="240" w:lineRule="auto"/>
        <w:jc w:val="center"/>
        <w:rPr>
          <w:rFonts w:ascii="Arial" w:hAnsi="Arial" w:cs="Arial"/>
          <w:sz w:val="20"/>
          <w:szCs w:val="20"/>
        </w:rPr>
      </w:pPr>
    </w:p>
    <w:p w14:paraId="3A6FCE15" w14:textId="77777777" w:rsidR="004C13E6" w:rsidRDefault="004C13E6" w:rsidP="004C13E6">
      <w:pPr>
        <w:tabs>
          <w:tab w:val="left" w:pos="2730"/>
        </w:tabs>
        <w:spacing w:after="0" w:line="240" w:lineRule="auto"/>
        <w:jc w:val="center"/>
        <w:rPr>
          <w:rFonts w:ascii="Arial" w:hAnsi="Arial" w:cs="Arial"/>
          <w:sz w:val="20"/>
          <w:szCs w:val="20"/>
        </w:rPr>
      </w:pPr>
    </w:p>
    <w:p w14:paraId="6E41D04C" w14:textId="77777777" w:rsidR="004C13E6" w:rsidRDefault="004C13E6" w:rsidP="004C13E6">
      <w:pPr>
        <w:tabs>
          <w:tab w:val="left" w:pos="2730"/>
        </w:tabs>
        <w:spacing w:after="0" w:line="240" w:lineRule="auto"/>
        <w:jc w:val="center"/>
        <w:rPr>
          <w:rFonts w:ascii="Arial" w:hAnsi="Arial" w:cs="Arial"/>
          <w:sz w:val="20"/>
          <w:szCs w:val="20"/>
        </w:rPr>
      </w:pPr>
    </w:p>
    <w:p w14:paraId="6DE0D730" w14:textId="77777777" w:rsidR="004C13E6" w:rsidRPr="00CA66CD"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65AC35B6" w14:textId="77777777" w:rsidR="004C13E6" w:rsidRDefault="004C13E6" w:rsidP="004C13E6">
      <w:pPr>
        <w:spacing w:after="0"/>
        <w:rPr>
          <w:rFonts w:ascii="Arial" w:hAnsi="Arial" w:cs="Arial"/>
          <w:sz w:val="20"/>
          <w:szCs w:val="20"/>
        </w:rPr>
      </w:pPr>
    </w:p>
    <w:p w14:paraId="1A9568E7" w14:textId="77777777" w:rsidR="004C13E6" w:rsidRDefault="004C13E6" w:rsidP="004C13E6">
      <w:pPr>
        <w:spacing w:after="0"/>
        <w:rPr>
          <w:rFonts w:ascii="Arial" w:hAnsi="Arial" w:cs="Arial"/>
          <w:sz w:val="20"/>
          <w:szCs w:val="20"/>
        </w:rPr>
      </w:pPr>
    </w:p>
    <w:p w14:paraId="70E61AF7" w14:textId="77777777" w:rsidR="004C13E6" w:rsidRDefault="004C13E6" w:rsidP="004C13E6">
      <w:pPr>
        <w:spacing w:after="0"/>
        <w:rPr>
          <w:rFonts w:ascii="Arial" w:hAnsi="Arial" w:cs="Arial"/>
          <w:sz w:val="20"/>
          <w:szCs w:val="20"/>
        </w:rPr>
      </w:pPr>
    </w:p>
    <w:p w14:paraId="46A566A6" w14:textId="77777777" w:rsidR="004C13E6" w:rsidRDefault="004C13E6" w:rsidP="004C13E6">
      <w:pPr>
        <w:spacing w:after="0"/>
        <w:rPr>
          <w:rFonts w:ascii="Arial" w:hAnsi="Arial" w:cs="Arial"/>
          <w:sz w:val="20"/>
          <w:szCs w:val="20"/>
        </w:rPr>
      </w:pPr>
    </w:p>
    <w:p w14:paraId="525FBDF4" w14:textId="77777777" w:rsidR="004C13E6" w:rsidRDefault="004C13E6" w:rsidP="004C13E6">
      <w:pPr>
        <w:spacing w:after="0"/>
        <w:rPr>
          <w:rFonts w:ascii="Arial" w:hAnsi="Arial" w:cs="Arial"/>
          <w:sz w:val="20"/>
          <w:szCs w:val="20"/>
        </w:rPr>
      </w:pPr>
    </w:p>
    <w:p w14:paraId="3E0716B4" w14:textId="77777777" w:rsidR="004C13E6" w:rsidRDefault="004C13E6" w:rsidP="004C13E6">
      <w:pPr>
        <w:spacing w:after="0"/>
        <w:rPr>
          <w:rFonts w:ascii="Arial" w:hAnsi="Arial" w:cs="Arial"/>
          <w:sz w:val="20"/>
          <w:szCs w:val="20"/>
        </w:rPr>
      </w:pPr>
    </w:p>
    <w:p w14:paraId="30FEC1CC" w14:textId="77777777" w:rsidR="004C13E6" w:rsidRDefault="004C13E6" w:rsidP="004C13E6">
      <w:pPr>
        <w:spacing w:after="0"/>
        <w:rPr>
          <w:rFonts w:ascii="Arial" w:hAnsi="Arial" w:cs="Arial"/>
          <w:sz w:val="20"/>
          <w:szCs w:val="20"/>
        </w:rPr>
      </w:pPr>
    </w:p>
    <w:p w14:paraId="385D70BF" w14:textId="77777777" w:rsidR="004C13E6" w:rsidRDefault="004C13E6" w:rsidP="004C13E6">
      <w:pPr>
        <w:spacing w:after="0"/>
        <w:rPr>
          <w:rFonts w:ascii="Arial" w:hAnsi="Arial" w:cs="Arial"/>
          <w:sz w:val="20"/>
          <w:szCs w:val="20"/>
        </w:rPr>
      </w:pPr>
    </w:p>
    <w:p w14:paraId="73BB2DB8" w14:textId="77777777" w:rsidR="004C13E6" w:rsidRDefault="004C13E6" w:rsidP="004C13E6">
      <w:pPr>
        <w:spacing w:after="0"/>
        <w:rPr>
          <w:rFonts w:ascii="Arial" w:hAnsi="Arial" w:cs="Arial"/>
          <w:sz w:val="20"/>
          <w:szCs w:val="20"/>
        </w:rPr>
      </w:pPr>
    </w:p>
    <w:p w14:paraId="6ED5DFFB" w14:textId="77777777" w:rsidR="004C13E6" w:rsidRDefault="004C13E6" w:rsidP="004C13E6">
      <w:pPr>
        <w:spacing w:after="0"/>
        <w:rPr>
          <w:rFonts w:ascii="Arial" w:hAnsi="Arial" w:cs="Arial"/>
          <w:sz w:val="20"/>
          <w:szCs w:val="20"/>
        </w:rPr>
      </w:pPr>
    </w:p>
    <w:p w14:paraId="1DFE8F01" w14:textId="77777777" w:rsidR="004C13E6" w:rsidRDefault="004C13E6" w:rsidP="004C13E6">
      <w:pPr>
        <w:spacing w:after="0"/>
        <w:rPr>
          <w:rFonts w:ascii="Arial" w:hAnsi="Arial" w:cs="Arial"/>
          <w:sz w:val="20"/>
          <w:szCs w:val="20"/>
        </w:rPr>
      </w:pPr>
    </w:p>
    <w:p w14:paraId="2F9CAD19" w14:textId="77777777" w:rsidR="00DD3DFF" w:rsidRDefault="00DD3DFF" w:rsidP="004C13E6">
      <w:pPr>
        <w:spacing w:after="0"/>
        <w:rPr>
          <w:rFonts w:ascii="Arial" w:hAnsi="Arial" w:cs="Arial"/>
          <w:sz w:val="20"/>
          <w:szCs w:val="20"/>
        </w:rPr>
      </w:pPr>
    </w:p>
    <w:p w14:paraId="06F1A301" w14:textId="77777777" w:rsidR="00DD3DFF" w:rsidRDefault="00DD3DFF" w:rsidP="004C13E6">
      <w:pPr>
        <w:spacing w:after="0"/>
        <w:rPr>
          <w:rFonts w:ascii="Arial" w:hAnsi="Arial" w:cs="Arial"/>
          <w:sz w:val="20"/>
          <w:szCs w:val="20"/>
        </w:rPr>
      </w:pPr>
    </w:p>
    <w:p w14:paraId="49C0E5B7"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9</w:t>
      </w:r>
      <w:r w:rsidRPr="00306B08">
        <w:rPr>
          <w:rFonts w:ascii="Arial" w:hAnsi="Arial" w:cs="Arial"/>
          <w:b/>
        </w:rPr>
        <w:t xml:space="preserve"> (</w:t>
      </w:r>
      <w:r>
        <w:rPr>
          <w:rFonts w:ascii="Arial" w:hAnsi="Arial" w:cs="Arial"/>
          <w:b/>
        </w:rPr>
        <w:t>NUEVE</w:t>
      </w:r>
      <w:r w:rsidRPr="00306B08">
        <w:rPr>
          <w:rFonts w:ascii="Arial" w:hAnsi="Arial" w:cs="Arial"/>
          <w:b/>
        </w:rPr>
        <w:t>)</w:t>
      </w:r>
    </w:p>
    <w:p w14:paraId="08397AD8" w14:textId="77777777" w:rsidR="004C13E6" w:rsidRPr="00306B08" w:rsidRDefault="004C13E6" w:rsidP="004C13E6">
      <w:pPr>
        <w:spacing w:after="0" w:line="240" w:lineRule="auto"/>
        <w:jc w:val="center"/>
        <w:rPr>
          <w:rFonts w:ascii="Arial" w:hAnsi="Arial" w:cs="Arial"/>
          <w:b/>
        </w:rPr>
      </w:pPr>
    </w:p>
    <w:p w14:paraId="202A7063" w14:textId="77777777" w:rsidR="004C13E6" w:rsidRPr="00306B08"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1726371F" w14:textId="77777777" w:rsidR="004C13E6" w:rsidRPr="00306B08" w:rsidRDefault="004C13E6" w:rsidP="004C13E6">
      <w:pPr>
        <w:spacing w:after="0" w:line="240" w:lineRule="auto"/>
        <w:jc w:val="center"/>
        <w:rPr>
          <w:rFonts w:ascii="Arial" w:eastAsia="Times New Roman" w:hAnsi="Arial" w:cs="Arial"/>
          <w:lang w:eastAsia="es-ES"/>
        </w:rPr>
      </w:pPr>
    </w:p>
    <w:p w14:paraId="301D59BC"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18CB9697" w14:textId="77777777" w:rsidTr="009C7AB4">
        <w:tc>
          <w:tcPr>
            <w:tcW w:w="4355" w:type="dxa"/>
            <w:tcBorders>
              <w:top w:val="nil"/>
              <w:left w:val="nil"/>
              <w:bottom w:val="nil"/>
              <w:right w:val="nil"/>
            </w:tcBorders>
          </w:tcPr>
          <w:p w14:paraId="710840FC"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64B1EC85"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555CE463" w14:textId="77777777" w:rsidR="004C13E6" w:rsidRPr="00306B08" w:rsidRDefault="004C13E6" w:rsidP="004C13E6">
      <w:pPr>
        <w:spacing w:after="0" w:line="240" w:lineRule="auto"/>
        <w:rPr>
          <w:rFonts w:ascii="Arial" w:hAnsi="Arial" w:cs="Arial"/>
          <w:b/>
        </w:rPr>
      </w:pPr>
    </w:p>
    <w:p w14:paraId="67B29962" w14:textId="77777777" w:rsidR="004C13E6" w:rsidRPr="00306B08" w:rsidRDefault="004C13E6" w:rsidP="004C13E6">
      <w:pPr>
        <w:spacing w:after="0" w:line="240" w:lineRule="auto"/>
        <w:rPr>
          <w:rFonts w:ascii="Arial" w:hAnsi="Arial" w:cs="Arial"/>
          <w:b/>
        </w:rPr>
      </w:pPr>
    </w:p>
    <w:p w14:paraId="49B32243"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78364020"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5446F905" w14:textId="77777777" w:rsidR="004C13E6" w:rsidRPr="00306B08" w:rsidRDefault="004C13E6" w:rsidP="004C13E6">
      <w:pPr>
        <w:spacing w:after="0" w:line="240" w:lineRule="auto"/>
        <w:rPr>
          <w:rFonts w:ascii="Arial" w:hAnsi="Arial" w:cs="Arial"/>
          <w:b/>
        </w:rPr>
      </w:pPr>
      <w:r w:rsidRPr="00306B08">
        <w:rPr>
          <w:rFonts w:ascii="Arial" w:hAnsi="Arial" w:cs="Arial"/>
          <w:b/>
        </w:rPr>
        <w:lastRenderedPageBreak/>
        <w:t>ESTATAL DE SEGURIDAD PÚBLICA DEL ESTADO.</w:t>
      </w:r>
    </w:p>
    <w:p w14:paraId="41CC1626"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4D7A87C5" w14:textId="77777777" w:rsidR="004C13E6" w:rsidRPr="00306B08" w:rsidRDefault="004C13E6" w:rsidP="004C13E6">
      <w:pPr>
        <w:spacing w:after="0" w:line="240" w:lineRule="auto"/>
        <w:jc w:val="both"/>
        <w:rPr>
          <w:rFonts w:ascii="Arial" w:hAnsi="Arial" w:cs="Arial"/>
          <w:b/>
        </w:rPr>
      </w:pPr>
    </w:p>
    <w:p w14:paraId="70B773D8" w14:textId="77777777" w:rsidR="004C13E6" w:rsidRPr="00306B08" w:rsidRDefault="004C13E6" w:rsidP="004C13E6">
      <w:pPr>
        <w:spacing w:after="0" w:line="240" w:lineRule="auto"/>
        <w:jc w:val="both"/>
        <w:rPr>
          <w:rFonts w:ascii="Arial" w:hAnsi="Arial" w:cs="Arial"/>
          <w:b/>
        </w:rPr>
      </w:pPr>
    </w:p>
    <w:p w14:paraId="48E41928" w14:textId="77777777" w:rsidR="004C13E6" w:rsidRPr="00CA66CD" w:rsidRDefault="004C13E6" w:rsidP="004C13E6">
      <w:pPr>
        <w:spacing w:after="0" w:line="240" w:lineRule="auto"/>
        <w:rPr>
          <w:rFonts w:ascii="Arial" w:hAnsi="Arial" w:cs="Arial"/>
          <w:sz w:val="20"/>
          <w:szCs w:val="20"/>
        </w:rPr>
      </w:pPr>
    </w:p>
    <w:p w14:paraId="71A5FEC0" w14:textId="77777777" w:rsidR="004C13E6" w:rsidRDefault="004C13E6" w:rsidP="004C13E6">
      <w:pPr>
        <w:spacing w:after="0" w:line="240" w:lineRule="auto"/>
        <w:jc w:val="both"/>
        <w:rPr>
          <w:rFonts w:ascii="Arial" w:hAnsi="Arial" w:cs="Arial"/>
          <w:sz w:val="20"/>
          <w:szCs w:val="20"/>
        </w:rPr>
      </w:pPr>
    </w:p>
    <w:p w14:paraId="082B092F"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permito liberar al Secretariado Ejecutivo del Consejo Estatal de Seguridad Pública del Estado de Durango, de toda responsabilidad civil, mercantil, penal o administrativa, derivado de la infracción de derechos de autor a nivel nacional e internacional ocasionado de mi intención.</w:t>
      </w:r>
    </w:p>
    <w:p w14:paraId="760C063F" w14:textId="77777777" w:rsidR="004C13E6" w:rsidRDefault="004C13E6" w:rsidP="004C13E6">
      <w:pPr>
        <w:spacing w:after="0" w:line="240" w:lineRule="auto"/>
        <w:jc w:val="both"/>
        <w:rPr>
          <w:rFonts w:ascii="Arial" w:hAnsi="Arial" w:cs="Arial"/>
          <w:sz w:val="20"/>
          <w:szCs w:val="20"/>
        </w:rPr>
      </w:pPr>
    </w:p>
    <w:p w14:paraId="4658853D"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CFC53CB" w14:textId="77777777" w:rsidR="004C13E6" w:rsidRPr="00B6284A" w:rsidRDefault="004C13E6" w:rsidP="004C13E6">
      <w:pPr>
        <w:spacing w:after="0" w:line="240" w:lineRule="auto"/>
        <w:jc w:val="both"/>
        <w:rPr>
          <w:rFonts w:ascii="Arial" w:hAnsi="Arial" w:cs="Arial"/>
          <w:i/>
          <w:iCs/>
          <w:sz w:val="20"/>
          <w:szCs w:val="20"/>
        </w:rPr>
      </w:pPr>
    </w:p>
    <w:p w14:paraId="07277C66"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10DC0CE1" w14:textId="77777777" w:rsidR="004C13E6" w:rsidRDefault="004C13E6" w:rsidP="004C13E6">
      <w:pPr>
        <w:tabs>
          <w:tab w:val="left" w:pos="2730"/>
        </w:tabs>
        <w:spacing w:after="0" w:line="240" w:lineRule="auto"/>
        <w:jc w:val="center"/>
        <w:rPr>
          <w:rFonts w:ascii="Arial" w:hAnsi="Arial" w:cs="Arial"/>
          <w:sz w:val="20"/>
          <w:szCs w:val="20"/>
        </w:rPr>
      </w:pPr>
    </w:p>
    <w:p w14:paraId="64E6D393" w14:textId="77777777" w:rsidR="004C13E6" w:rsidRDefault="004C13E6" w:rsidP="004C13E6">
      <w:pPr>
        <w:tabs>
          <w:tab w:val="left" w:pos="2730"/>
        </w:tabs>
        <w:spacing w:after="0" w:line="240" w:lineRule="auto"/>
        <w:jc w:val="center"/>
        <w:rPr>
          <w:rFonts w:ascii="Arial" w:hAnsi="Arial" w:cs="Arial"/>
          <w:sz w:val="20"/>
          <w:szCs w:val="20"/>
        </w:rPr>
      </w:pPr>
    </w:p>
    <w:p w14:paraId="064FA551" w14:textId="77777777" w:rsidR="004C13E6" w:rsidRDefault="004C13E6" w:rsidP="004C13E6">
      <w:pPr>
        <w:tabs>
          <w:tab w:val="left" w:pos="2730"/>
        </w:tabs>
        <w:spacing w:after="0" w:line="240" w:lineRule="auto"/>
        <w:jc w:val="center"/>
        <w:rPr>
          <w:rFonts w:ascii="Arial" w:hAnsi="Arial" w:cs="Arial"/>
          <w:sz w:val="20"/>
          <w:szCs w:val="20"/>
        </w:rPr>
      </w:pPr>
    </w:p>
    <w:p w14:paraId="3885D205" w14:textId="77777777" w:rsidR="004C13E6" w:rsidRDefault="004C13E6" w:rsidP="004C13E6">
      <w:pPr>
        <w:tabs>
          <w:tab w:val="left" w:pos="2730"/>
        </w:tabs>
        <w:spacing w:after="0" w:line="240" w:lineRule="auto"/>
        <w:jc w:val="center"/>
        <w:rPr>
          <w:rFonts w:ascii="Arial" w:hAnsi="Arial" w:cs="Arial"/>
          <w:sz w:val="20"/>
          <w:szCs w:val="20"/>
        </w:rPr>
      </w:pPr>
    </w:p>
    <w:p w14:paraId="00D6C923"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AEEE37C" w14:textId="77777777" w:rsidR="004C13E6" w:rsidRDefault="004C13E6" w:rsidP="004C13E6">
      <w:pPr>
        <w:tabs>
          <w:tab w:val="left" w:pos="2730"/>
        </w:tabs>
        <w:spacing w:after="0" w:line="240" w:lineRule="auto"/>
        <w:jc w:val="center"/>
        <w:rPr>
          <w:rFonts w:ascii="Arial" w:hAnsi="Arial" w:cs="Arial"/>
          <w:sz w:val="20"/>
          <w:szCs w:val="20"/>
        </w:rPr>
      </w:pPr>
    </w:p>
    <w:p w14:paraId="4999E67C" w14:textId="77777777" w:rsidR="004C13E6" w:rsidRDefault="004C13E6" w:rsidP="004C13E6">
      <w:pPr>
        <w:tabs>
          <w:tab w:val="left" w:pos="2730"/>
        </w:tabs>
        <w:spacing w:after="0" w:line="240" w:lineRule="auto"/>
        <w:jc w:val="center"/>
        <w:rPr>
          <w:rFonts w:ascii="Arial" w:hAnsi="Arial" w:cs="Arial"/>
          <w:sz w:val="20"/>
          <w:szCs w:val="20"/>
        </w:rPr>
      </w:pPr>
    </w:p>
    <w:p w14:paraId="302C1191" w14:textId="77777777" w:rsidR="004C13E6" w:rsidRDefault="004C13E6" w:rsidP="004C13E6">
      <w:pPr>
        <w:tabs>
          <w:tab w:val="left" w:pos="2730"/>
        </w:tabs>
        <w:spacing w:after="0" w:line="240" w:lineRule="auto"/>
        <w:jc w:val="center"/>
        <w:rPr>
          <w:rFonts w:ascii="Arial" w:hAnsi="Arial" w:cs="Arial"/>
          <w:sz w:val="20"/>
          <w:szCs w:val="20"/>
        </w:rPr>
      </w:pPr>
    </w:p>
    <w:p w14:paraId="25AABE72" w14:textId="77777777" w:rsidR="004C13E6" w:rsidRDefault="004C13E6" w:rsidP="004C13E6">
      <w:pPr>
        <w:tabs>
          <w:tab w:val="left" w:pos="2730"/>
        </w:tabs>
        <w:spacing w:after="0" w:line="240" w:lineRule="auto"/>
        <w:jc w:val="center"/>
        <w:rPr>
          <w:rFonts w:ascii="Arial" w:hAnsi="Arial" w:cs="Arial"/>
          <w:sz w:val="20"/>
          <w:szCs w:val="20"/>
        </w:rPr>
      </w:pPr>
    </w:p>
    <w:p w14:paraId="2258DBEE" w14:textId="77777777" w:rsidR="004C13E6" w:rsidRPr="00CA66CD"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45F9FBFF" w14:textId="77777777" w:rsidR="004C13E6" w:rsidRDefault="004C13E6" w:rsidP="004C13E6">
      <w:pPr>
        <w:spacing w:after="0"/>
        <w:rPr>
          <w:rFonts w:ascii="Arial" w:hAnsi="Arial" w:cs="Arial"/>
          <w:sz w:val="20"/>
          <w:szCs w:val="20"/>
        </w:rPr>
      </w:pPr>
    </w:p>
    <w:p w14:paraId="22454ADE" w14:textId="77777777" w:rsidR="004C13E6" w:rsidRDefault="004C13E6" w:rsidP="004C13E6">
      <w:pPr>
        <w:spacing w:after="0"/>
        <w:rPr>
          <w:rFonts w:ascii="Arial" w:hAnsi="Arial" w:cs="Arial"/>
          <w:sz w:val="20"/>
          <w:szCs w:val="20"/>
        </w:rPr>
      </w:pPr>
    </w:p>
    <w:p w14:paraId="5755E955" w14:textId="77777777" w:rsidR="004C13E6" w:rsidRDefault="004C13E6" w:rsidP="004C13E6">
      <w:pPr>
        <w:spacing w:after="0"/>
        <w:rPr>
          <w:rFonts w:ascii="Arial" w:hAnsi="Arial" w:cs="Arial"/>
          <w:sz w:val="20"/>
          <w:szCs w:val="20"/>
        </w:rPr>
      </w:pPr>
    </w:p>
    <w:p w14:paraId="15E5550C" w14:textId="77777777" w:rsidR="004C13E6" w:rsidRDefault="004C13E6" w:rsidP="004C13E6">
      <w:pPr>
        <w:spacing w:after="0"/>
        <w:rPr>
          <w:rFonts w:ascii="Arial" w:hAnsi="Arial" w:cs="Arial"/>
          <w:sz w:val="20"/>
          <w:szCs w:val="20"/>
        </w:rPr>
      </w:pPr>
    </w:p>
    <w:p w14:paraId="19FC67CE" w14:textId="77777777" w:rsidR="004C13E6" w:rsidRDefault="004C13E6" w:rsidP="004C13E6">
      <w:pPr>
        <w:spacing w:after="0"/>
        <w:rPr>
          <w:rFonts w:ascii="Arial" w:hAnsi="Arial" w:cs="Arial"/>
          <w:sz w:val="20"/>
          <w:szCs w:val="20"/>
        </w:rPr>
      </w:pPr>
    </w:p>
    <w:p w14:paraId="03271764" w14:textId="77777777" w:rsidR="004C13E6" w:rsidRDefault="004C13E6" w:rsidP="004C13E6">
      <w:pPr>
        <w:spacing w:after="0"/>
        <w:rPr>
          <w:rFonts w:ascii="Arial" w:hAnsi="Arial" w:cs="Arial"/>
          <w:sz w:val="20"/>
          <w:szCs w:val="20"/>
        </w:rPr>
      </w:pPr>
    </w:p>
    <w:p w14:paraId="0DB90ABB" w14:textId="77777777" w:rsidR="004C13E6" w:rsidRDefault="004C13E6" w:rsidP="004C13E6">
      <w:pPr>
        <w:spacing w:after="0"/>
        <w:rPr>
          <w:rFonts w:ascii="Arial" w:hAnsi="Arial" w:cs="Arial"/>
          <w:sz w:val="20"/>
          <w:szCs w:val="20"/>
        </w:rPr>
      </w:pPr>
    </w:p>
    <w:p w14:paraId="0EDD72A5" w14:textId="77777777" w:rsidR="004C13E6" w:rsidRDefault="004C13E6" w:rsidP="004C13E6">
      <w:pPr>
        <w:spacing w:after="0"/>
        <w:rPr>
          <w:rFonts w:ascii="Arial" w:hAnsi="Arial" w:cs="Arial"/>
          <w:sz w:val="20"/>
          <w:szCs w:val="20"/>
        </w:rPr>
      </w:pPr>
    </w:p>
    <w:p w14:paraId="6083CBBA" w14:textId="77777777" w:rsidR="004C13E6" w:rsidRDefault="004C13E6" w:rsidP="004C13E6">
      <w:pPr>
        <w:spacing w:after="0"/>
        <w:rPr>
          <w:rFonts w:ascii="Arial" w:hAnsi="Arial" w:cs="Arial"/>
          <w:sz w:val="20"/>
          <w:szCs w:val="20"/>
        </w:rPr>
      </w:pPr>
    </w:p>
    <w:p w14:paraId="3B2B89B8" w14:textId="77777777" w:rsidR="004C13E6" w:rsidRDefault="004C13E6" w:rsidP="004C13E6">
      <w:pPr>
        <w:spacing w:after="0"/>
        <w:rPr>
          <w:rFonts w:ascii="Arial" w:hAnsi="Arial" w:cs="Arial"/>
          <w:sz w:val="20"/>
          <w:szCs w:val="20"/>
        </w:rPr>
      </w:pPr>
    </w:p>
    <w:p w14:paraId="4FCCDADE" w14:textId="77777777" w:rsidR="00DD3DFF" w:rsidRDefault="00DD3DFF" w:rsidP="004C13E6">
      <w:pPr>
        <w:spacing w:after="0"/>
        <w:rPr>
          <w:rFonts w:ascii="Arial" w:hAnsi="Arial" w:cs="Arial"/>
          <w:sz w:val="20"/>
          <w:szCs w:val="20"/>
        </w:rPr>
      </w:pPr>
    </w:p>
    <w:p w14:paraId="5FEF4821" w14:textId="77777777" w:rsidR="00DD3DFF" w:rsidRDefault="00DD3DFF" w:rsidP="004C13E6">
      <w:pPr>
        <w:spacing w:after="0"/>
        <w:rPr>
          <w:rFonts w:ascii="Arial" w:hAnsi="Arial" w:cs="Arial"/>
          <w:sz w:val="20"/>
          <w:szCs w:val="20"/>
        </w:rPr>
      </w:pPr>
    </w:p>
    <w:p w14:paraId="104F27F2"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10</w:t>
      </w:r>
      <w:r w:rsidRPr="00306B08">
        <w:rPr>
          <w:rFonts w:ascii="Arial" w:hAnsi="Arial" w:cs="Arial"/>
          <w:b/>
        </w:rPr>
        <w:t xml:space="preserve"> (</w:t>
      </w:r>
      <w:r>
        <w:rPr>
          <w:rFonts w:ascii="Arial" w:hAnsi="Arial" w:cs="Arial"/>
          <w:b/>
        </w:rPr>
        <w:t>DIEZ</w:t>
      </w:r>
      <w:r w:rsidRPr="00306B08">
        <w:rPr>
          <w:rFonts w:ascii="Arial" w:hAnsi="Arial" w:cs="Arial"/>
          <w:b/>
        </w:rPr>
        <w:t>)</w:t>
      </w:r>
    </w:p>
    <w:p w14:paraId="47BC290F" w14:textId="77777777" w:rsidR="004C13E6" w:rsidRPr="00306B08" w:rsidRDefault="004C13E6" w:rsidP="004C13E6">
      <w:pPr>
        <w:spacing w:after="0" w:line="240" w:lineRule="auto"/>
        <w:jc w:val="center"/>
        <w:rPr>
          <w:rFonts w:ascii="Arial" w:hAnsi="Arial" w:cs="Arial"/>
          <w:b/>
        </w:rPr>
      </w:pPr>
    </w:p>
    <w:p w14:paraId="187FFC7E" w14:textId="77777777" w:rsidR="004C13E6" w:rsidRPr="00306B08"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Escrito de Reconocer el contenido de Bases y Junta de Aclaraciones</w:t>
      </w:r>
    </w:p>
    <w:p w14:paraId="010631AA" w14:textId="77777777" w:rsidR="004C13E6" w:rsidRPr="00306B08" w:rsidRDefault="004C13E6" w:rsidP="004C13E6">
      <w:pPr>
        <w:spacing w:after="0" w:line="240" w:lineRule="auto"/>
        <w:jc w:val="center"/>
        <w:rPr>
          <w:rFonts w:ascii="Arial" w:eastAsia="Times New Roman" w:hAnsi="Arial" w:cs="Arial"/>
          <w:lang w:eastAsia="es-ES"/>
        </w:rPr>
      </w:pPr>
    </w:p>
    <w:p w14:paraId="65ABE999"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63063DF8" w14:textId="77777777" w:rsidTr="009C7AB4">
        <w:tc>
          <w:tcPr>
            <w:tcW w:w="4355" w:type="dxa"/>
            <w:tcBorders>
              <w:top w:val="nil"/>
              <w:left w:val="nil"/>
              <w:bottom w:val="nil"/>
              <w:right w:val="nil"/>
            </w:tcBorders>
          </w:tcPr>
          <w:p w14:paraId="0F2D7E2F"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5F4E89B8"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0184430A" w14:textId="77777777" w:rsidR="004C13E6" w:rsidRPr="00306B08" w:rsidRDefault="004C13E6" w:rsidP="004C13E6">
      <w:pPr>
        <w:spacing w:after="0" w:line="240" w:lineRule="auto"/>
        <w:rPr>
          <w:rFonts w:ascii="Arial" w:hAnsi="Arial" w:cs="Arial"/>
          <w:b/>
        </w:rPr>
      </w:pPr>
    </w:p>
    <w:p w14:paraId="4A0C9858" w14:textId="77777777" w:rsidR="004C13E6" w:rsidRPr="00306B08" w:rsidRDefault="004C13E6" w:rsidP="004C13E6">
      <w:pPr>
        <w:spacing w:after="0" w:line="240" w:lineRule="auto"/>
        <w:rPr>
          <w:rFonts w:ascii="Arial" w:hAnsi="Arial" w:cs="Arial"/>
          <w:b/>
        </w:rPr>
      </w:pPr>
    </w:p>
    <w:p w14:paraId="603D4D45"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2ACA4B8D"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2DC120E3" w14:textId="77777777" w:rsidR="004C13E6" w:rsidRPr="00306B08" w:rsidRDefault="004C13E6" w:rsidP="004C13E6">
      <w:pPr>
        <w:spacing w:after="0" w:line="240" w:lineRule="auto"/>
        <w:rPr>
          <w:rFonts w:ascii="Arial" w:hAnsi="Arial" w:cs="Arial"/>
          <w:b/>
        </w:rPr>
      </w:pPr>
      <w:r w:rsidRPr="00306B08">
        <w:rPr>
          <w:rFonts w:ascii="Arial" w:hAnsi="Arial" w:cs="Arial"/>
          <w:b/>
        </w:rPr>
        <w:lastRenderedPageBreak/>
        <w:t>ESTATAL DE SEGURIDAD PÚBLICA DEL ESTADO.</w:t>
      </w:r>
    </w:p>
    <w:p w14:paraId="651774F0"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4FEDF82C" w14:textId="77777777" w:rsidR="004C13E6" w:rsidRPr="00306B08" w:rsidRDefault="004C13E6" w:rsidP="004C13E6">
      <w:pPr>
        <w:spacing w:after="0" w:line="240" w:lineRule="auto"/>
        <w:jc w:val="both"/>
        <w:rPr>
          <w:rFonts w:ascii="Arial" w:hAnsi="Arial" w:cs="Arial"/>
          <w:b/>
        </w:rPr>
      </w:pPr>
    </w:p>
    <w:p w14:paraId="775699C8" w14:textId="77777777" w:rsidR="004C13E6" w:rsidRPr="00306B08" w:rsidRDefault="004C13E6" w:rsidP="004C13E6">
      <w:pPr>
        <w:spacing w:after="0" w:line="240" w:lineRule="auto"/>
        <w:jc w:val="both"/>
        <w:rPr>
          <w:rFonts w:ascii="Arial" w:hAnsi="Arial" w:cs="Arial"/>
          <w:b/>
        </w:rPr>
      </w:pPr>
    </w:p>
    <w:p w14:paraId="505679C7" w14:textId="77777777" w:rsidR="004C13E6" w:rsidRPr="00CA66CD" w:rsidRDefault="004C13E6" w:rsidP="004C13E6">
      <w:pPr>
        <w:spacing w:after="0" w:line="240" w:lineRule="auto"/>
        <w:rPr>
          <w:rFonts w:ascii="Arial" w:hAnsi="Arial" w:cs="Arial"/>
          <w:sz w:val="20"/>
          <w:szCs w:val="20"/>
        </w:rPr>
      </w:pPr>
    </w:p>
    <w:p w14:paraId="208AA555" w14:textId="77777777" w:rsidR="004C13E6" w:rsidRDefault="004C13E6" w:rsidP="004C13E6">
      <w:pPr>
        <w:spacing w:after="0" w:line="240" w:lineRule="auto"/>
        <w:jc w:val="both"/>
        <w:rPr>
          <w:rFonts w:ascii="Arial" w:hAnsi="Arial" w:cs="Arial"/>
          <w:sz w:val="20"/>
          <w:szCs w:val="20"/>
        </w:rPr>
      </w:pPr>
    </w:p>
    <w:p w14:paraId="01F55FC9"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el suscrito conozco el contenido de todos y cada uno de los puntos y Cláusulas establecidos en las Bases del presente concurso, así como las precisiones, aclaraciones y/o preguntas, realizadas en el Acto de Junta de Aclaraciones, del presente concurso.</w:t>
      </w:r>
    </w:p>
    <w:p w14:paraId="3D685472" w14:textId="77777777" w:rsidR="004C13E6" w:rsidRDefault="004C13E6" w:rsidP="004C13E6">
      <w:pPr>
        <w:spacing w:after="0" w:line="240" w:lineRule="auto"/>
        <w:jc w:val="both"/>
        <w:rPr>
          <w:rFonts w:ascii="Arial" w:hAnsi="Arial" w:cs="Arial"/>
          <w:sz w:val="20"/>
          <w:szCs w:val="20"/>
        </w:rPr>
      </w:pPr>
    </w:p>
    <w:p w14:paraId="667C7C9F"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50C5BD1F" w14:textId="77777777" w:rsidR="004C13E6" w:rsidRPr="00B6284A" w:rsidRDefault="004C13E6" w:rsidP="004C13E6">
      <w:pPr>
        <w:spacing w:after="0" w:line="240" w:lineRule="auto"/>
        <w:jc w:val="both"/>
        <w:rPr>
          <w:rFonts w:ascii="Arial" w:hAnsi="Arial" w:cs="Arial"/>
          <w:i/>
          <w:iCs/>
          <w:sz w:val="20"/>
          <w:szCs w:val="20"/>
        </w:rPr>
      </w:pPr>
    </w:p>
    <w:p w14:paraId="4CF5348A"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5ED69A5" w14:textId="77777777" w:rsidR="004C13E6" w:rsidRDefault="004C13E6" w:rsidP="004C13E6">
      <w:pPr>
        <w:tabs>
          <w:tab w:val="left" w:pos="2730"/>
        </w:tabs>
        <w:spacing w:after="0" w:line="240" w:lineRule="auto"/>
        <w:jc w:val="center"/>
        <w:rPr>
          <w:rFonts w:ascii="Arial" w:hAnsi="Arial" w:cs="Arial"/>
          <w:sz w:val="20"/>
          <w:szCs w:val="20"/>
        </w:rPr>
      </w:pPr>
    </w:p>
    <w:p w14:paraId="2FFAE524" w14:textId="77777777" w:rsidR="004C13E6" w:rsidRDefault="004C13E6" w:rsidP="004C13E6">
      <w:pPr>
        <w:tabs>
          <w:tab w:val="left" w:pos="2730"/>
        </w:tabs>
        <w:spacing w:after="0" w:line="240" w:lineRule="auto"/>
        <w:jc w:val="center"/>
        <w:rPr>
          <w:rFonts w:ascii="Arial" w:hAnsi="Arial" w:cs="Arial"/>
          <w:sz w:val="20"/>
          <w:szCs w:val="20"/>
        </w:rPr>
      </w:pPr>
    </w:p>
    <w:p w14:paraId="473555D8" w14:textId="77777777" w:rsidR="004C13E6" w:rsidRDefault="004C13E6" w:rsidP="004C13E6">
      <w:pPr>
        <w:tabs>
          <w:tab w:val="left" w:pos="2730"/>
        </w:tabs>
        <w:spacing w:after="0" w:line="240" w:lineRule="auto"/>
        <w:jc w:val="center"/>
        <w:rPr>
          <w:rFonts w:ascii="Arial" w:hAnsi="Arial" w:cs="Arial"/>
          <w:sz w:val="20"/>
          <w:szCs w:val="20"/>
        </w:rPr>
      </w:pPr>
    </w:p>
    <w:p w14:paraId="642B090C" w14:textId="77777777" w:rsidR="004C13E6" w:rsidRDefault="004C13E6" w:rsidP="004C13E6">
      <w:pPr>
        <w:tabs>
          <w:tab w:val="left" w:pos="2730"/>
        </w:tabs>
        <w:spacing w:after="0" w:line="240" w:lineRule="auto"/>
        <w:jc w:val="center"/>
        <w:rPr>
          <w:rFonts w:ascii="Arial" w:hAnsi="Arial" w:cs="Arial"/>
          <w:sz w:val="20"/>
          <w:szCs w:val="20"/>
        </w:rPr>
      </w:pPr>
    </w:p>
    <w:p w14:paraId="6206F96F"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09BFCA1" w14:textId="77777777" w:rsidR="004C13E6" w:rsidRDefault="004C13E6" w:rsidP="004C13E6">
      <w:pPr>
        <w:tabs>
          <w:tab w:val="left" w:pos="2730"/>
        </w:tabs>
        <w:spacing w:after="0" w:line="240" w:lineRule="auto"/>
        <w:jc w:val="center"/>
        <w:rPr>
          <w:rFonts w:ascii="Arial" w:hAnsi="Arial" w:cs="Arial"/>
          <w:sz w:val="20"/>
          <w:szCs w:val="20"/>
        </w:rPr>
      </w:pPr>
    </w:p>
    <w:p w14:paraId="3B377625" w14:textId="77777777" w:rsidR="004C13E6" w:rsidRDefault="004C13E6" w:rsidP="004C13E6">
      <w:pPr>
        <w:tabs>
          <w:tab w:val="left" w:pos="2730"/>
        </w:tabs>
        <w:spacing w:after="0" w:line="240" w:lineRule="auto"/>
        <w:jc w:val="center"/>
        <w:rPr>
          <w:rFonts w:ascii="Arial" w:hAnsi="Arial" w:cs="Arial"/>
          <w:sz w:val="20"/>
          <w:szCs w:val="20"/>
        </w:rPr>
      </w:pPr>
    </w:p>
    <w:p w14:paraId="59BC321F" w14:textId="77777777" w:rsidR="004C13E6" w:rsidRDefault="004C13E6" w:rsidP="004C13E6">
      <w:pPr>
        <w:tabs>
          <w:tab w:val="left" w:pos="2730"/>
        </w:tabs>
        <w:spacing w:after="0" w:line="240" w:lineRule="auto"/>
        <w:jc w:val="center"/>
        <w:rPr>
          <w:rFonts w:ascii="Arial" w:hAnsi="Arial" w:cs="Arial"/>
          <w:sz w:val="20"/>
          <w:szCs w:val="20"/>
        </w:rPr>
      </w:pPr>
    </w:p>
    <w:p w14:paraId="23DBB072" w14:textId="77777777" w:rsidR="004C13E6" w:rsidRDefault="004C13E6" w:rsidP="004C13E6">
      <w:pPr>
        <w:tabs>
          <w:tab w:val="left" w:pos="2730"/>
        </w:tabs>
        <w:spacing w:after="0" w:line="240" w:lineRule="auto"/>
        <w:jc w:val="center"/>
        <w:rPr>
          <w:rFonts w:ascii="Arial" w:hAnsi="Arial" w:cs="Arial"/>
          <w:sz w:val="20"/>
          <w:szCs w:val="20"/>
        </w:rPr>
      </w:pPr>
    </w:p>
    <w:p w14:paraId="3E0CCF72" w14:textId="77777777" w:rsidR="004C13E6" w:rsidRPr="00CA66CD"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0C7F0D94" w14:textId="77777777" w:rsidR="004C13E6" w:rsidRDefault="004C13E6" w:rsidP="004C13E6">
      <w:pPr>
        <w:spacing w:after="0"/>
        <w:rPr>
          <w:rFonts w:ascii="Arial" w:hAnsi="Arial" w:cs="Arial"/>
          <w:sz w:val="20"/>
          <w:szCs w:val="20"/>
        </w:rPr>
      </w:pPr>
    </w:p>
    <w:p w14:paraId="01388CFC" w14:textId="77777777" w:rsidR="004C13E6" w:rsidRDefault="004C13E6" w:rsidP="004C13E6">
      <w:pPr>
        <w:spacing w:after="0"/>
        <w:rPr>
          <w:rFonts w:ascii="Arial" w:hAnsi="Arial" w:cs="Arial"/>
          <w:sz w:val="20"/>
          <w:szCs w:val="20"/>
        </w:rPr>
      </w:pPr>
    </w:p>
    <w:p w14:paraId="71854515" w14:textId="77777777" w:rsidR="004C13E6" w:rsidRDefault="004C13E6" w:rsidP="004C13E6">
      <w:pPr>
        <w:spacing w:after="0"/>
        <w:rPr>
          <w:rFonts w:ascii="Arial" w:hAnsi="Arial" w:cs="Arial"/>
          <w:sz w:val="20"/>
          <w:szCs w:val="20"/>
        </w:rPr>
      </w:pPr>
    </w:p>
    <w:p w14:paraId="20B836E9" w14:textId="77777777" w:rsidR="004C13E6" w:rsidRDefault="004C13E6" w:rsidP="004C13E6">
      <w:pPr>
        <w:spacing w:after="0"/>
        <w:rPr>
          <w:rFonts w:ascii="Arial" w:hAnsi="Arial" w:cs="Arial"/>
          <w:sz w:val="20"/>
          <w:szCs w:val="20"/>
        </w:rPr>
      </w:pPr>
    </w:p>
    <w:p w14:paraId="561F4676" w14:textId="77777777" w:rsidR="004C13E6" w:rsidRDefault="004C13E6" w:rsidP="004C13E6">
      <w:pPr>
        <w:spacing w:after="0"/>
        <w:rPr>
          <w:rFonts w:ascii="Arial" w:hAnsi="Arial" w:cs="Arial"/>
          <w:sz w:val="20"/>
          <w:szCs w:val="20"/>
        </w:rPr>
      </w:pPr>
    </w:p>
    <w:p w14:paraId="08DEF117" w14:textId="77777777" w:rsidR="004C13E6" w:rsidRDefault="004C13E6" w:rsidP="004C13E6">
      <w:pPr>
        <w:spacing w:after="0"/>
        <w:rPr>
          <w:rFonts w:ascii="Arial" w:hAnsi="Arial" w:cs="Arial"/>
          <w:sz w:val="20"/>
          <w:szCs w:val="20"/>
        </w:rPr>
      </w:pPr>
    </w:p>
    <w:p w14:paraId="6BD3B91F" w14:textId="77777777" w:rsidR="004C13E6" w:rsidRDefault="004C13E6" w:rsidP="004C13E6">
      <w:pPr>
        <w:spacing w:after="0"/>
        <w:rPr>
          <w:rFonts w:ascii="Arial" w:hAnsi="Arial" w:cs="Arial"/>
          <w:sz w:val="20"/>
          <w:szCs w:val="20"/>
        </w:rPr>
      </w:pPr>
    </w:p>
    <w:p w14:paraId="3471DC30" w14:textId="77777777" w:rsidR="004C13E6" w:rsidRDefault="004C13E6" w:rsidP="004C13E6">
      <w:pPr>
        <w:spacing w:after="0"/>
        <w:rPr>
          <w:rFonts w:ascii="Arial" w:hAnsi="Arial" w:cs="Arial"/>
          <w:sz w:val="20"/>
          <w:szCs w:val="20"/>
        </w:rPr>
      </w:pPr>
    </w:p>
    <w:p w14:paraId="0F18F615" w14:textId="77777777" w:rsidR="004C13E6" w:rsidRDefault="004C13E6" w:rsidP="004C13E6">
      <w:pPr>
        <w:spacing w:after="0"/>
        <w:rPr>
          <w:rFonts w:ascii="Arial" w:hAnsi="Arial" w:cs="Arial"/>
          <w:sz w:val="20"/>
          <w:szCs w:val="20"/>
        </w:rPr>
      </w:pPr>
    </w:p>
    <w:p w14:paraId="4B2B425A" w14:textId="77777777" w:rsidR="00DD3DFF" w:rsidRDefault="00DD3DFF" w:rsidP="004C13E6">
      <w:pPr>
        <w:spacing w:after="0"/>
        <w:rPr>
          <w:rFonts w:ascii="Arial" w:hAnsi="Arial" w:cs="Arial"/>
          <w:sz w:val="20"/>
          <w:szCs w:val="20"/>
        </w:rPr>
      </w:pPr>
    </w:p>
    <w:p w14:paraId="1257C4B7" w14:textId="77777777" w:rsidR="00DD3DFF" w:rsidRDefault="00DD3DFF" w:rsidP="004C13E6">
      <w:pPr>
        <w:spacing w:after="0"/>
        <w:rPr>
          <w:rFonts w:ascii="Arial" w:hAnsi="Arial" w:cs="Arial"/>
          <w:sz w:val="20"/>
          <w:szCs w:val="20"/>
        </w:rPr>
      </w:pPr>
    </w:p>
    <w:p w14:paraId="5EBECFDC" w14:textId="77777777" w:rsidR="00DD3DFF" w:rsidRDefault="00DD3DFF" w:rsidP="004C13E6">
      <w:pPr>
        <w:spacing w:after="0"/>
        <w:rPr>
          <w:rFonts w:ascii="Arial" w:hAnsi="Arial" w:cs="Arial"/>
          <w:sz w:val="20"/>
          <w:szCs w:val="20"/>
        </w:rPr>
      </w:pPr>
    </w:p>
    <w:p w14:paraId="7EB45943" w14:textId="77777777" w:rsidR="00DD3DFF" w:rsidRDefault="00DD3DFF" w:rsidP="004C13E6">
      <w:pPr>
        <w:spacing w:after="0"/>
        <w:rPr>
          <w:rFonts w:ascii="Arial" w:hAnsi="Arial" w:cs="Arial"/>
          <w:sz w:val="20"/>
          <w:szCs w:val="20"/>
        </w:rPr>
      </w:pPr>
    </w:p>
    <w:p w14:paraId="4BA53289"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11</w:t>
      </w:r>
      <w:r w:rsidRPr="00306B08">
        <w:rPr>
          <w:rFonts w:ascii="Arial" w:hAnsi="Arial" w:cs="Arial"/>
          <w:b/>
        </w:rPr>
        <w:t xml:space="preserve"> (</w:t>
      </w:r>
      <w:r>
        <w:rPr>
          <w:rFonts w:ascii="Arial" w:hAnsi="Arial" w:cs="Arial"/>
          <w:b/>
        </w:rPr>
        <w:t>ONCE</w:t>
      </w:r>
      <w:r w:rsidRPr="00306B08">
        <w:rPr>
          <w:rFonts w:ascii="Arial" w:hAnsi="Arial" w:cs="Arial"/>
          <w:b/>
        </w:rPr>
        <w:t>)</w:t>
      </w:r>
    </w:p>
    <w:p w14:paraId="1B90805F" w14:textId="77777777" w:rsidR="004C13E6" w:rsidRPr="00306B08" w:rsidRDefault="004C13E6" w:rsidP="004C13E6">
      <w:pPr>
        <w:spacing w:after="0" w:line="240" w:lineRule="auto"/>
        <w:jc w:val="center"/>
        <w:rPr>
          <w:rFonts w:ascii="Arial" w:hAnsi="Arial" w:cs="Arial"/>
          <w:b/>
        </w:rPr>
      </w:pPr>
    </w:p>
    <w:p w14:paraId="119984BF" w14:textId="77777777" w:rsidR="004C13E6" w:rsidRPr="00306B08"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Escrito de responsiva por Vicios Ocultos.</w:t>
      </w:r>
    </w:p>
    <w:p w14:paraId="49864AC2" w14:textId="77777777" w:rsidR="004C13E6" w:rsidRPr="00306B08" w:rsidRDefault="004C13E6" w:rsidP="004C13E6">
      <w:pPr>
        <w:spacing w:after="0" w:line="240" w:lineRule="auto"/>
        <w:jc w:val="center"/>
        <w:rPr>
          <w:rFonts w:ascii="Arial" w:eastAsia="Times New Roman" w:hAnsi="Arial" w:cs="Arial"/>
          <w:lang w:eastAsia="es-ES"/>
        </w:rPr>
      </w:pPr>
    </w:p>
    <w:p w14:paraId="3FEED73B"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0842D351" w14:textId="77777777" w:rsidTr="009C7AB4">
        <w:tc>
          <w:tcPr>
            <w:tcW w:w="4355" w:type="dxa"/>
            <w:tcBorders>
              <w:top w:val="nil"/>
              <w:left w:val="nil"/>
              <w:bottom w:val="nil"/>
              <w:right w:val="nil"/>
            </w:tcBorders>
          </w:tcPr>
          <w:p w14:paraId="48C3DBB5"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1CD09076"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06B172BE" w14:textId="77777777" w:rsidR="004C13E6" w:rsidRPr="00306B08" w:rsidRDefault="004C13E6" w:rsidP="004C13E6">
      <w:pPr>
        <w:spacing w:after="0" w:line="240" w:lineRule="auto"/>
        <w:rPr>
          <w:rFonts w:ascii="Arial" w:hAnsi="Arial" w:cs="Arial"/>
          <w:b/>
        </w:rPr>
      </w:pPr>
    </w:p>
    <w:p w14:paraId="608B8BDC" w14:textId="77777777" w:rsidR="004C13E6" w:rsidRPr="00306B08" w:rsidRDefault="004C13E6" w:rsidP="004C13E6">
      <w:pPr>
        <w:spacing w:after="0" w:line="240" w:lineRule="auto"/>
        <w:rPr>
          <w:rFonts w:ascii="Arial" w:hAnsi="Arial" w:cs="Arial"/>
          <w:b/>
        </w:rPr>
      </w:pPr>
    </w:p>
    <w:p w14:paraId="64815089"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4FFB7AE6"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7DA6AF4E" w14:textId="77777777" w:rsidR="004C13E6" w:rsidRPr="00306B08" w:rsidRDefault="004C13E6" w:rsidP="004C13E6">
      <w:pPr>
        <w:spacing w:after="0" w:line="240" w:lineRule="auto"/>
        <w:rPr>
          <w:rFonts w:ascii="Arial" w:hAnsi="Arial" w:cs="Arial"/>
          <w:b/>
        </w:rPr>
      </w:pPr>
      <w:r w:rsidRPr="00306B08">
        <w:rPr>
          <w:rFonts w:ascii="Arial" w:hAnsi="Arial" w:cs="Arial"/>
          <w:b/>
        </w:rPr>
        <w:lastRenderedPageBreak/>
        <w:t>ESTATAL DE SEGURIDAD PÚBLICA DEL ESTADO.</w:t>
      </w:r>
    </w:p>
    <w:p w14:paraId="7EA036CC"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63632CDD" w14:textId="77777777" w:rsidR="004C13E6" w:rsidRPr="00306B08" w:rsidRDefault="004C13E6" w:rsidP="004C13E6">
      <w:pPr>
        <w:spacing w:after="0" w:line="240" w:lineRule="auto"/>
        <w:jc w:val="both"/>
        <w:rPr>
          <w:rFonts w:ascii="Arial" w:hAnsi="Arial" w:cs="Arial"/>
          <w:b/>
        </w:rPr>
      </w:pPr>
    </w:p>
    <w:p w14:paraId="6EBD04C1" w14:textId="77777777" w:rsidR="004C13E6" w:rsidRPr="00306B08" w:rsidRDefault="004C13E6" w:rsidP="004C13E6">
      <w:pPr>
        <w:spacing w:after="0" w:line="240" w:lineRule="auto"/>
        <w:jc w:val="both"/>
        <w:rPr>
          <w:rFonts w:ascii="Arial" w:hAnsi="Arial" w:cs="Arial"/>
          <w:b/>
        </w:rPr>
      </w:pPr>
    </w:p>
    <w:p w14:paraId="646C6496" w14:textId="77777777" w:rsidR="004C13E6" w:rsidRPr="00CA66CD" w:rsidRDefault="004C13E6" w:rsidP="004C13E6">
      <w:pPr>
        <w:spacing w:after="0" w:line="240" w:lineRule="auto"/>
        <w:rPr>
          <w:rFonts w:ascii="Arial" w:hAnsi="Arial" w:cs="Arial"/>
          <w:sz w:val="20"/>
          <w:szCs w:val="20"/>
        </w:rPr>
      </w:pPr>
    </w:p>
    <w:p w14:paraId="2D5BADBA" w14:textId="77777777" w:rsidR="004C13E6" w:rsidRDefault="004C13E6" w:rsidP="004C13E6">
      <w:pPr>
        <w:spacing w:after="0" w:line="240" w:lineRule="auto"/>
        <w:jc w:val="both"/>
        <w:rPr>
          <w:rFonts w:ascii="Arial" w:hAnsi="Arial" w:cs="Arial"/>
          <w:sz w:val="20"/>
          <w:szCs w:val="20"/>
        </w:rPr>
      </w:pPr>
    </w:p>
    <w:p w14:paraId="31248D3E"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comprometo a responder por los vicios ocultos que se puedan presentar los bienes y/o servicios asignados.</w:t>
      </w:r>
    </w:p>
    <w:p w14:paraId="624B40BD" w14:textId="77777777" w:rsidR="004C13E6" w:rsidRDefault="004C13E6" w:rsidP="004C13E6">
      <w:pPr>
        <w:spacing w:after="0" w:line="240" w:lineRule="auto"/>
        <w:jc w:val="both"/>
        <w:rPr>
          <w:rFonts w:ascii="Arial" w:hAnsi="Arial" w:cs="Arial"/>
          <w:sz w:val="20"/>
          <w:szCs w:val="20"/>
        </w:rPr>
      </w:pPr>
    </w:p>
    <w:p w14:paraId="7BFF7BDB"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133F81AA" w14:textId="77777777" w:rsidR="004C13E6" w:rsidRPr="00B6284A" w:rsidRDefault="004C13E6" w:rsidP="004C13E6">
      <w:pPr>
        <w:spacing w:after="0" w:line="240" w:lineRule="auto"/>
        <w:jc w:val="both"/>
        <w:rPr>
          <w:rFonts w:ascii="Arial" w:hAnsi="Arial" w:cs="Arial"/>
          <w:i/>
          <w:iCs/>
          <w:sz w:val="20"/>
          <w:szCs w:val="20"/>
        </w:rPr>
      </w:pPr>
    </w:p>
    <w:p w14:paraId="065E090A"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08D7389" w14:textId="77777777" w:rsidR="004C13E6" w:rsidRDefault="004C13E6" w:rsidP="004C13E6">
      <w:pPr>
        <w:tabs>
          <w:tab w:val="left" w:pos="2730"/>
        </w:tabs>
        <w:spacing w:after="0" w:line="240" w:lineRule="auto"/>
        <w:jc w:val="center"/>
        <w:rPr>
          <w:rFonts w:ascii="Arial" w:hAnsi="Arial" w:cs="Arial"/>
          <w:sz w:val="20"/>
          <w:szCs w:val="20"/>
        </w:rPr>
      </w:pPr>
    </w:p>
    <w:p w14:paraId="2D9643BC" w14:textId="77777777" w:rsidR="004C13E6" w:rsidRDefault="004C13E6" w:rsidP="004C13E6">
      <w:pPr>
        <w:tabs>
          <w:tab w:val="left" w:pos="2730"/>
        </w:tabs>
        <w:spacing w:after="0" w:line="240" w:lineRule="auto"/>
        <w:jc w:val="center"/>
        <w:rPr>
          <w:rFonts w:ascii="Arial" w:hAnsi="Arial" w:cs="Arial"/>
          <w:sz w:val="20"/>
          <w:szCs w:val="20"/>
        </w:rPr>
      </w:pPr>
    </w:p>
    <w:p w14:paraId="78B14B86" w14:textId="77777777" w:rsidR="004C13E6" w:rsidRDefault="004C13E6" w:rsidP="004C13E6">
      <w:pPr>
        <w:tabs>
          <w:tab w:val="left" w:pos="2730"/>
        </w:tabs>
        <w:spacing w:after="0" w:line="240" w:lineRule="auto"/>
        <w:jc w:val="center"/>
        <w:rPr>
          <w:rFonts w:ascii="Arial" w:hAnsi="Arial" w:cs="Arial"/>
          <w:sz w:val="20"/>
          <w:szCs w:val="20"/>
        </w:rPr>
      </w:pPr>
    </w:p>
    <w:p w14:paraId="44AB57C7" w14:textId="77777777" w:rsidR="004C13E6" w:rsidRDefault="004C13E6" w:rsidP="004C13E6">
      <w:pPr>
        <w:tabs>
          <w:tab w:val="left" w:pos="2730"/>
        </w:tabs>
        <w:spacing w:after="0" w:line="240" w:lineRule="auto"/>
        <w:jc w:val="center"/>
        <w:rPr>
          <w:rFonts w:ascii="Arial" w:hAnsi="Arial" w:cs="Arial"/>
          <w:sz w:val="20"/>
          <w:szCs w:val="20"/>
        </w:rPr>
      </w:pPr>
    </w:p>
    <w:p w14:paraId="7C53501F"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2335A582" w14:textId="77777777" w:rsidR="004C13E6" w:rsidRDefault="004C13E6" w:rsidP="004C13E6">
      <w:pPr>
        <w:tabs>
          <w:tab w:val="left" w:pos="2730"/>
        </w:tabs>
        <w:spacing w:after="0" w:line="240" w:lineRule="auto"/>
        <w:jc w:val="center"/>
        <w:rPr>
          <w:rFonts w:ascii="Arial" w:hAnsi="Arial" w:cs="Arial"/>
          <w:sz w:val="20"/>
          <w:szCs w:val="20"/>
        </w:rPr>
      </w:pPr>
    </w:p>
    <w:p w14:paraId="5C1B2399" w14:textId="77777777" w:rsidR="004C13E6" w:rsidRDefault="004C13E6" w:rsidP="004C13E6">
      <w:pPr>
        <w:tabs>
          <w:tab w:val="left" w:pos="2730"/>
        </w:tabs>
        <w:spacing w:after="0" w:line="240" w:lineRule="auto"/>
        <w:jc w:val="center"/>
        <w:rPr>
          <w:rFonts w:ascii="Arial" w:hAnsi="Arial" w:cs="Arial"/>
          <w:sz w:val="20"/>
          <w:szCs w:val="20"/>
        </w:rPr>
      </w:pPr>
    </w:p>
    <w:p w14:paraId="18318757" w14:textId="77777777" w:rsidR="004C13E6" w:rsidRDefault="004C13E6" w:rsidP="004C13E6">
      <w:pPr>
        <w:tabs>
          <w:tab w:val="left" w:pos="2730"/>
        </w:tabs>
        <w:spacing w:after="0" w:line="240" w:lineRule="auto"/>
        <w:jc w:val="center"/>
        <w:rPr>
          <w:rFonts w:ascii="Arial" w:hAnsi="Arial" w:cs="Arial"/>
          <w:sz w:val="20"/>
          <w:szCs w:val="20"/>
        </w:rPr>
      </w:pPr>
    </w:p>
    <w:p w14:paraId="3F21D784" w14:textId="77777777" w:rsidR="004C13E6" w:rsidRDefault="004C13E6" w:rsidP="004C13E6">
      <w:pPr>
        <w:tabs>
          <w:tab w:val="left" w:pos="2730"/>
        </w:tabs>
        <w:spacing w:after="0" w:line="240" w:lineRule="auto"/>
        <w:jc w:val="center"/>
        <w:rPr>
          <w:rFonts w:ascii="Arial" w:hAnsi="Arial" w:cs="Arial"/>
          <w:sz w:val="20"/>
          <w:szCs w:val="20"/>
        </w:rPr>
      </w:pPr>
    </w:p>
    <w:p w14:paraId="1055C4AA" w14:textId="77777777" w:rsidR="004C13E6" w:rsidRPr="00CA66CD"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45665BD7" w14:textId="77777777" w:rsidR="004C13E6" w:rsidRDefault="004C13E6" w:rsidP="004C13E6">
      <w:pPr>
        <w:spacing w:after="0"/>
        <w:rPr>
          <w:rFonts w:ascii="Arial" w:hAnsi="Arial" w:cs="Arial"/>
          <w:sz w:val="20"/>
          <w:szCs w:val="20"/>
        </w:rPr>
      </w:pPr>
    </w:p>
    <w:p w14:paraId="02DE15C9" w14:textId="77777777" w:rsidR="004C13E6" w:rsidRDefault="004C13E6" w:rsidP="004C13E6">
      <w:pPr>
        <w:spacing w:after="0"/>
        <w:rPr>
          <w:rFonts w:ascii="Arial" w:hAnsi="Arial" w:cs="Arial"/>
          <w:sz w:val="20"/>
          <w:szCs w:val="20"/>
        </w:rPr>
      </w:pPr>
    </w:p>
    <w:p w14:paraId="1CF668DC" w14:textId="77777777" w:rsidR="004C13E6" w:rsidRDefault="004C13E6" w:rsidP="004C13E6">
      <w:pPr>
        <w:spacing w:after="0"/>
        <w:rPr>
          <w:rFonts w:ascii="Arial" w:hAnsi="Arial" w:cs="Arial"/>
          <w:sz w:val="20"/>
          <w:szCs w:val="20"/>
        </w:rPr>
      </w:pPr>
    </w:p>
    <w:p w14:paraId="3421732D" w14:textId="77777777" w:rsidR="004C13E6" w:rsidRDefault="004C13E6" w:rsidP="004C13E6">
      <w:pPr>
        <w:spacing w:after="0"/>
        <w:rPr>
          <w:rFonts w:ascii="Arial" w:hAnsi="Arial" w:cs="Arial"/>
          <w:sz w:val="20"/>
          <w:szCs w:val="20"/>
        </w:rPr>
      </w:pPr>
    </w:p>
    <w:p w14:paraId="024C591F" w14:textId="77777777" w:rsidR="004C13E6" w:rsidRDefault="004C13E6" w:rsidP="004C13E6">
      <w:pPr>
        <w:spacing w:after="0"/>
        <w:rPr>
          <w:rFonts w:ascii="Arial" w:hAnsi="Arial" w:cs="Arial"/>
          <w:sz w:val="20"/>
          <w:szCs w:val="20"/>
        </w:rPr>
      </w:pPr>
    </w:p>
    <w:p w14:paraId="4603B096" w14:textId="77777777" w:rsidR="004C13E6" w:rsidRDefault="004C13E6" w:rsidP="004C13E6">
      <w:pPr>
        <w:spacing w:after="0"/>
        <w:rPr>
          <w:rFonts w:ascii="Arial" w:hAnsi="Arial" w:cs="Arial"/>
          <w:sz w:val="20"/>
          <w:szCs w:val="20"/>
        </w:rPr>
      </w:pPr>
    </w:p>
    <w:p w14:paraId="169A386C" w14:textId="77777777" w:rsidR="004C13E6" w:rsidRDefault="004C13E6" w:rsidP="004C13E6">
      <w:pPr>
        <w:spacing w:after="0"/>
        <w:rPr>
          <w:rFonts w:ascii="Arial" w:hAnsi="Arial" w:cs="Arial"/>
          <w:sz w:val="20"/>
          <w:szCs w:val="20"/>
        </w:rPr>
      </w:pPr>
    </w:p>
    <w:p w14:paraId="35734E1E" w14:textId="77777777" w:rsidR="004C13E6" w:rsidRDefault="004C13E6" w:rsidP="004C13E6">
      <w:pPr>
        <w:spacing w:after="0"/>
        <w:rPr>
          <w:rFonts w:ascii="Arial" w:hAnsi="Arial" w:cs="Arial"/>
          <w:sz w:val="20"/>
          <w:szCs w:val="20"/>
        </w:rPr>
      </w:pPr>
    </w:p>
    <w:p w14:paraId="2388A84C" w14:textId="77777777" w:rsidR="004C13E6" w:rsidRDefault="004C13E6" w:rsidP="004C13E6">
      <w:pPr>
        <w:spacing w:after="0"/>
        <w:rPr>
          <w:rFonts w:ascii="Arial" w:hAnsi="Arial" w:cs="Arial"/>
          <w:sz w:val="20"/>
          <w:szCs w:val="20"/>
        </w:rPr>
      </w:pPr>
    </w:p>
    <w:p w14:paraId="4CAD2574" w14:textId="77777777" w:rsidR="004C13E6" w:rsidRDefault="004C13E6" w:rsidP="004C13E6">
      <w:pPr>
        <w:spacing w:after="0"/>
        <w:rPr>
          <w:rFonts w:ascii="Arial" w:hAnsi="Arial" w:cs="Arial"/>
          <w:sz w:val="20"/>
          <w:szCs w:val="20"/>
        </w:rPr>
      </w:pPr>
    </w:p>
    <w:p w14:paraId="2982B5AC" w14:textId="77777777" w:rsidR="004C13E6" w:rsidRDefault="004C13E6" w:rsidP="004C13E6">
      <w:pPr>
        <w:spacing w:after="0"/>
        <w:rPr>
          <w:rFonts w:ascii="Arial" w:hAnsi="Arial" w:cs="Arial"/>
          <w:sz w:val="20"/>
          <w:szCs w:val="20"/>
        </w:rPr>
      </w:pPr>
    </w:p>
    <w:p w14:paraId="16805BDB" w14:textId="77777777" w:rsidR="004C13E6" w:rsidRDefault="004C13E6" w:rsidP="004C13E6">
      <w:pPr>
        <w:spacing w:after="0"/>
        <w:rPr>
          <w:rFonts w:ascii="Arial" w:hAnsi="Arial" w:cs="Arial"/>
          <w:sz w:val="20"/>
          <w:szCs w:val="20"/>
        </w:rPr>
      </w:pPr>
    </w:p>
    <w:p w14:paraId="5550A844" w14:textId="77777777" w:rsidR="004C13E6" w:rsidRDefault="004C13E6" w:rsidP="004C13E6">
      <w:pPr>
        <w:spacing w:after="0"/>
        <w:rPr>
          <w:rFonts w:ascii="Arial" w:hAnsi="Arial" w:cs="Arial"/>
          <w:sz w:val="20"/>
          <w:szCs w:val="20"/>
        </w:rPr>
      </w:pPr>
    </w:p>
    <w:p w14:paraId="12540C07" w14:textId="77777777" w:rsidR="004C13E6" w:rsidRDefault="004C13E6" w:rsidP="004C13E6">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12</w:t>
      </w:r>
      <w:r w:rsidRPr="00306B08">
        <w:rPr>
          <w:rFonts w:ascii="Arial" w:hAnsi="Arial" w:cs="Arial"/>
          <w:b/>
        </w:rPr>
        <w:t xml:space="preserve"> (</w:t>
      </w:r>
      <w:r>
        <w:rPr>
          <w:rFonts w:ascii="Arial" w:hAnsi="Arial" w:cs="Arial"/>
          <w:b/>
        </w:rPr>
        <w:t>DOCE</w:t>
      </w:r>
      <w:r w:rsidRPr="00306B08">
        <w:rPr>
          <w:rFonts w:ascii="Arial" w:hAnsi="Arial" w:cs="Arial"/>
          <w:b/>
        </w:rPr>
        <w:t>)</w:t>
      </w:r>
    </w:p>
    <w:p w14:paraId="3D5E1B6B" w14:textId="77777777" w:rsidR="004C13E6" w:rsidRDefault="004C13E6" w:rsidP="004C13E6">
      <w:pPr>
        <w:spacing w:after="0" w:line="240" w:lineRule="auto"/>
        <w:jc w:val="center"/>
        <w:rPr>
          <w:rFonts w:ascii="Arial" w:hAnsi="Arial" w:cs="Arial"/>
          <w:b/>
        </w:rPr>
      </w:pPr>
    </w:p>
    <w:p w14:paraId="63CA6AE7" w14:textId="77777777" w:rsidR="00DD3DFF" w:rsidRPr="00306B08" w:rsidRDefault="00DD3DFF" w:rsidP="004C13E6">
      <w:pPr>
        <w:spacing w:after="0" w:line="240" w:lineRule="auto"/>
        <w:jc w:val="center"/>
        <w:rPr>
          <w:rFonts w:ascii="Arial" w:hAnsi="Arial" w:cs="Arial"/>
          <w:b/>
        </w:rPr>
      </w:pPr>
    </w:p>
    <w:p w14:paraId="5E4EBE85" w14:textId="11FCC5AB" w:rsidR="004C13E6" w:rsidRPr="00306B08" w:rsidRDefault="004C13E6" w:rsidP="004C13E6">
      <w:pPr>
        <w:spacing w:after="0" w:line="240" w:lineRule="auto"/>
        <w:jc w:val="center"/>
        <w:rPr>
          <w:rFonts w:ascii="Arial" w:eastAsia="Times New Roman" w:hAnsi="Arial" w:cs="Arial"/>
          <w:lang w:eastAsia="es-ES"/>
        </w:rPr>
      </w:pPr>
      <w:r>
        <w:rPr>
          <w:rFonts w:ascii="Arial" w:eastAsia="Times New Roman" w:hAnsi="Arial" w:cs="Arial"/>
          <w:lang w:eastAsia="es-ES"/>
        </w:rPr>
        <w:t xml:space="preserve">Carta </w:t>
      </w:r>
      <w:r w:rsidR="00DD3DFF">
        <w:rPr>
          <w:rFonts w:ascii="Arial" w:eastAsia="Times New Roman" w:hAnsi="Arial" w:cs="Arial"/>
          <w:lang w:eastAsia="es-ES"/>
        </w:rPr>
        <w:t>de No Conflicto de Interés</w:t>
      </w:r>
    </w:p>
    <w:p w14:paraId="0DEFEEAD" w14:textId="77777777" w:rsidR="004C13E6" w:rsidRPr="00306B08" w:rsidRDefault="004C13E6" w:rsidP="004C13E6">
      <w:pPr>
        <w:spacing w:after="0" w:line="240" w:lineRule="auto"/>
        <w:jc w:val="center"/>
        <w:rPr>
          <w:rFonts w:ascii="Arial" w:eastAsia="Times New Roman" w:hAnsi="Arial" w:cs="Arial"/>
          <w:lang w:eastAsia="es-ES"/>
        </w:rPr>
      </w:pPr>
    </w:p>
    <w:p w14:paraId="48A42E13" w14:textId="77777777" w:rsidR="004C13E6" w:rsidRPr="00306B08" w:rsidRDefault="004C13E6" w:rsidP="004C13E6">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031"/>
      </w:tblGrid>
      <w:tr w:rsidR="004C13E6" w:rsidRPr="00306B08" w14:paraId="52BAD37F" w14:textId="77777777" w:rsidTr="009C7AB4">
        <w:tc>
          <w:tcPr>
            <w:tcW w:w="4355" w:type="dxa"/>
            <w:tcBorders>
              <w:top w:val="nil"/>
              <w:left w:val="nil"/>
              <w:bottom w:val="nil"/>
              <w:right w:val="nil"/>
            </w:tcBorders>
          </w:tcPr>
          <w:p w14:paraId="5D8876D4" w14:textId="77777777" w:rsidR="004C13E6" w:rsidRPr="00306B08" w:rsidRDefault="004C13E6" w:rsidP="009C7AB4">
            <w:pPr>
              <w:jc w:val="both"/>
              <w:rPr>
                <w:rFonts w:ascii="Arial" w:hAnsi="Arial" w:cs="Arial"/>
                <w:b/>
                <w:sz w:val="22"/>
                <w:szCs w:val="22"/>
              </w:rPr>
            </w:pPr>
            <w:r w:rsidRPr="00306B08">
              <w:rPr>
                <w:rFonts w:ascii="Arial" w:hAnsi="Arial" w:cs="Arial"/>
                <w:b/>
                <w:sz w:val="22"/>
                <w:szCs w:val="22"/>
              </w:rPr>
              <w:t xml:space="preserve">En la Ciudad de Durango, Dgo., </w:t>
            </w:r>
          </w:p>
          <w:p w14:paraId="57437A62" w14:textId="77777777" w:rsidR="004C13E6" w:rsidRPr="00306B08" w:rsidRDefault="004C13E6" w:rsidP="009C7AB4">
            <w:pPr>
              <w:jc w:val="both"/>
              <w:rPr>
                <w:rFonts w:ascii="Arial" w:hAnsi="Arial" w:cs="Arial"/>
                <w:b/>
                <w:sz w:val="22"/>
                <w:szCs w:val="22"/>
              </w:rPr>
            </w:pPr>
            <w:r>
              <w:rPr>
                <w:rFonts w:ascii="Arial" w:hAnsi="Arial" w:cs="Arial"/>
                <w:b/>
                <w:sz w:val="22"/>
                <w:szCs w:val="22"/>
              </w:rPr>
              <w:t>Fecha:</w:t>
            </w:r>
          </w:p>
        </w:tc>
      </w:tr>
    </w:tbl>
    <w:p w14:paraId="64509D6E" w14:textId="77777777" w:rsidR="004C13E6" w:rsidRPr="00306B08" w:rsidRDefault="004C13E6" w:rsidP="004C13E6">
      <w:pPr>
        <w:spacing w:after="0" w:line="240" w:lineRule="auto"/>
        <w:rPr>
          <w:rFonts w:ascii="Arial" w:hAnsi="Arial" w:cs="Arial"/>
          <w:b/>
        </w:rPr>
      </w:pPr>
    </w:p>
    <w:p w14:paraId="03B46D31" w14:textId="77777777" w:rsidR="004C13E6" w:rsidRPr="00306B08" w:rsidRDefault="004C13E6" w:rsidP="004C13E6">
      <w:pPr>
        <w:spacing w:after="0" w:line="240" w:lineRule="auto"/>
        <w:rPr>
          <w:rFonts w:ascii="Arial" w:hAnsi="Arial" w:cs="Arial"/>
          <w:b/>
        </w:rPr>
      </w:pPr>
    </w:p>
    <w:p w14:paraId="3BCD9751"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5932BFD6" w14:textId="77777777" w:rsidR="004C13E6" w:rsidRPr="00306B08" w:rsidRDefault="004C13E6" w:rsidP="004C13E6">
      <w:pPr>
        <w:spacing w:after="0" w:line="240" w:lineRule="auto"/>
        <w:rPr>
          <w:rFonts w:ascii="Arial" w:hAnsi="Arial" w:cs="Arial"/>
          <w:b/>
        </w:rPr>
      </w:pPr>
      <w:r w:rsidRPr="00306B08">
        <w:rPr>
          <w:rFonts w:ascii="Arial" w:hAnsi="Arial" w:cs="Arial"/>
          <w:b/>
        </w:rPr>
        <w:lastRenderedPageBreak/>
        <w:t>SECRETARIO EJECUTIVO DEL CONSEJO</w:t>
      </w:r>
    </w:p>
    <w:p w14:paraId="0AF6648A" w14:textId="77777777" w:rsidR="004C13E6" w:rsidRPr="00306B08" w:rsidRDefault="004C13E6" w:rsidP="004C13E6">
      <w:pPr>
        <w:spacing w:after="0" w:line="240" w:lineRule="auto"/>
        <w:rPr>
          <w:rFonts w:ascii="Arial" w:hAnsi="Arial" w:cs="Arial"/>
          <w:b/>
        </w:rPr>
      </w:pPr>
      <w:r w:rsidRPr="00306B08">
        <w:rPr>
          <w:rFonts w:ascii="Arial" w:hAnsi="Arial" w:cs="Arial"/>
          <w:b/>
        </w:rPr>
        <w:t>ESTATAL DE SEGURIDAD PÚBLICA DEL ESTADO.</w:t>
      </w:r>
    </w:p>
    <w:p w14:paraId="297BB5E9"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09FE72D4" w14:textId="77777777" w:rsidR="004C13E6" w:rsidRPr="00306B08" w:rsidRDefault="004C13E6" w:rsidP="004C13E6">
      <w:pPr>
        <w:spacing w:after="0" w:line="240" w:lineRule="auto"/>
        <w:jc w:val="both"/>
        <w:rPr>
          <w:rFonts w:ascii="Arial" w:hAnsi="Arial" w:cs="Arial"/>
          <w:b/>
        </w:rPr>
      </w:pPr>
    </w:p>
    <w:p w14:paraId="0187F7ED" w14:textId="77777777" w:rsidR="004C13E6" w:rsidRPr="00306B08" w:rsidRDefault="004C13E6" w:rsidP="004C13E6">
      <w:pPr>
        <w:spacing w:after="0" w:line="240" w:lineRule="auto"/>
        <w:jc w:val="both"/>
        <w:rPr>
          <w:rFonts w:ascii="Arial" w:hAnsi="Arial" w:cs="Arial"/>
          <w:b/>
        </w:rPr>
      </w:pPr>
    </w:p>
    <w:p w14:paraId="583EE875" w14:textId="77777777" w:rsidR="004C13E6" w:rsidRPr="00CA66CD" w:rsidRDefault="004C13E6" w:rsidP="004C13E6">
      <w:pPr>
        <w:spacing w:after="0" w:line="240" w:lineRule="auto"/>
        <w:rPr>
          <w:rFonts w:ascii="Arial" w:hAnsi="Arial" w:cs="Arial"/>
          <w:sz w:val="20"/>
          <w:szCs w:val="20"/>
        </w:rPr>
      </w:pPr>
    </w:p>
    <w:p w14:paraId="0068B48A" w14:textId="77777777" w:rsidR="004C13E6" w:rsidRDefault="004C13E6" w:rsidP="004C13E6">
      <w:pPr>
        <w:spacing w:after="0" w:line="240" w:lineRule="auto"/>
        <w:jc w:val="both"/>
        <w:rPr>
          <w:rFonts w:ascii="Arial" w:hAnsi="Arial" w:cs="Arial"/>
          <w:sz w:val="20"/>
          <w:szCs w:val="20"/>
        </w:rPr>
      </w:pPr>
    </w:p>
    <w:p w14:paraId="4BE2BD84" w14:textId="77777777" w:rsidR="004C13E6" w:rsidRPr="00B87B8E" w:rsidRDefault="004C13E6" w:rsidP="004C13E6">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 xml:space="preserve">que el suscrito, así como ninguno de los accionistas de mi empresa, no desempeñamos </w:t>
      </w:r>
      <w:r w:rsidRPr="00DC1A9F">
        <w:rPr>
          <w:rFonts w:ascii="Arial" w:hAnsi="Arial" w:cs="Arial"/>
          <w:sz w:val="20"/>
          <w:szCs w:val="20"/>
        </w:rPr>
        <w:t>empleo, cargo o comisión en el servicio público</w:t>
      </w:r>
      <w:r>
        <w:rPr>
          <w:rFonts w:ascii="Arial" w:hAnsi="Arial" w:cs="Arial"/>
          <w:sz w:val="20"/>
          <w:szCs w:val="20"/>
        </w:rPr>
        <w:t xml:space="preserve">, así mismo en caso de que alguno de ellos lo desempeñara </w:t>
      </w:r>
      <w:r w:rsidRPr="00827998">
        <w:rPr>
          <w:rFonts w:ascii="Arial" w:hAnsi="Arial" w:cs="Arial"/>
          <w:sz w:val="20"/>
          <w:szCs w:val="20"/>
        </w:rPr>
        <w:t>al momento de la formalización del contrato correspondiente no se actualiza un Conflicto de Interés.</w:t>
      </w:r>
    </w:p>
    <w:p w14:paraId="548D5150" w14:textId="77777777" w:rsidR="004C13E6" w:rsidRDefault="004C13E6" w:rsidP="004C13E6">
      <w:pPr>
        <w:spacing w:after="0" w:line="240" w:lineRule="auto"/>
        <w:jc w:val="both"/>
        <w:rPr>
          <w:rFonts w:ascii="Arial" w:hAnsi="Arial" w:cs="Arial"/>
          <w:sz w:val="20"/>
          <w:szCs w:val="20"/>
        </w:rPr>
      </w:pPr>
    </w:p>
    <w:p w14:paraId="4C75428D" w14:textId="77777777" w:rsidR="004C13E6" w:rsidRDefault="004C13E6" w:rsidP="004C13E6">
      <w:pPr>
        <w:spacing w:after="0" w:line="240" w:lineRule="auto"/>
        <w:jc w:val="both"/>
        <w:rPr>
          <w:rFonts w:ascii="Arial" w:hAnsi="Arial" w:cs="Arial"/>
          <w:sz w:val="20"/>
          <w:szCs w:val="20"/>
        </w:rPr>
      </w:pPr>
    </w:p>
    <w:p w14:paraId="498708EB"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5C6DF636" w14:textId="77777777" w:rsidR="004C13E6" w:rsidRPr="00B6284A" w:rsidRDefault="004C13E6" w:rsidP="004C13E6">
      <w:pPr>
        <w:spacing w:after="0" w:line="240" w:lineRule="auto"/>
        <w:jc w:val="both"/>
        <w:rPr>
          <w:rFonts w:ascii="Arial" w:hAnsi="Arial" w:cs="Arial"/>
          <w:i/>
          <w:iCs/>
          <w:sz w:val="20"/>
          <w:szCs w:val="20"/>
        </w:rPr>
      </w:pPr>
    </w:p>
    <w:p w14:paraId="018B6377" w14:textId="77777777" w:rsidR="004C13E6" w:rsidRPr="007C51E9" w:rsidRDefault="004C13E6" w:rsidP="004C13E6">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B738AA5" w14:textId="77777777" w:rsidR="004C13E6" w:rsidRDefault="004C13E6" w:rsidP="004C13E6">
      <w:pPr>
        <w:tabs>
          <w:tab w:val="left" w:pos="2730"/>
        </w:tabs>
        <w:spacing w:after="0" w:line="240" w:lineRule="auto"/>
        <w:jc w:val="center"/>
        <w:rPr>
          <w:rFonts w:ascii="Arial" w:hAnsi="Arial" w:cs="Arial"/>
          <w:sz w:val="20"/>
          <w:szCs w:val="20"/>
        </w:rPr>
      </w:pPr>
    </w:p>
    <w:p w14:paraId="7A9AC18B" w14:textId="77777777" w:rsidR="004C13E6" w:rsidRDefault="004C13E6" w:rsidP="004C13E6">
      <w:pPr>
        <w:tabs>
          <w:tab w:val="left" w:pos="2730"/>
        </w:tabs>
        <w:spacing w:after="0" w:line="240" w:lineRule="auto"/>
        <w:jc w:val="center"/>
        <w:rPr>
          <w:rFonts w:ascii="Arial" w:hAnsi="Arial" w:cs="Arial"/>
          <w:sz w:val="20"/>
          <w:szCs w:val="20"/>
        </w:rPr>
      </w:pPr>
    </w:p>
    <w:p w14:paraId="1DFFE27E" w14:textId="77777777" w:rsidR="004C13E6" w:rsidRDefault="004C13E6" w:rsidP="004C13E6">
      <w:pPr>
        <w:tabs>
          <w:tab w:val="left" w:pos="2730"/>
        </w:tabs>
        <w:spacing w:after="0" w:line="240" w:lineRule="auto"/>
        <w:jc w:val="center"/>
        <w:rPr>
          <w:rFonts w:ascii="Arial" w:hAnsi="Arial" w:cs="Arial"/>
          <w:sz w:val="20"/>
          <w:szCs w:val="20"/>
        </w:rPr>
      </w:pPr>
    </w:p>
    <w:p w14:paraId="7CA0ABF3" w14:textId="77777777" w:rsidR="004C13E6" w:rsidRDefault="004C13E6" w:rsidP="004C13E6">
      <w:pPr>
        <w:tabs>
          <w:tab w:val="left" w:pos="2730"/>
        </w:tabs>
        <w:spacing w:after="0" w:line="240" w:lineRule="auto"/>
        <w:jc w:val="center"/>
        <w:rPr>
          <w:rFonts w:ascii="Arial" w:hAnsi="Arial" w:cs="Arial"/>
          <w:sz w:val="20"/>
          <w:szCs w:val="20"/>
        </w:rPr>
      </w:pPr>
    </w:p>
    <w:p w14:paraId="3AF1819D"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5E063315" w14:textId="77777777" w:rsidR="004C13E6" w:rsidRDefault="004C13E6" w:rsidP="004C13E6">
      <w:pPr>
        <w:tabs>
          <w:tab w:val="left" w:pos="2730"/>
        </w:tabs>
        <w:spacing w:after="0" w:line="240" w:lineRule="auto"/>
        <w:jc w:val="center"/>
        <w:rPr>
          <w:rFonts w:ascii="Arial" w:hAnsi="Arial" w:cs="Arial"/>
          <w:sz w:val="20"/>
          <w:szCs w:val="20"/>
        </w:rPr>
      </w:pPr>
    </w:p>
    <w:p w14:paraId="2EE29EAC" w14:textId="77777777" w:rsidR="004C13E6" w:rsidRDefault="004C13E6" w:rsidP="004C13E6">
      <w:pPr>
        <w:tabs>
          <w:tab w:val="left" w:pos="2730"/>
        </w:tabs>
        <w:spacing w:after="0" w:line="240" w:lineRule="auto"/>
        <w:jc w:val="center"/>
        <w:rPr>
          <w:rFonts w:ascii="Arial" w:hAnsi="Arial" w:cs="Arial"/>
          <w:sz w:val="20"/>
          <w:szCs w:val="20"/>
        </w:rPr>
      </w:pPr>
    </w:p>
    <w:p w14:paraId="46EDF17E" w14:textId="77777777" w:rsidR="004C13E6" w:rsidRDefault="004C13E6" w:rsidP="004C13E6">
      <w:pPr>
        <w:tabs>
          <w:tab w:val="left" w:pos="2730"/>
        </w:tabs>
        <w:spacing w:after="0" w:line="240" w:lineRule="auto"/>
        <w:jc w:val="center"/>
        <w:rPr>
          <w:rFonts w:ascii="Arial" w:hAnsi="Arial" w:cs="Arial"/>
          <w:sz w:val="20"/>
          <w:szCs w:val="20"/>
        </w:rPr>
      </w:pPr>
    </w:p>
    <w:p w14:paraId="315653C7" w14:textId="77777777" w:rsidR="004C13E6" w:rsidRDefault="004C13E6" w:rsidP="004C13E6">
      <w:pPr>
        <w:tabs>
          <w:tab w:val="left" w:pos="2730"/>
        </w:tabs>
        <w:spacing w:after="0" w:line="240" w:lineRule="auto"/>
        <w:jc w:val="center"/>
        <w:rPr>
          <w:rFonts w:ascii="Arial" w:hAnsi="Arial" w:cs="Arial"/>
          <w:sz w:val="20"/>
          <w:szCs w:val="20"/>
        </w:rPr>
      </w:pPr>
    </w:p>
    <w:p w14:paraId="57D8CD70" w14:textId="77777777" w:rsidR="004C13E6" w:rsidRPr="00CA66CD"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334E1ADA" w14:textId="77777777" w:rsidR="004C13E6" w:rsidRDefault="004C13E6" w:rsidP="004C13E6">
      <w:pPr>
        <w:spacing w:after="0"/>
        <w:rPr>
          <w:rFonts w:ascii="Arial" w:hAnsi="Arial" w:cs="Arial"/>
          <w:sz w:val="20"/>
          <w:szCs w:val="20"/>
        </w:rPr>
      </w:pPr>
    </w:p>
    <w:p w14:paraId="5668FCE1" w14:textId="77777777" w:rsidR="004C13E6" w:rsidRDefault="004C13E6" w:rsidP="004C13E6">
      <w:pPr>
        <w:spacing w:after="0"/>
        <w:rPr>
          <w:rFonts w:ascii="Arial" w:hAnsi="Arial" w:cs="Arial"/>
          <w:sz w:val="20"/>
          <w:szCs w:val="20"/>
        </w:rPr>
      </w:pPr>
    </w:p>
    <w:p w14:paraId="14BA1BDB" w14:textId="77777777" w:rsidR="004C13E6" w:rsidRDefault="004C13E6" w:rsidP="004C13E6">
      <w:pPr>
        <w:spacing w:after="0"/>
        <w:rPr>
          <w:rFonts w:ascii="Arial" w:hAnsi="Arial" w:cs="Arial"/>
          <w:sz w:val="20"/>
          <w:szCs w:val="20"/>
        </w:rPr>
      </w:pPr>
    </w:p>
    <w:p w14:paraId="42CB6B6A" w14:textId="77777777" w:rsidR="004C13E6" w:rsidRDefault="004C13E6" w:rsidP="004C13E6">
      <w:pPr>
        <w:spacing w:after="0"/>
        <w:rPr>
          <w:rFonts w:ascii="Arial" w:hAnsi="Arial" w:cs="Arial"/>
          <w:sz w:val="20"/>
          <w:szCs w:val="20"/>
        </w:rPr>
      </w:pPr>
    </w:p>
    <w:p w14:paraId="10E48698" w14:textId="77777777" w:rsidR="004C13E6" w:rsidRDefault="004C13E6" w:rsidP="004C13E6">
      <w:pPr>
        <w:spacing w:after="0"/>
        <w:rPr>
          <w:rFonts w:ascii="Arial" w:hAnsi="Arial" w:cs="Arial"/>
          <w:sz w:val="20"/>
          <w:szCs w:val="20"/>
        </w:rPr>
      </w:pPr>
    </w:p>
    <w:p w14:paraId="2A0C3AD4" w14:textId="77777777" w:rsidR="004C13E6" w:rsidRDefault="004C13E6" w:rsidP="004C13E6">
      <w:pPr>
        <w:spacing w:after="0"/>
        <w:rPr>
          <w:rFonts w:ascii="Arial" w:hAnsi="Arial" w:cs="Arial"/>
          <w:sz w:val="20"/>
          <w:szCs w:val="20"/>
        </w:rPr>
      </w:pPr>
    </w:p>
    <w:p w14:paraId="3239A70A" w14:textId="77777777" w:rsidR="004C13E6" w:rsidRDefault="004C13E6" w:rsidP="004C13E6">
      <w:pPr>
        <w:spacing w:after="0"/>
        <w:rPr>
          <w:rFonts w:ascii="Arial" w:hAnsi="Arial" w:cs="Arial"/>
          <w:sz w:val="20"/>
          <w:szCs w:val="20"/>
        </w:rPr>
      </w:pPr>
    </w:p>
    <w:p w14:paraId="68CA042C" w14:textId="77777777" w:rsidR="004C13E6" w:rsidRDefault="004C13E6" w:rsidP="004C13E6">
      <w:pPr>
        <w:spacing w:after="0"/>
        <w:rPr>
          <w:rFonts w:ascii="Arial" w:hAnsi="Arial" w:cs="Arial"/>
          <w:sz w:val="20"/>
          <w:szCs w:val="20"/>
        </w:rPr>
      </w:pPr>
    </w:p>
    <w:p w14:paraId="290EE826" w14:textId="77777777" w:rsidR="004C13E6" w:rsidRDefault="004C13E6" w:rsidP="004C13E6">
      <w:pPr>
        <w:spacing w:after="0"/>
        <w:rPr>
          <w:rFonts w:ascii="Arial" w:hAnsi="Arial" w:cs="Arial"/>
          <w:sz w:val="20"/>
          <w:szCs w:val="20"/>
        </w:rPr>
      </w:pPr>
    </w:p>
    <w:p w14:paraId="69F8F9D9" w14:textId="77777777" w:rsidR="00DD3DFF" w:rsidRPr="006033D7" w:rsidRDefault="00DD3DFF" w:rsidP="004C13E6">
      <w:pPr>
        <w:spacing w:after="0"/>
        <w:rPr>
          <w:rFonts w:ascii="Arial" w:hAnsi="Arial" w:cs="Arial"/>
          <w:sz w:val="20"/>
          <w:szCs w:val="20"/>
        </w:rPr>
      </w:pPr>
    </w:p>
    <w:p w14:paraId="3BECBD51" w14:textId="77777777" w:rsidR="004C13E6" w:rsidRPr="006033D7" w:rsidRDefault="004C13E6" w:rsidP="004C13E6">
      <w:pPr>
        <w:spacing w:after="0"/>
        <w:jc w:val="center"/>
        <w:rPr>
          <w:rFonts w:ascii="Arial" w:hAnsi="Arial" w:cs="Arial"/>
          <w:b/>
          <w:bCs/>
          <w:sz w:val="20"/>
          <w:szCs w:val="20"/>
        </w:rPr>
      </w:pPr>
      <w:r w:rsidRPr="006033D7">
        <w:rPr>
          <w:rFonts w:ascii="Arial" w:hAnsi="Arial" w:cs="Arial"/>
          <w:b/>
          <w:bCs/>
          <w:sz w:val="20"/>
          <w:szCs w:val="20"/>
        </w:rPr>
        <w:t xml:space="preserve">ANEXO </w:t>
      </w:r>
      <w:r>
        <w:rPr>
          <w:rFonts w:ascii="Arial" w:hAnsi="Arial" w:cs="Arial"/>
          <w:b/>
          <w:bCs/>
          <w:sz w:val="20"/>
          <w:szCs w:val="20"/>
        </w:rPr>
        <w:t>13</w:t>
      </w:r>
      <w:r w:rsidRPr="006033D7">
        <w:rPr>
          <w:rFonts w:ascii="Arial" w:hAnsi="Arial" w:cs="Arial"/>
          <w:b/>
          <w:bCs/>
          <w:sz w:val="20"/>
          <w:szCs w:val="20"/>
        </w:rPr>
        <w:t xml:space="preserve"> (</w:t>
      </w:r>
      <w:r>
        <w:rPr>
          <w:rFonts w:ascii="Arial" w:hAnsi="Arial" w:cs="Arial"/>
          <w:b/>
          <w:bCs/>
          <w:sz w:val="20"/>
          <w:szCs w:val="20"/>
        </w:rPr>
        <w:t>TRECE</w:t>
      </w:r>
      <w:r w:rsidRPr="006033D7">
        <w:rPr>
          <w:rFonts w:ascii="Arial" w:hAnsi="Arial" w:cs="Arial"/>
          <w:b/>
          <w:bCs/>
          <w:sz w:val="20"/>
          <w:szCs w:val="20"/>
        </w:rPr>
        <w:t>)</w:t>
      </w:r>
    </w:p>
    <w:p w14:paraId="04279928" w14:textId="77777777" w:rsidR="004C13E6" w:rsidRPr="006033D7" w:rsidRDefault="004C13E6" w:rsidP="004C13E6">
      <w:pPr>
        <w:spacing w:after="0"/>
        <w:rPr>
          <w:rFonts w:ascii="Arial" w:hAnsi="Arial" w:cs="Arial"/>
          <w:sz w:val="20"/>
          <w:szCs w:val="20"/>
        </w:rPr>
      </w:pPr>
    </w:p>
    <w:p w14:paraId="7E2B4701" w14:textId="77777777" w:rsidR="004C13E6" w:rsidRDefault="004C13E6" w:rsidP="004C13E6">
      <w:pPr>
        <w:spacing w:after="0"/>
        <w:rPr>
          <w:rFonts w:ascii="Arial" w:hAnsi="Arial" w:cs="Arial"/>
          <w:sz w:val="20"/>
          <w:szCs w:val="20"/>
        </w:rPr>
      </w:pPr>
    </w:p>
    <w:p w14:paraId="5D4FE966" w14:textId="77777777" w:rsidR="004C13E6" w:rsidRPr="00EE380C" w:rsidRDefault="004C13E6" w:rsidP="004C13E6">
      <w:pPr>
        <w:spacing w:after="0"/>
        <w:jc w:val="both"/>
        <w:rPr>
          <w:rFonts w:ascii="Arial" w:hAnsi="Arial" w:cs="Arial"/>
          <w:b/>
          <w:bCs/>
          <w:sz w:val="20"/>
          <w:szCs w:val="20"/>
        </w:rPr>
      </w:pPr>
      <w:r w:rsidRPr="00EE380C">
        <w:rPr>
          <w:rFonts w:ascii="Arial" w:hAnsi="Arial" w:cs="Arial"/>
          <w:b/>
          <w:bCs/>
          <w:sz w:val="20"/>
          <w:szCs w:val="20"/>
        </w:rPr>
        <w:t>Texto que contiene las disposiciones que deberán incluirse en las Pólizas de Garantía solicitadas para el sostenimiento de las proposiciones en el presente procedimiento de Concurso, que lleva a efecto la Dependencia Convocante.</w:t>
      </w:r>
    </w:p>
    <w:p w14:paraId="5DB9C798" w14:textId="77777777" w:rsidR="004C13E6" w:rsidRDefault="004C13E6" w:rsidP="004C13E6">
      <w:pPr>
        <w:spacing w:after="0"/>
        <w:jc w:val="both"/>
        <w:rPr>
          <w:rFonts w:ascii="Arial" w:hAnsi="Arial" w:cs="Arial"/>
          <w:sz w:val="20"/>
          <w:szCs w:val="20"/>
        </w:rPr>
      </w:pPr>
    </w:p>
    <w:p w14:paraId="3B2AEE62" w14:textId="77777777" w:rsidR="004C13E6" w:rsidRDefault="004C13E6" w:rsidP="004C13E6">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7907E91C" w14:textId="77777777" w:rsidR="004C13E6" w:rsidRDefault="004C13E6" w:rsidP="004C13E6">
      <w:pPr>
        <w:spacing w:after="0"/>
        <w:jc w:val="both"/>
        <w:rPr>
          <w:rFonts w:ascii="Arial" w:hAnsi="Arial" w:cs="Arial"/>
          <w:sz w:val="20"/>
          <w:szCs w:val="20"/>
        </w:rPr>
      </w:pPr>
    </w:p>
    <w:p w14:paraId="3F86CA43" w14:textId="77777777" w:rsidR="004C13E6" w:rsidRPr="006033D7" w:rsidRDefault="004C13E6" w:rsidP="004C13E6">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 xml:space="preserve">(Cantidad </w:t>
      </w:r>
      <w:r w:rsidRPr="00915015">
        <w:rPr>
          <w:rFonts w:ascii="Arial" w:hAnsi="Arial" w:cs="Arial"/>
          <w:b/>
          <w:bCs/>
          <w:sz w:val="20"/>
          <w:szCs w:val="20"/>
        </w:rPr>
        <w:lastRenderedPageBreak/>
        <w:t>con Número y Letra),</w:t>
      </w:r>
      <w:r>
        <w:rPr>
          <w:rFonts w:ascii="Arial" w:hAnsi="Arial" w:cs="Arial"/>
          <w:sz w:val="20"/>
          <w:szCs w:val="20"/>
        </w:rPr>
        <w:t xml:space="preserve"> para el cumplimiento de las propuestas que se presentan en de acuerdo a las Bases de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convocada por el Secretariado Ejecutivo del Consejo Estatal de Seguridad Pública del Estado de Durango, para la Adquisición de </w:t>
      </w:r>
      <w:r w:rsidRPr="00915015">
        <w:rPr>
          <w:rFonts w:ascii="Arial" w:hAnsi="Arial" w:cs="Arial"/>
          <w:b/>
          <w:bCs/>
          <w:sz w:val="20"/>
          <w:szCs w:val="20"/>
        </w:rPr>
        <w:t>(Descripción General de los Bienes y/o Servicios a Licitar),</w:t>
      </w:r>
      <w:r>
        <w:rPr>
          <w:rFonts w:ascii="Arial" w:hAnsi="Arial" w:cs="Arial"/>
          <w:sz w:val="20"/>
          <w:szCs w:val="20"/>
        </w:rPr>
        <w:t xml:space="preserve"> en las cantidades, características y especificaciones que se describen en las Bases y Anexos correspondientes a dicho Concurso; la presente Fianza estará en vigor hasta por un término de </w:t>
      </w:r>
      <w:r w:rsidRPr="00915015">
        <w:rPr>
          <w:rFonts w:ascii="Arial" w:hAnsi="Arial" w:cs="Arial"/>
          <w:b/>
          <w:bCs/>
          <w:sz w:val="20"/>
          <w:szCs w:val="20"/>
        </w:rPr>
        <w:t>Tres Meses</w:t>
      </w:r>
      <w:r>
        <w:rPr>
          <w:rFonts w:ascii="Arial" w:hAnsi="Arial" w:cs="Arial"/>
          <w:sz w:val="20"/>
          <w:szCs w:val="20"/>
        </w:rPr>
        <w:t xml:space="preserve"> posteriores al acto de Recepción y Apertura de Proposiciones. Por tal motivo </w:t>
      </w:r>
      <w:r w:rsidRPr="00915015">
        <w:rPr>
          <w:rFonts w:ascii="Arial" w:hAnsi="Arial" w:cs="Arial"/>
          <w:b/>
          <w:bCs/>
          <w:sz w:val="20"/>
          <w:szCs w:val="20"/>
        </w:rPr>
        <w:t xml:space="preserve">(Nombre de la Compañía Afianzadora), </w:t>
      </w:r>
      <w:r>
        <w:rPr>
          <w:rFonts w:ascii="Arial" w:hAnsi="Arial" w:cs="Arial"/>
          <w:sz w:val="20"/>
          <w:szCs w:val="20"/>
        </w:rPr>
        <w:t>acepta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p>
    <w:p w14:paraId="310A462E" w14:textId="77777777" w:rsidR="004C13E6" w:rsidRPr="006033D7" w:rsidRDefault="004C13E6" w:rsidP="004C13E6">
      <w:pPr>
        <w:spacing w:after="0" w:line="240" w:lineRule="auto"/>
        <w:jc w:val="center"/>
        <w:rPr>
          <w:rFonts w:ascii="Arial" w:hAnsi="Arial" w:cs="Arial"/>
          <w:b/>
          <w:sz w:val="20"/>
          <w:szCs w:val="20"/>
        </w:rPr>
      </w:pPr>
    </w:p>
    <w:p w14:paraId="72332461" w14:textId="77777777" w:rsidR="004C13E6" w:rsidRDefault="004C13E6" w:rsidP="004C13E6">
      <w:pPr>
        <w:spacing w:after="0"/>
        <w:jc w:val="center"/>
        <w:rPr>
          <w:rFonts w:ascii="Arial" w:eastAsia="Times New Roman" w:hAnsi="Arial" w:cs="Arial"/>
          <w:b/>
          <w:sz w:val="20"/>
          <w:szCs w:val="20"/>
          <w:lang w:eastAsia="es-ES"/>
        </w:rPr>
      </w:pPr>
    </w:p>
    <w:p w14:paraId="2F079CFE" w14:textId="77777777" w:rsidR="004C13E6" w:rsidRDefault="004C13E6" w:rsidP="004C13E6">
      <w:pPr>
        <w:spacing w:after="0"/>
        <w:jc w:val="center"/>
        <w:rPr>
          <w:rFonts w:ascii="Arial" w:eastAsia="Times New Roman" w:hAnsi="Arial" w:cs="Arial"/>
          <w:b/>
          <w:sz w:val="20"/>
          <w:szCs w:val="20"/>
          <w:lang w:eastAsia="es-ES"/>
        </w:rPr>
      </w:pPr>
    </w:p>
    <w:p w14:paraId="521E8A93" w14:textId="77777777" w:rsidR="004C13E6" w:rsidRDefault="004C13E6" w:rsidP="004C13E6">
      <w:pPr>
        <w:spacing w:after="0"/>
        <w:jc w:val="center"/>
        <w:rPr>
          <w:rFonts w:ascii="Arial" w:eastAsia="Times New Roman" w:hAnsi="Arial" w:cs="Arial"/>
          <w:b/>
          <w:sz w:val="20"/>
          <w:szCs w:val="20"/>
          <w:lang w:eastAsia="es-ES"/>
        </w:rPr>
      </w:pPr>
    </w:p>
    <w:p w14:paraId="78B6FC1F" w14:textId="77777777" w:rsidR="004C13E6" w:rsidRDefault="004C13E6" w:rsidP="004C13E6">
      <w:pPr>
        <w:spacing w:after="0"/>
        <w:jc w:val="center"/>
        <w:rPr>
          <w:rFonts w:ascii="Arial" w:eastAsia="Times New Roman" w:hAnsi="Arial" w:cs="Arial"/>
          <w:b/>
          <w:sz w:val="20"/>
          <w:szCs w:val="20"/>
          <w:lang w:eastAsia="es-ES"/>
        </w:rPr>
      </w:pPr>
    </w:p>
    <w:p w14:paraId="1EF31F7C" w14:textId="77777777" w:rsidR="004C13E6" w:rsidRDefault="004C13E6" w:rsidP="004C13E6">
      <w:pPr>
        <w:spacing w:after="0"/>
        <w:jc w:val="center"/>
        <w:rPr>
          <w:rFonts w:ascii="Arial" w:eastAsia="Times New Roman" w:hAnsi="Arial" w:cs="Arial"/>
          <w:b/>
          <w:sz w:val="20"/>
          <w:szCs w:val="20"/>
          <w:lang w:eastAsia="es-ES"/>
        </w:rPr>
      </w:pPr>
    </w:p>
    <w:p w14:paraId="700B9303" w14:textId="77777777" w:rsidR="004C13E6" w:rsidRDefault="004C13E6" w:rsidP="004C13E6">
      <w:pPr>
        <w:spacing w:after="0"/>
        <w:jc w:val="center"/>
        <w:rPr>
          <w:rFonts w:ascii="Arial" w:eastAsia="Times New Roman" w:hAnsi="Arial" w:cs="Arial"/>
          <w:b/>
          <w:sz w:val="20"/>
          <w:szCs w:val="20"/>
          <w:lang w:eastAsia="es-ES"/>
        </w:rPr>
      </w:pPr>
    </w:p>
    <w:p w14:paraId="0713D86C" w14:textId="77777777" w:rsidR="004C13E6" w:rsidRDefault="004C13E6" w:rsidP="004C13E6">
      <w:pPr>
        <w:spacing w:after="0"/>
        <w:jc w:val="center"/>
        <w:rPr>
          <w:rFonts w:ascii="Arial" w:eastAsia="Times New Roman" w:hAnsi="Arial" w:cs="Arial"/>
          <w:b/>
          <w:sz w:val="20"/>
          <w:szCs w:val="20"/>
          <w:lang w:eastAsia="es-ES"/>
        </w:rPr>
      </w:pPr>
    </w:p>
    <w:p w14:paraId="1F62644E" w14:textId="77777777" w:rsidR="004C13E6" w:rsidRDefault="004C13E6" w:rsidP="004C13E6">
      <w:pPr>
        <w:spacing w:after="0"/>
        <w:jc w:val="center"/>
        <w:rPr>
          <w:rFonts w:ascii="Arial" w:eastAsia="Times New Roman" w:hAnsi="Arial" w:cs="Arial"/>
          <w:b/>
          <w:sz w:val="20"/>
          <w:szCs w:val="20"/>
          <w:lang w:eastAsia="es-ES"/>
        </w:rPr>
      </w:pPr>
    </w:p>
    <w:p w14:paraId="1CAEB93D" w14:textId="77777777" w:rsidR="004C13E6" w:rsidRDefault="004C13E6" w:rsidP="004C13E6">
      <w:pPr>
        <w:spacing w:after="0"/>
        <w:jc w:val="center"/>
        <w:rPr>
          <w:rFonts w:ascii="Arial" w:eastAsia="Times New Roman" w:hAnsi="Arial" w:cs="Arial"/>
          <w:b/>
          <w:sz w:val="20"/>
          <w:szCs w:val="20"/>
          <w:lang w:eastAsia="es-ES"/>
        </w:rPr>
      </w:pPr>
    </w:p>
    <w:p w14:paraId="760515C6" w14:textId="77777777" w:rsidR="004C13E6" w:rsidRDefault="004C13E6" w:rsidP="004C13E6">
      <w:pPr>
        <w:spacing w:after="0"/>
        <w:jc w:val="center"/>
        <w:rPr>
          <w:rFonts w:ascii="Arial" w:eastAsia="Times New Roman" w:hAnsi="Arial" w:cs="Arial"/>
          <w:b/>
          <w:sz w:val="20"/>
          <w:szCs w:val="20"/>
          <w:lang w:eastAsia="es-ES"/>
        </w:rPr>
      </w:pPr>
    </w:p>
    <w:p w14:paraId="3C214B1C" w14:textId="77777777" w:rsidR="004C13E6" w:rsidRDefault="004C13E6" w:rsidP="004C13E6">
      <w:pPr>
        <w:spacing w:after="0"/>
        <w:jc w:val="center"/>
        <w:rPr>
          <w:rFonts w:ascii="Arial" w:eastAsia="Times New Roman" w:hAnsi="Arial" w:cs="Arial"/>
          <w:b/>
          <w:sz w:val="20"/>
          <w:szCs w:val="20"/>
          <w:lang w:eastAsia="es-ES"/>
        </w:rPr>
      </w:pPr>
    </w:p>
    <w:p w14:paraId="644B4683" w14:textId="77777777" w:rsidR="004C13E6" w:rsidRDefault="004C13E6" w:rsidP="004C13E6">
      <w:pPr>
        <w:spacing w:after="0"/>
        <w:jc w:val="center"/>
        <w:rPr>
          <w:rFonts w:ascii="Arial" w:eastAsia="Times New Roman" w:hAnsi="Arial" w:cs="Arial"/>
          <w:b/>
          <w:sz w:val="20"/>
          <w:szCs w:val="20"/>
          <w:lang w:eastAsia="es-ES"/>
        </w:rPr>
      </w:pPr>
    </w:p>
    <w:p w14:paraId="36DD0B86" w14:textId="77777777" w:rsidR="004C13E6" w:rsidRDefault="004C13E6" w:rsidP="004C13E6">
      <w:pPr>
        <w:spacing w:after="0"/>
        <w:jc w:val="center"/>
        <w:rPr>
          <w:rFonts w:ascii="Arial" w:eastAsia="Times New Roman" w:hAnsi="Arial" w:cs="Arial"/>
          <w:b/>
          <w:sz w:val="20"/>
          <w:szCs w:val="20"/>
          <w:lang w:eastAsia="es-ES"/>
        </w:rPr>
      </w:pPr>
    </w:p>
    <w:p w14:paraId="590FD7CA" w14:textId="77777777" w:rsidR="004C13E6" w:rsidRDefault="004C13E6" w:rsidP="004C13E6">
      <w:pPr>
        <w:spacing w:after="0"/>
        <w:jc w:val="center"/>
        <w:rPr>
          <w:rFonts w:ascii="Arial" w:eastAsia="Times New Roman" w:hAnsi="Arial" w:cs="Arial"/>
          <w:b/>
          <w:sz w:val="20"/>
          <w:szCs w:val="20"/>
          <w:lang w:eastAsia="es-ES"/>
        </w:rPr>
      </w:pPr>
    </w:p>
    <w:p w14:paraId="4FD63E7E" w14:textId="77777777" w:rsidR="004C13E6" w:rsidRDefault="004C13E6" w:rsidP="004C13E6">
      <w:pPr>
        <w:spacing w:after="0"/>
        <w:jc w:val="center"/>
        <w:rPr>
          <w:rFonts w:ascii="Arial" w:eastAsia="Times New Roman" w:hAnsi="Arial" w:cs="Arial"/>
          <w:b/>
          <w:sz w:val="20"/>
          <w:szCs w:val="20"/>
          <w:lang w:eastAsia="es-ES"/>
        </w:rPr>
      </w:pPr>
    </w:p>
    <w:p w14:paraId="69284701" w14:textId="77777777" w:rsidR="004C13E6" w:rsidRDefault="004C13E6" w:rsidP="004C13E6">
      <w:pPr>
        <w:spacing w:after="0"/>
        <w:jc w:val="center"/>
        <w:rPr>
          <w:rFonts w:ascii="Arial" w:eastAsia="Times New Roman" w:hAnsi="Arial" w:cs="Arial"/>
          <w:b/>
          <w:sz w:val="20"/>
          <w:szCs w:val="20"/>
          <w:lang w:eastAsia="es-ES"/>
        </w:rPr>
      </w:pPr>
    </w:p>
    <w:p w14:paraId="4938EC65" w14:textId="77777777" w:rsidR="004C13E6" w:rsidRDefault="004C13E6" w:rsidP="004C13E6">
      <w:pPr>
        <w:spacing w:after="0"/>
        <w:jc w:val="center"/>
        <w:rPr>
          <w:rFonts w:ascii="Arial" w:eastAsia="Times New Roman" w:hAnsi="Arial" w:cs="Arial"/>
          <w:b/>
          <w:sz w:val="20"/>
          <w:szCs w:val="20"/>
          <w:lang w:eastAsia="es-ES"/>
        </w:rPr>
      </w:pPr>
    </w:p>
    <w:p w14:paraId="27D1C246" w14:textId="77777777" w:rsidR="004C13E6" w:rsidRDefault="004C13E6" w:rsidP="004C13E6">
      <w:pPr>
        <w:spacing w:after="0"/>
        <w:jc w:val="center"/>
        <w:rPr>
          <w:rFonts w:ascii="Arial" w:eastAsia="Times New Roman" w:hAnsi="Arial" w:cs="Arial"/>
          <w:b/>
          <w:sz w:val="20"/>
          <w:szCs w:val="20"/>
          <w:lang w:eastAsia="es-ES"/>
        </w:rPr>
      </w:pPr>
    </w:p>
    <w:p w14:paraId="3516BA44" w14:textId="77777777" w:rsidR="004C13E6" w:rsidRDefault="004C13E6" w:rsidP="004C13E6">
      <w:pPr>
        <w:spacing w:after="0"/>
        <w:jc w:val="center"/>
        <w:rPr>
          <w:rFonts w:ascii="Arial" w:eastAsia="Times New Roman" w:hAnsi="Arial" w:cs="Arial"/>
          <w:b/>
          <w:sz w:val="20"/>
          <w:szCs w:val="20"/>
          <w:lang w:eastAsia="es-ES"/>
        </w:rPr>
      </w:pPr>
    </w:p>
    <w:p w14:paraId="43F49D71" w14:textId="77777777" w:rsidR="004C13E6" w:rsidRDefault="004C13E6" w:rsidP="004C13E6">
      <w:pPr>
        <w:spacing w:after="0"/>
        <w:jc w:val="center"/>
        <w:rPr>
          <w:rFonts w:ascii="Arial" w:eastAsia="Times New Roman" w:hAnsi="Arial" w:cs="Arial"/>
          <w:b/>
          <w:sz w:val="20"/>
          <w:szCs w:val="20"/>
          <w:lang w:eastAsia="es-ES"/>
        </w:rPr>
      </w:pPr>
    </w:p>
    <w:p w14:paraId="1A48D09E" w14:textId="77777777" w:rsidR="004C13E6" w:rsidRDefault="004C13E6" w:rsidP="004C13E6">
      <w:pPr>
        <w:spacing w:after="0"/>
        <w:jc w:val="center"/>
        <w:rPr>
          <w:rFonts w:ascii="Arial" w:eastAsia="Times New Roman" w:hAnsi="Arial" w:cs="Arial"/>
          <w:b/>
          <w:sz w:val="20"/>
          <w:szCs w:val="20"/>
          <w:lang w:eastAsia="es-ES"/>
        </w:rPr>
      </w:pPr>
    </w:p>
    <w:p w14:paraId="76780BB2" w14:textId="77777777" w:rsidR="004C13E6" w:rsidRDefault="004C13E6" w:rsidP="004C13E6">
      <w:pPr>
        <w:spacing w:after="0"/>
        <w:jc w:val="center"/>
        <w:rPr>
          <w:rFonts w:ascii="Arial" w:eastAsia="Times New Roman" w:hAnsi="Arial" w:cs="Arial"/>
          <w:b/>
          <w:sz w:val="20"/>
          <w:szCs w:val="20"/>
          <w:lang w:eastAsia="es-ES"/>
        </w:rPr>
      </w:pPr>
    </w:p>
    <w:p w14:paraId="7665A4BF" w14:textId="77777777" w:rsidR="004C13E6" w:rsidRDefault="004C13E6" w:rsidP="004C13E6">
      <w:pPr>
        <w:spacing w:after="0"/>
        <w:jc w:val="center"/>
        <w:rPr>
          <w:rFonts w:ascii="Arial" w:eastAsia="Times New Roman" w:hAnsi="Arial" w:cs="Arial"/>
          <w:b/>
          <w:sz w:val="20"/>
          <w:szCs w:val="20"/>
          <w:lang w:eastAsia="es-ES"/>
        </w:rPr>
      </w:pPr>
    </w:p>
    <w:p w14:paraId="346E219B" w14:textId="77777777" w:rsidR="004C13E6" w:rsidRDefault="004C13E6" w:rsidP="004C13E6">
      <w:pPr>
        <w:spacing w:after="0"/>
        <w:jc w:val="center"/>
        <w:rPr>
          <w:rFonts w:ascii="Arial" w:eastAsia="Times New Roman" w:hAnsi="Arial" w:cs="Arial"/>
          <w:b/>
          <w:sz w:val="20"/>
          <w:szCs w:val="20"/>
          <w:lang w:eastAsia="es-ES"/>
        </w:rPr>
      </w:pPr>
    </w:p>
    <w:p w14:paraId="000C18A5" w14:textId="77777777" w:rsidR="004C13E6" w:rsidRDefault="004C13E6" w:rsidP="004C13E6">
      <w:pPr>
        <w:spacing w:after="0"/>
        <w:jc w:val="center"/>
        <w:rPr>
          <w:rFonts w:ascii="Arial" w:eastAsia="Times New Roman" w:hAnsi="Arial" w:cs="Arial"/>
          <w:b/>
          <w:sz w:val="20"/>
          <w:szCs w:val="20"/>
          <w:lang w:eastAsia="es-ES"/>
        </w:rPr>
      </w:pPr>
    </w:p>
    <w:p w14:paraId="079A7D76" w14:textId="77777777" w:rsidR="00DD3DFF" w:rsidRDefault="00DD3DFF" w:rsidP="004C13E6">
      <w:pPr>
        <w:spacing w:after="0"/>
        <w:jc w:val="center"/>
        <w:rPr>
          <w:rFonts w:ascii="Arial" w:eastAsia="Times New Roman" w:hAnsi="Arial" w:cs="Arial"/>
          <w:b/>
          <w:sz w:val="20"/>
          <w:szCs w:val="20"/>
          <w:lang w:eastAsia="es-ES"/>
        </w:rPr>
      </w:pPr>
    </w:p>
    <w:p w14:paraId="43ABE4F7" w14:textId="77777777" w:rsidR="00DD3DFF" w:rsidRPr="006033D7" w:rsidRDefault="00DD3DFF" w:rsidP="004C13E6">
      <w:pPr>
        <w:spacing w:after="0"/>
        <w:jc w:val="center"/>
        <w:rPr>
          <w:rFonts w:ascii="Arial" w:eastAsia="Times New Roman" w:hAnsi="Arial" w:cs="Arial"/>
          <w:b/>
          <w:sz w:val="20"/>
          <w:szCs w:val="20"/>
          <w:lang w:eastAsia="es-ES"/>
        </w:rPr>
      </w:pPr>
    </w:p>
    <w:p w14:paraId="6B1A238B" w14:textId="77777777" w:rsidR="004C13E6" w:rsidRDefault="004C13E6" w:rsidP="004C13E6">
      <w:pPr>
        <w:spacing w:after="0"/>
        <w:jc w:val="center"/>
        <w:rPr>
          <w:rFonts w:ascii="Arial" w:eastAsia="Times New Roman" w:hAnsi="Arial" w:cs="Arial"/>
          <w:b/>
          <w:sz w:val="20"/>
          <w:szCs w:val="20"/>
          <w:lang w:eastAsia="es-ES"/>
        </w:rPr>
      </w:pPr>
      <w:r w:rsidRPr="006033D7">
        <w:rPr>
          <w:rFonts w:ascii="Arial" w:eastAsia="Times New Roman" w:hAnsi="Arial" w:cs="Arial"/>
          <w:b/>
          <w:sz w:val="20"/>
          <w:szCs w:val="20"/>
          <w:lang w:eastAsia="es-ES"/>
        </w:rPr>
        <w:t xml:space="preserve">ANEXO </w:t>
      </w:r>
      <w:r>
        <w:rPr>
          <w:rFonts w:ascii="Arial" w:eastAsia="Times New Roman" w:hAnsi="Arial" w:cs="Arial"/>
          <w:b/>
          <w:sz w:val="20"/>
          <w:szCs w:val="20"/>
          <w:lang w:eastAsia="es-ES"/>
        </w:rPr>
        <w:t>14</w:t>
      </w:r>
      <w:r w:rsidRPr="006033D7">
        <w:rPr>
          <w:rFonts w:ascii="Arial" w:eastAsia="Times New Roman" w:hAnsi="Arial" w:cs="Arial"/>
          <w:b/>
          <w:sz w:val="20"/>
          <w:szCs w:val="20"/>
          <w:lang w:eastAsia="es-ES"/>
        </w:rPr>
        <w:t xml:space="preserve"> (</w:t>
      </w:r>
      <w:r>
        <w:rPr>
          <w:rFonts w:ascii="Arial" w:eastAsia="Times New Roman" w:hAnsi="Arial" w:cs="Arial"/>
          <w:b/>
          <w:sz w:val="20"/>
          <w:szCs w:val="20"/>
          <w:lang w:eastAsia="es-ES"/>
        </w:rPr>
        <w:t>CATORCE</w:t>
      </w:r>
      <w:r w:rsidRPr="006033D7">
        <w:rPr>
          <w:rFonts w:ascii="Arial" w:eastAsia="Times New Roman" w:hAnsi="Arial" w:cs="Arial"/>
          <w:b/>
          <w:sz w:val="20"/>
          <w:szCs w:val="20"/>
          <w:lang w:eastAsia="es-ES"/>
        </w:rPr>
        <w:t>)</w:t>
      </w:r>
    </w:p>
    <w:p w14:paraId="64D26EC7" w14:textId="77777777" w:rsidR="004C13E6" w:rsidRPr="006033D7" w:rsidRDefault="004C13E6" w:rsidP="004C13E6">
      <w:pPr>
        <w:spacing w:after="0"/>
        <w:rPr>
          <w:rFonts w:ascii="Arial" w:hAnsi="Arial" w:cs="Arial"/>
          <w:sz w:val="20"/>
          <w:szCs w:val="20"/>
        </w:rPr>
      </w:pPr>
    </w:p>
    <w:p w14:paraId="77F0A354" w14:textId="77777777" w:rsidR="004C13E6" w:rsidRDefault="004C13E6" w:rsidP="004C13E6">
      <w:pPr>
        <w:spacing w:after="0"/>
        <w:rPr>
          <w:rFonts w:ascii="Arial" w:hAnsi="Arial" w:cs="Arial"/>
          <w:sz w:val="20"/>
          <w:szCs w:val="20"/>
        </w:rPr>
      </w:pPr>
    </w:p>
    <w:p w14:paraId="65B6C1F4" w14:textId="77777777" w:rsidR="004C13E6" w:rsidRPr="00EE380C" w:rsidRDefault="004C13E6" w:rsidP="004C13E6">
      <w:pPr>
        <w:spacing w:after="0"/>
        <w:jc w:val="both"/>
        <w:rPr>
          <w:rFonts w:ascii="Arial" w:hAnsi="Arial" w:cs="Arial"/>
          <w:b/>
          <w:bCs/>
          <w:sz w:val="20"/>
          <w:szCs w:val="20"/>
        </w:rPr>
      </w:pPr>
      <w:r w:rsidRPr="00EE380C">
        <w:rPr>
          <w:rFonts w:ascii="Arial" w:hAnsi="Arial" w:cs="Arial"/>
          <w:b/>
          <w:bCs/>
          <w:sz w:val="20"/>
          <w:szCs w:val="20"/>
        </w:rPr>
        <w:t xml:space="preserve">Texto que contiene las disposiciones que deberán incluirse en las Pólizas de Garantía solicitadas para el </w:t>
      </w:r>
      <w:r>
        <w:rPr>
          <w:rFonts w:ascii="Arial" w:hAnsi="Arial" w:cs="Arial"/>
          <w:b/>
          <w:bCs/>
          <w:sz w:val="20"/>
          <w:szCs w:val="20"/>
        </w:rPr>
        <w:t>cumplimiento del contrato que se derive</w:t>
      </w:r>
      <w:r w:rsidRPr="00EE380C">
        <w:rPr>
          <w:rFonts w:ascii="Arial" w:hAnsi="Arial" w:cs="Arial"/>
          <w:b/>
          <w:bCs/>
          <w:sz w:val="20"/>
          <w:szCs w:val="20"/>
        </w:rPr>
        <w:t xml:space="preserve"> </w:t>
      </w:r>
      <w:r>
        <w:rPr>
          <w:rFonts w:ascii="Arial" w:hAnsi="Arial" w:cs="Arial"/>
          <w:b/>
          <w:bCs/>
          <w:sz w:val="20"/>
          <w:szCs w:val="20"/>
        </w:rPr>
        <w:t>d</w:t>
      </w:r>
      <w:r w:rsidRPr="00EE380C">
        <w:rPr>
          <w:rFonts w:ascii="Arial" w:hAnsi="Arial" w:cs="Arial"/>
          <w:b/>
          <w:bCs/>
          <w:sz w:val="20"/>
          <w:szCs w:val="20"/>
        </w:rPr>
        <w:t>el presente procedimiento de Concurso, que lleva a efecto la Dependencia Convocante.</w:t>
      </w:r>
    </w:p>
    <w:p w14:paraId="2F3B91F9" w14:textId="77777777" w:rsidR="004C13E6" w:rsidRDefault="004C13E6" w:rsidP="004C13E6">
      <w:pPr>
        <w:spacing w:after="0"/>
        <w:jc w:val="both"/>
        <w:rPr>
          <w:rFonts w:ascii="Arial" w:hAnsi="Arial" w:cs="Arial"/>
          <w:sz w:val="20"/>
          <w:szCs w:val="20"/>
        </w:rPr>
      </w:pPr>
    </w:p>
    <w:p w14:paraId="1B5BB941" w14:textId="77777777" w:rsidR="004C13E6" w:rsidRPr="00BA0264" w:rsidRDefault="004C13E6" w:rsidP="004C13E6">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28DEA425" w14:textId="77777777" w:rsidR="004C13E6" w:rsidRPr="006033D7" w:rsidRDefault="004C13E6" w:rsidP="004C13E6">
      <w:pPr>
        <w:spacing w:after="0" w:line="240" w:lineRule="auto"/>
        <w:jc w:val="both"/>
        <w:rPr>
          <w:rFonts w:ascii="Arial" w:hAnsi="Arial" w:cs="Arial"/>
          <w:sz w:val="20"/>
          <w:szCs w:val="20"/>
        </w:rPr>
      </w:pPr>
    </w:p>
    <w:p w14:paraId="004BD565" w14:textId="77777777" w:rsidR="004C13E6" w:rsidRDefault="004C13E6" w:rsidP="004C13E6">
      <w:pPr>
        <w:spacing w:after="0" w:line="240" w:lineRule="auto"/>
        <w:jc w:val="both"/>
        <w:rPr>
          <w:rFonts w:ascii="Arial" w:hAnsi="Arial" w:cs="Arial"/>
          <w:sz w:val="20"/>
          <w:szCs w:val="20"/>
        </w:rPr>
      </w:pPr>
    </w:p>
    <w:p w14:paraId="78462EC6" w14:textId="77777777" w:rsidR="004C13E6" w:rsidRPr="006033D7" w:rsidRDefault="004C13E6" w:rsidP="004C13E6">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 xml:space="preserve">(Domicilio del Participante Calle, Número, Colonia, </w:t>
      </w:r>
      <w:r w:rsidRPr="00915015">
        <w:rPr>
          <w:rFonts w:ascii="Arial" w:hAnsi="Arial" w:cs="Arial"/>
          <w:b/>
          <w:bCs/>
          <w:sz w:val="20"/>
          <w:szCs w:val="20"/>
        </w:rPr>
        <w:lastRenderedPageBreak/>
        <w:t>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todas y cada una de las obligaciones estipuladas en el contrato que se deriva del procedimiento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de acuerdo a las bases, y que es celebrado con el Secretariado Ejecutivo del Consejo Estatal de Seguridad Pública del Estado de Durango, en fecha </w:t>
      </w:r>
      <w:r>
        <w:rPr>
          <w:rFonts w:ascii="Arial" w:hAnsi="Arial" w:cs="Arial"/>
          <w:b/>
          <w:bCs/>
          <w:sz w:val="20"/>
          <w:szCs w:val="20"/>
        </w:rPr>
        <w:t xml:space="preserve">(Fecha de la Celebración del Contrato), </w:t>
      </w:r>
      <w:r>
        <w:rPr>
          <w:rFonts w:ascii="Arial" w:hAnsi="Arial" w:cs="Arial"/>
          <w:sz w:val="20"/>
          <w:szCs w:val="20"/>
        </w:rPr>
        <w:t xml:space="preserve">para la Adquisición de </w:t>
      </w:r>
      <w:r w:rsidRPr="00915015">
        <w:rPr>
          <w:rFonts w:ascii="Arial" w:hAnsi="Arial" w:cs="Arial"/>
          <w:b/>
          <w:bCs/>
          <w:sz w:val="20"/>
          <w:szCs w:val="20"/>
        </w:rPr>
        <w:t>(Descripción General de los Bienes y/o Servicios a Licitar)</w:t>
      </w:r>
      <w:r>
        <w:rPr>
          <w:rFonts w:ascii="Arial" w:hAnsi="Arial" w:cs="Arial"/>
          <w:b/>
          <w:bCs/>
          <w:sz w:val="20"/>
          <w:szCs w:val="20"/>
        </w:rPr>
        <w:t xml:space="preserve">; </w:t>
      </w:r>
      <w:r>
        <w:rPr>
          <w:rFonts w:ascii="Arial" w:hAnsi="Arial" w:cs="Arial"/>
          <w:sz w:val="20"/>
          <w:szCs w:val="20"/>
        </w:rPr>
        <w:t xml:space="preserve">Esta fianza así mismo garantiza la calidad, defectos de fabricación, vicios ocultos de los bienes materia del contrato y pedidos de referencia durante </w:t>
      </w:r>
      <w:r>
        <w:rPr>
          <w:rFonts w:ascii="Arial" w:hAnsi="Arial" w:cs="Arial"/>
          <w:b/>
          <w:bCs/>
          <w:sz w:val="20"/>
          <w:szCs w:val="20"/>
        </w:rPr>
        <w:t xml:space="preserve">Un Año, </w:t>
      </w:r>
      <w:r>
        <w:rPr>
          <w:rFonts w:ascii="Arial" w:hAnsi="Arial" w:cs="Arial"/>
          <w:sz w:val="20"/>
          <w:szCs w:val="20"/>
        </w:rPr>
        <w:t xml:space="preserve">contado a partir de la fecha en que sean recibidos por el Secretariado Ejecutivo del Consejo Estatal de Seguridad Pública. Por tal motivo </w:t>
      </w:r>
      <w:r w:rsidRPr="00915015">
        <w:rPr>
          <w:rFonts w:ascii="Arial" w:hAnsi="Arial" w:cs="Arial"/>
          <w:b/>
          <w:bCs/>
          <w:sz w:val="20"/>
          <w:szCs w:val="20"/>
        </w:rPr>
        <w:t xml:space="preserve">(Nombre de la Compañía Afianzadora), </w:t>
      </w:r>
      <w:r>
        <w:rPr>
          <w:rFonts w:ascii="Arial" w:hAnsi="Arial" w:cs="Arial"/>
          <w:sz w:val="20"/>
          <w:szCs w:val="20"/>
        </w:rPr>
        <w:t>acepta expresamente continuar garantizando las obligaciones a que esta Póliza se refiere aún en el caso de que se otorguen prorrogas o esperas al deudor para el cumplimiento de las obligaciones que se afianzan; por tal motivo la Institución Afianzadora acepta también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p>
    <w:p w14:paraId="377D4CC8" w14:textId="77777777" w:rsidR="004C13E6" w:rsidRPr="006033D7" w:rsidRDefault="004C13E6" w:rsidP="004C13E6">
      <w:pPr>
        <w:spacing w:after="0" w:line="240" w:lineRule="auto"/>
        <w:jc w:val="both"/>
        <w:rPr>
          <w:rFonts w:ascii="Arial" w:hAnsi="Arial" w:cs="Arial"/>
          <w:sz w:val="20"/>
          <w:szCs w:val="20"/>
        </w:rPr>
      </w:pPr>
    </w:p>
    <w:p w14:paraId="5CF75744"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17DBB7E7"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632AD77B"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7D997D38"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0465D0FF"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510F7FA8"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5AA132A3"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7520728D"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78D7752B"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7CB6ECD3"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10A864C0" w14:textId="77777777" w:rsidR="004C13E6" w:rsidRPr="00CA66CD" w:rsidRDefault="004C13E6" w:rsidP="004C13E6">
      <w:pPr>
        <w:tabs>
          <w:tab w:val="center" w:pos="4419"/>
          <w:tab w:val="right" w:pos="8838"/>
        </w:tabs>
        <w:spacing w:after="0" w:line="240" w:lineRule="auto"/>
        <w:rPr>
          <w:rFonts w:ascii="Arial" w:hAnsi="Arial" w:cs="Arial"/>
          <w:sz w:val="20"/>
          <w:szCs w:val="20"/>
        </w:rPr>
      </w:pPr>
    </w:p>
    <w:p w14:paraId="272DC43C" w14:textId="77777777" w:rsidR="004C13E6" w:rsidRDefault="004C13E6" w:rsidP="004C13E6">
      <w:pPr>
        <w:tabs>
          <w:tab w:val="center" w:pos="4419"/>
          <w:tab w:val="right" w:pos="8838"/>
        </w:tabs>
        <w:spacing w:after="0" w:line="240" w:lineRule="auto"/>
        <w:rPr>
          <w:rFonts w:ascii="Arial" w:hAnsi="Arial" w:cs="Arial"/>
          <w:sz w:val="20"/>
          <w:szCs w:val="20"/>
        </w:rPr>
      </w:pPr>
    </w:p>
    <w:p w14:paraId="21CE0B43" w14:textId="77777777" w:rsidR="004C13E6" w:rsidRDefault="004C13E6" w:rsidP="004C13E6">
      <w:pPr>
        <w:tabs>
          <w:tab w:val="center" w:pos="4419"/>
          <w:tab w:val="right" w:pos="8838"/>
        </w:tabs>
        <w:spacing w:after="0" w:line="240" w:lineRule="auto"/>
        <w:rPr>
          <w:rFonts w:ascii="Arial" w:hAnsi="Arial" w:cs="Arial"/>
          <w:sz w:val="20"/>
          <w:szCs w:val="20"/>
        </w:rPr>
      </w:pPr>
    </w:p>
    <w:p w14:paraId="7892DE88" w14:textId="77777777" w:rsidR="004C13E6" w:rsidRDefault="004C13E6" w:rsidP="004C13E6">
      <w:pPr>
        <w:tabs>
          <w:tab w:val="center" w:pos="4419"/>
          <w:tab w:val="right" w:pos="8838"/>
        </w:tabs>
        <w:spacing w:after="0" w:line="240" w:lineRule="auto"/>
        <w:rPr>
          <w:rFonts w:ascii="Arial" w:hAnsi="Arial" w:cs="Arial"/>
          <w:sz w:val="20"/>
          <w:szCs w:val="20"/>
        </w:rPr>
      </w:pPr>
    </w:p>
    <w:p w14:paraId="356FF567" w14:textId="77777777" w:rsidR="004C13E6" w:rsidRDefault="004C13E6" w:rsidP="004C13E6">
      <w:pPr>
        <w:spacing w:after="0" w:line="240" w:lineRule="auto"/>
        <w:jc w:val="center"/>
        <w:rPr>
          <w:rFonts w:ascii="Arial" w:hAnsi="Arial" w:cs="Arial"/>
          <w:b/>
          <w:sz w:val="20"/>
          <w:szCs w:val="20"/>
        </w:rPr>
      </w:pPr>
    </w:p>
    <w:p w14:paraId="0857FFB7" w14:textId="77777777" w:rsidR="00DD3DFF" w:rsidRDefault="00DD3DFF" w:rsidP="004C13E6">
      <w:pPr>
        <w:spacing w:after="0" w:line="240" w:lineRule="auto"/>
        <w:jc w:val="center"/>
        <w:rPr>
          <w:rFonts w:ascii="Arial" w:hAnsi="Arial" w:cs="Arial"/>
          <w:b/>
          <w:sz w:val="20"/>
          <w:szCs w:val="20"/>
        </w:rPr>
      </w:pPr>
    </w:p>
    <w:p w14:paraId="32A7C374" w14:textId="77777777" w:rsidR="00DD3DFF" w:rsidRDefault="00DD3DFF" w:rsidP="004C13E6">
      <w:pPr>
        <w:spacing w:after="0" w:line="240" w:lineRule="auto"/>
        <w:jc w:val="center"/>
        <w:rPr>
          <w:rFonts w:ascii="Arial" w:hAnsi="Arial" w:cs="Arial"/>
          <w:b/>
          <w:sz w:val="20"/>
          <w:szCs w:val="20"/>
        </w:rPr>
      </w:pPr>
    </w:p>
    <w:p w14:paraId="0D82912C" w14:textId="77777777" w:rsidR="00DD3DFF" w:rsidRDefault="00DD3DFF" w:rsidP="004C13E6">
      <w:pPr>
        <w:spacing w:after="0" w:line="240" w:lineRule="auto"/>
        <w:jc w:val="center"/>
        <w:rPr>
          <w:rFonts w:ascii="Arial" w:hAnsi="Arial" w:cs="Arial"/>
          <w:b/>
          <w:sz w:val="20"/>
          <w:szCs w:val="20"/>
        </w:rPr>
      </w:pPr>
    </w:p>
    <w:p w14:paraId="23263CC6" w14:textId="77777777" w:rsidR="004C13E6" w:rsidRDefault="004C13E6" w:rsidP="004C13E6">
      <w:pPr>
        <w:spacing w:after="0" w:line="240" w:lineRule="auto"/>
        <w:jc w:val="center"/>
        <w:rPr>
          <w:rFonts w:ascii="Arial" w:hAnsi="Arial" w:cs="Arial"/>
          <w:b/>
          <w:sz w:val="20"/>
          <w:szCs w:val="20"/>
        </w:rPr>
      </w:pPr>
    </w:p>
    <w:p w14:paraId="0CF62EEE" w14:textId="77777777" w:rsidR="004C13E6" w:rsidRDefault="004C13E6" w:rsidP="004C13E6">
      <w:pPr>
        <w:spacing w:after="0" w:line="240" w:lineRule="auto"/>
        <w:jc w:val="center"/>
        <w:rPr>
          <w:rFonts w:ascii="Arial" w:hAnsi="Arial" w:cs="Arial"/>
          <w:b/>
          <w:sz w:val="20"/>
          <w:szCs w:val="20"/>
        </w:rPr>
      </w:pPr>
    </w:p>
    <w:p w14:paraId="5B732060" w14:textId="77777777" w:rsidR="004C13E6" w:rsidRDefault="004C13E6" w:rsidP="004C13E6">
      <w:pPr>
        <w:spacing w:after="0" w:line="240" w:lineRule="auto"/>
        <w:jc w:val="center"/>
        <w:rPr>
          <w:rFonts w:ascii="Arial" w:hAnsi="Arial" w:cs="Arial"/>
          <w:b/>
          <w:sz w:val="20"/>
          <w:szCs w:val="20"/>
        </w:rPr>
      </w:pPr>
    </w:p>
    <w:p w14:paraId="6AADDA64" w14:textId="77777777" w:rsidR="004C13E6" w:rsidRDefault="004C13E6" w:rsidP="004C13E6">
      <w:pPr>
        <w:spacing w:after="0" w:line="240" w:lineRule="auto"/>
        <w:jc w:val="center"/>
        <w:rPr>
          <w:rFonts w:ascii="Arial" w:hAnsi="Arial" w:cs="Arial"/>
          <w:b/>
          <w:sz w:val="20"/>
          <w:szCs w:val="20"/>
        </w:rPr>
      </w:pPr>
    </w:p>
    <w:p w14:paraId="2AA00E2A" w14:textId="77777777" w:rsidR="004C13E6" w:rsidRDefault="004C13E6" w:rsidP="004C13E6">
      <w:pPr>
        <w:spacing w:after="0" w:line="240" w:lineRule="auto"/>
        <w:rPr>
          <w:rFonts w:ascii="Arial" w:hAnsi="Arial" w:cs="Arial"/>
          <w:b/>
          <w:sz w:val="20"/>
          <w:szCs w:val="20"/>
        </w:rPr>
      </w:pPr>
    </w:p>
    <w:p w14:paraId="594C20F2" w14:textId="77777777" w:rsidR="004C13E6" w:rsidRDefault="004C13E6" w:rsidP="004C13E6">
      <w:pPr>
        <w:spacing w:after="0" w:line="240" w:lineRule="auto"/>
        <w:jc w:val="center"/>
        <w:rPr>
          <w:rFonts w:ascii="Arial" w:hAnsi="Arial" w:cs="Arial"/>
          <w:b/>
          <w:sz w:val="20"/>
          <w:szCs w:val="20"/>
        </w:rPr>
      </w:pPr>
      <w:r w:rsidRPr="00CA66CD">
        <w:rPr>
          <w:rFonts w:ascii="Arial" w:hAnsi="Arial" w:cs="Arial"/>
          <w:b/>
          <w:sz w:val="20"/>
          <w:szCs w:val="20"/>
        </w:rPr>
        <w:t xml:space="preserve">ANEXO </w:t>
      </w:r>
      <w:r>
        <w:rPr>
          <w:rFonts w:ascii="Arial" w:hAnsi="Arial" w:cs="Arial"/>
          <w:b/>
          <w:sz w:val="20"/>
          <w:szCs w:val="20"/>
        </w:rPr>
        <w:t>15</w:t>
      </w:r>
      <w:r w:rsidRPr="00CA66CD">
        <w:rPr>
          <w:rFonts w:ascii="Arial" w:hAnsi="Arial" w:cs="Arial"/>
          <w:b/>
          <w:sz w:val="20"/>
          <w:szCs w:val="20"/>
        </w:rPr>
        <w:t xml:space="preserve"> (</w:t>
      </w:r>
      <w:r>
        <w:rPr>
          <w:rFonts w:ascii="Arial" w:hAnsi="Arial" w:cs="Arial"/>
          <w:b/>
          <w:sz w:val="20"/>
          <w:szCs w:val="20"/>
        </w:rPr>
        <w:t>QUINCE)</w:t>
      </w:r>
    </w:p>
    <w:p w14:paraId="5898CCE3" w14:textId="77777777" w:rsidR="004C13E6" w:rsidRDefault="004C13E6" w:rsidP="004C13E6">
      <w:pPr>
        <w:spacing w:after="0" w:line="240" w:lineRule="auto"/>
        <w:rPr>
          <w:rFonts w:ascii="Arial" w:hAnsi="Arial" w:cs="Arial"/>
          <w:b/>
          <w:sz w:val="20"/>
          <w:szCs w:val="20"/>
        </w:rPr>
      </w:pPr>
    </w:p>
    <w:p w14:paraId="78F90CA8" w14:textId="77777777" w:rsidR="004C13E6" w:rsidRPr="000A4882" w:rsidRDefault="004C13E6" w:rsidP="004C13E6">
      <w:pPr>
        <w:spacing w:after="0" w:line="240" w:lineRule="auto"/>
        <w:jc w:val="both"/>
        <w:rPr>
          <w:rFonts w:ascii="Arial" w:hAnsi="Arial" w:cs="Arial"/>
          <w:bCs/>
          <w:sz w:val="20"/>
          <w:szCs w:val="20"/>
        </w:rPr>
      </w:pPr>
      <w:r>
        <w:rPr>
          <w:rFonts w:ascii="Arial" w:hAnsi="Arial" w:cs="Arial"/>
          <w:bCs/>
          <w:sz w:val="20"/>
          <w:szCs w:val="20"/>
        </w:rPr>
        <w:t xml:space="preserve">El suscrito, manifiesto </w:t>
      </w:r>
      <w:r>
        <w:rPr>
          <w:rFonts w:ascii="Arial" w:hAnsi="Arial" w:cs="Arial"/>
          <w:b/>
          <w:sz w:val="20"/>
          <w:szCs w:val="20"/>
        </w:rPr>
        <w:t xml:space="preserve">Bajo Protesta de Decir Verdad, </w:t>
      </w:r>
      <w:r>
        <w:rPr>
          <w:rFonts w:ascii="Arial" w:hAnsi="Arial" w:cs="Arial"/>
          <w:bCs/>
          <w:sz w:val="20"/>
          <w:szCs w:val="20"/>
        </w:rPr>
        <w:t>que los datos aquí establecidos, son ciertos; además de contar con facultades suficientes para presentar las propuestas en el presente Concurso, a nombre y representación de la empresa que se describe</w:t>
      </w:r>
    </w:p>
    <w:p w14:paraId="05679454" w14:textId="77777777" w:rsidR="004C13E6" w:rsidRDefault="004C13E6" w:rsidP="004C13E6">
      <w:pPr>
        <w:spacing w:after="0" w:line="240" w:lineRule="auto"/>
        <w:jc w:val="both"/>
        <w:rPr>
          <w:rFonts w:ascii="Arial" w:hAnsi="Arial" w:cs="Arial"/>
          <w:sz w:val="20"/>
          <w:szCs w:val="20"/>
        </w:rPr>
      </w:pPr>
    </w:p>
    <w:tbl>
      <w:tblPr>
        <w:tblStyle w:val="Tablaconcuadrcula"/>
        <w:tblW w:w="8774" w:type="dxa"/>
        <w:tblLook w:val="04A0" w:firstRow="1" w:lastRow="0" w:firstColumn="1" w:lastColumn="0" w:noHBand="0" w:noVBand="1"/>
      </w:tblPr>
      <w:tblGrid>
        <w:gridCol w:w="1695"/>
        <w:gridCol w:w="3372"/>
        <w:gridCol w:w="12"/>
        <w:gridCol w:w="1994"/>
        <w:gridCol w:w="567"/>
        <w:gridCol w:w="1134"/>
      </w:tblGrid>
      <w:tr w:rsidR="004C13E6" w14:paraId="174291D3" w14:textId="77777777" w:rsidTr="00DD3DFF">
        <w:tc>
          <w:tcPr>
            <w:tcW w:w="7073" w:type="dxa"/>
            <w:gridSpan w:val="4"/>
            <w:tcBorders>
              <w:top w:val="single" w:sz="12" w:space="0" w:color="auto"/>
              <w:left w:val="single" w:sz="12" w:space="0" w:color="auto"/>
              <w:bottom w:val="single" w:sz="12" w:space="0" w:color="auto"/>
            </w:tcBorders>
            <w:shd w:val="clear" w:color="auto" w:fill="FFFFFF" w:themeFill="background1"/>
          </w:tcPr>
          <w:p w14:paraId="71B20167" w14:textId="77777777" w:rsidR="004C13E6" w:rsidRPr="00144BDA" w:rsidRDefault="004C13E6" w:rsidP="009C7AB4">
            <w:pPr>
              <w:jc w:val="center"/>
              <w:rPr>
                <w:rFonts w:ascii="Arial" w:hAnsi="Arial" w:cs="Arial"/>
                <w:b/>
                <w:bCs/>
              </w:rPr>
            </w:pPr>
            <w:r w:rsidRPr="00144BDA">
              <w:rPr>
                <w:rFonts w:ascii="Arial" w:hAnsi="Arial" w:cs="Arial"/>
                <w:b/>
                <w:bCs/>
              </w:rPr>
              <w:t>Registro Federal de Contribuyentes:</w:t>
            </w:r>
          </w:p>
        </w:tc>
        <w:tc>
          <w:tcPr>
            <w:tcW w:w="1701" w:type="dxa"/>
            <w:gridSpan w:val="2"/>
            <w:tcBorders>
              <w:top w:val="single" w:sz="12" w:space="0" w:color="auto"/>
              <w:bottom w:val="single" w:sz="12" w:space="0" w:color="auto"/>
              <w:right w:val="single" w:sz="12" w:space="0" w:color="auto"/>
            </w:tcBorders>
          </w:tcPr>
          <w:p w14:paraId="54ECB0AC" w14:textId="77777777" w:rsidR="004C13E6" w:rsidRDefault="004C13E6" w:rsidP="009C7AB4">
            <w:pPr>
              <w:jc w:val="both"/>
              <w:rPr>
                <w:rFonts w:ascii="Arial" w:hAnsi="Arial" w:cs="Arial"/>
              </w:rPr>
            </w:pPr>
          </w:p>
        </w:tc>
      </w:tr>
      <w:tr w:rsidR="004C13E6" w14:paraId="28126ADB" w14:textId="77777777" w:rsidTr="00DD3DFF">
        <w:tc>
          <w:tcPr>
            <w:tcW w:w="8774"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6FE10F3C" w14:textId="77777777" w:rsidR="004C13E6" w:rsidRPr="008F14ED" w:rsidRDefault="004C13E6" w:rsidP="009C7AB4">
            <w:pPr>
              <w:jc w:val="center"/>
              <w:rPr>
                <w:rFonts w:ascii="Arial" w:hAnsi="Arial" w:cs="Arial"/>
                <w:b/>
                <w:bCs/>
              </w:rPr>
            </w:pPr>
            <w:r w:rsidRPr="008F14ED">
              <w:rPr>
                <w:rFonts w:ascii="Arial" w:hAnsi="Arial" w:cs="Arial"/>
                <w:b/>
                <w:bCs/>
              </w:rPr>
              <w:t>Domicilio Fiscal</w:t>
            </w:r>
            <w:r>
              <w:rPr>
                <w:rFonts w:ascii="Arial" w:hAnsi="Arial" w:cs="Arial"/>
                <w:b/>
                <w:bCs/>
              </w:rPr>
              <w:t>:</w:t>
            </w:r>
          </w:p>
        </w:tc>
      </w:tr>
      <w:tr w:rsidR="004C13E6" w14:paraId="46A0E3A5" w14:textId="77777777" w:rsidTr="00DD3DFF">
        <w:tc>
          <w:tcPr>
            <w:tcW w:w="1695" w:type="dxa"/>
            <w:tcBorders>
              <w:top w:val="single" w:sz="12" w:space="0" w:color="auto"/>
              <w:left w:val="single" w:sz="12" w:space="0" w:color="auto"/>
            </w:tcBorders>
          </w:tcPr>
          <w:p w14:paraId="659A2959" w14:textId="77777777" w:rsidR="004C13E6" w:rsidRDefault="004C13E6" w:rsidP="009C7AB4">
            <w:pPr>
              <w:jc w:val="right"/>
              <w:rPr>
                <w:rFonts w:ascii="Arial" w:hAnsi="Arial" w:cs="Arial"/>
              </w:rPr>
            </w:pPr>
            <w:r>
              <w:rPr>
                <w:rFonts w:ascii="Arial" w:hAnsi="Arial" w:cs="Arial"/>
              </w:rPr>
              <w:t>Calle y Número:</w:t>
            </w:r>
          </w:p>
        </w:tc>
        <w:tc>
          <w:tcPr>
            <w:tcW w:w="3372" w:type="dxa"/>
            <w:tcBorders>
              <w:top w:val="single" w:sz="12" w:space="0" w:color="auto"/>
              <w:right w:val="single" w:sz="12" w:space="0" w:color="auto"/>
            </w:tcBorders>
          </w:tcPr>
          <w:p w14:paraId="66313AB5" w14:textId="77777777" w:rsidR="004C13E6" w:rsidRDefault="004C13E6" w:rsidP="009C7AB4">
            <w:pPr>
              <w:jc w:val="both"/>
              <w:rPr>
                <w:rFonts w:ascii="Arial" w:hAnsi="Arial" w:cs="Arial"/>
              </w:rPr>
            </w:pPr>
          </w:p>
        </w:tc>
        <w:tc>
          <w:tcPr>
            <w:tcW w:w="3707" w:type="dxa"/>
            <w:gridSpan w:val="4"/>
            <w:vMerge w:val="restart"/>
            <w:tcBorders>
              <w:top w:val="single" w:sz="12" w:space="0" w:color="auto"/>
              <w:left w:val="single" w:sz="12" w:space="0" w:color="auto"/>
              <w:bottom w:val="single" w:sz="12" w:space="0" w:color="auto"/>
              <w:right w:val="nil"/>
            </w:tcBorders>
          </w:tcPr>
          <w:p w14:paraId="09A629DE" w14:textId="77777777" w:rsidR="004C13E6" w:rsidRDefault="004C13E6" w:rsidP="009C7AB4">
            <w:pPr>
              <w:jc w:val="both"/>
              <w:rPr>
                <w:rFonts w:ascii="Arial" w:hAnsi="Arial" w:cs="Arial"/>
              </w:rPr>
            </w:pPr>
          </w:p>
        </w:tc>
      </w:tr>
      <w:tr w:rsidR="004C13E6" w14:paraId="7749E6EC" w14:textId="77777777" w:rsidTr="00DD3DFF">
        <w:tc>
          <w:tcPr>
            <w:tcW w:w="1695" w:type="dxa"/>
            <w:tcBorders>
              <w:left w:val="single" w:sz="12" w:space="0" w:color="auto"/>
            </w:tcBorders>
          </w:tcPr>
          <w:p w14:paraId="2549FB0C" w14:textId="77777777" w:rsidR="004C13E6" w:rsidRDefault="004C13E6" w:rsidP="009C7AB4">
            <w:pPr>
              <w:jc w:val="right"/>
              <w:rPr>
                <w:rFonts w:ascii="Arial" w:hAnsi="Arial" w:cs="Arial"/>
              </w:rPr>
            </w:pPr>
            <w:r>
              <w:rPr>
                <w:rFonts w:ascii="Arial" w:hAnsi="Arial" w:cs="Arial"/>
              </w:rPr>
              <w:t>Colonia:</w:t>
            </w:r>
          </w:p>
        </w:tc>
        <w:tc>
          <w:tcPr>
            <w:tcW w:w="3372" w:type="dxa"/>
            <w:tcBorders>
              <w:right w:val="single" w:sz="12" w:space="0" w:color="auto"/>
            </w:tcBorders>
          </w:tcPr>
          <w:p w14:paraId="2230C77D" w14:textId="77777777" w:rsidR="004C13E6" w:rsidRDefault="004C13E6" w:rsidP="009C7AB4">
            <w:pPr>
              <w:jc w:val="both"/>
              <w:rPr>
                <w:rFonts w:ascii="Arial" w:hAnsi="Arial" w:cs="Arial"/>
              </w:rPr>
            </w:pPr>
          </w:p>
        </w:tc>
        <w:tc>
          <w:tcPr>
            <w:tcW w:w="3707" w:type="dxa"/>
            <w:gridSpan w:val="4"/>
            <w:vMerge/>
            <w:tcBorders>
              <w:top w:val="single" w:sz="12" w:space="0" w:color="auto"/>
              <w:left w:val="single" w:sz="12" w:space="0" w:color="auto"/>
              <w:bottom w:val="single" w:sz="12" w:space="0" w:color="auto"/>
              <w:right w:val="nil"/>
            </w:tcBorders>
          </w:tcPr>
          <w:p w14:paraId="4461CEDE" w14:textId="77777777" w:rsidR="004C13E6" w:rsidRDefault="004C13E6" w:rsidP="009C7AB4">
            <w:pPr>
              <w:jc w:val="both"/>
              <w:rPr>
                <w:rFonts w:ascii="Arial" w:hAnsi="Arial" w:cs="Arial"/>
              </w:rPr>
            </w:pPr>
          </w:p>
        </w:tc>
      </w:tr>
      <w:tr w:rsidR="004C13E6" w14:paraId="59541AF0" w14:textId="77777777" w:rsidTr="00DD3DFF">
        <w:tc>
          <w:tcPr>
            <w:tcW w:w="1695" w:type="dxa"/>
            <w:tcBorders>
              <w:left w:val="single" w:sz="12" w:space="0" w:color="auto"/>
            </w:tcBorders>
          </w:tcPr>
          <w:p w14:paraId="692CE87D" w14:textId="77777777" w:rsidR="004C13E6" w:rsidRDefault="004C13E6" w:rsidP="009C7AB4">
            <w:pPr>
              <w:jc w:val="right"/>
              <w:rPr>
                <w:rFonts w:ascii="Arial" w:hAnsi="Arial" w:cs="Arial"/>
              </w:rPr>
            </w:pPr>
            <w:r>
              <w:rPr>
                <w:rFonts w:ascii="Arial" w:hAnsi="Arial" w:cs="Arial"/>
              </w:rPr>
              <w:t>Código Postal:</w:t>
            </w:r>
          </w:p>
        </w:tc>
        <w:tc>
          <w:tcPr>
            <w:tcW w:w="3372" w:type="dxa"/>
            <w:tcBorders>
              <w:right w:val="single" w:sz="12" w:space="0" w:color="auto"/>
            </w:tcBorders>
          </w:tcPr>
          <w:p w14:paraId="7ADFEDE1" w14:textId="77777777" w:rsidR="004C13E6" w:rsidRDefault="004C13E6" w:rsidP="009C7AB4">
            <w:pPr>
              <w:jc w:val="both"/>
              <w:rPr>
                <w:rFonts w:ascii="Arial" w:hAnsi="Arial" w:cs="Arial"/>
              </w:rPr>
            </w:pPr>
          </w:p>
        </w:tc>
        <w:tc>
          <w:tcPr>
            <w:tcW w:w="2573" w:type="dxa"/>
            <w:gridSpan w:val="3"/>
            <w:tcBorders>
              <w:top w:val="single" w:sz="12" w:space="0" w:color="auto"/>
              <w:left w:val="single" w:sz="12" w:space="0" w:color="auto"/>
            </w:tcBorders>
          </w:tcPr>
          <w:p w14:paraId="7BB5D535" w14:textId="77777777" w:rsidR="004C13E6" w:rsidRDefault="004C13E6" w:rsidP="009C7AB4">
            <w:pPr>
              <w:jc w:val="right"/>
              <w:rPr>
                <w:rFonts w:ascii="Arial" w:hAnsi="Arial" w:cs="Arial"/>
              </w:rPr>
            </w:pPr>
            <w:r>
              <w:rPr>
                <w:rFonts w:ascii="Arial" w:hAnsi="Arial" w:cs="Arial"/>
              </w:rPr>
              <w:t>Estado:</w:t>
            </w:r>
          </w:p>
        </w:tc>
        <w:tc>
          <w:tcPr>
            <w:tcW w:w="1134" w:type="dxa"/>
            <w:tcBorders>
              <w:top w:val="single" w:sz="12" w:space="0" w:color="auto"/>
              <w:right w:val="single" w:sz="12" w:space="0" w:color="auto"/>
            </w:tcBorders>
          </w:tcPr>
          <w:p w14:paraId="09C157DB" w14:textId="77777777" w:rsidR="004C13E6" w:rsidRDefault="004C13E6" w:rsidP="009C7AB4">
            <w:pPr>
              <w:jc w:val="both"/>
              <w:rPr>
                <w:rFonts w:ascii="Arial" w:hAnsi="Arial" w:cs="Arial"/>
              </w:rPr>
            </w:pPr>
          </w:p>
        </w:tc>
      </w:tr>
      <w:tr w:rsidR="004C13E6" w14:paraId="2BB873B3" w14:textId="77777777" w:rsidTr="00DD3DFF">
        <w:tc>
          <w:tcPr>
            <w:tcW w:w="1695" w:type="dxa"/>
            <w:tcBorders>
              <w:left w:val="single" w:sz="12" w:space="0" w:color="auto"/>
            </w:tcBorders>
          </w:tcPr>
          <w:p w14:paraId="0A9A53BD" w14:textId="77777777" w:rsidR="004C13E6" w:rsidRDefault="004C13E6" w:rsidP="009C7AB4">
            <w:pPr>
              <w:jc w:val="right"/>
              <w:rPr>
                <w:rFonts w:ascii="Arial" w:hAnsi="Arial" w:cs="Arial"/>
              </w:rPr>
            </w:pPr>
            <w:r>
              <w:rPr>
                <w:rFonts w:ascii="Arial" w:hAnsi="Arial" w:cs="Arial"/>
              </w:rPr>
              <w:t>Telefono:</w:t>
            </w:r>
          </w:p>
        </w:tc>
        <w:tc>
          <w:tcPr>
            <w:tcW w:w="3372" w:type="dxa"/>
            <w:tcBorders>
              <w:right w:val="single" w:sz="12" w:space="0" w:color="auto"/>
            </w:tcBorders>
          </w:tcPr>
          <w:p w14:paraId="5D8B3860" w14:textId="77777777" w:rsidR="004C13E6" w:rsidRDefault="004C13E6" w:rsidP="009C7AB4">
            <w:pPr>
              <w:jc w:val="both"/>
              <w:rPr>
                <w:rFonts w:ascii="Arial" w:hAnsi="Arial" w:cs="Arial"/>
              </w:rPr>
            </w:pPr>
          </w:p>
        </w:tc>
        <w:tc>
          <w:tcPr>
            <w:tcW w:w="2573" w:type="dxa"/>
            <w:gridSpan w:val="3"/>
            <w:tcBorders>
              <w:left w:val="single" w:sz="12" w:space="0" w:color="auto"/>
            </w:tcBorders>
          </w:tcPr>
          <w:p w14:paraId="40FE95FD" w14:textId="77777777" w:rsidR="004C13E6" w:rsidRDefault="004C13E6" w:rsidP="009C7AB4">
            <w:pPr>
              <w:jc w:val="right"/>
              <w:rPr>
                <w:rFonts w:ascii="Arial" w:hAnsi="Arial" w:cs="Arial"/>
              </w:rPr>
            </w:pPr>
            <w:r>
              <w:rPr>
                <w:rFonts w:ascii="Arial" w:hAnsi="Arial" w:cs="Arial"/>
              </w:rPr>
              <w:t>Delegación o Municipio:</w:t>
            </w:r>
          </w:p>
        </w:tc>
        <w:tc>
          <w:tcPr>
            <w:tcW w:w="1134" w:type="dxa"/>
            <w:tcBorders>
              <w:right w:val="single" w:sz="12" w:space="0" w:color="auto"/>
            </w:tcBorders>
          </w:tcPr>
          <w:p w14:paraId="01CCDFF5" w14:textId="77777777" w:rsidR="004C13E6" w:rsidRDefault="004C13E6" w:rsidP="009C7AB4">
            <w:pPr>
              <w:jc w:val="both"/>
              <w:rPr>
                <w:rFonts w:ascii="Arial" w:hAnsi="Arial" w:cs="Arial"/>
              </w:rPr>
            </w:pPr>
          </w:p>
        </w:tc>
      </w:tr>
      <w:tr w:rsidR="004C13E6" w14:paraId="5F68FD2D" w14:textId="77777777" w:rsidTr="00DD3DFF">
        <w:tc>
          <w:tcPr>
            <w:tcW w:w="1695" w:type="dxa"/>
            <w:tcBorders>
              <w:left w:val="single" w:sz="12" w:space="0" w:color="auto"/>
              <w:bottom w:val="single" w:sz="12" w:space="0" w:color="auto"/>
            </w:tcBorders>
          </w:tcPr>
          <w:p w14:paraId="5E3B6E9F" w14:textId="77777777" w:rsidR="004C13E6" w:rsidRDefault="004C13E6" w:rsidP="009C7AB4">
            <w:pPr>
              <w:jc w:val="right"/>
              <w:rPr>
                <w:rFonts w:ascii="Arial" w:hAnsi="Arial" w:cs="Arial"/>
              </w:rPr>
            </w:pPr>
            <w:r>
              <w:rPr>
                <w:rFonts w:ascii="Arial" w:hAnsi="Arial" w:cs="Arial"/>
              </w:rPr>
              <w:t>E mail:</w:t>
            </w:r>
          </w:p>
        </w:tc>
        <w:tc>
          <w:tcPr>
            <w:tcW w:w="3372" w:type="dxa"/>
            <w:tcBorders>
              <w:bottom w:val="single" w:sz="12" w:space="0" w:color="auto"/>
              <w:right w:val="single" w:sz="12" w:space="0" w:color="auto"/>
            </w:tcBorders>
          </w:tcPr>
          <w:p w14:paraId="290FBD61" w14:textId="77777777" w:rsidR="004C13E6" w:rsidRDefault="004C13E6" w:rsidP="009C7AB4">
            <w:pPr>
              <w:jc w:val="both"/>
              <w:rPr>
                <w:rFonts w:ascii="Arial" w:hAnsi="Arial" w:cs="Arial"/>
              </w:rPr>
            </w:pPr>
          </w:p>
        </w:tc>
        <w:tc>
          <w:tcPr>
            <w:tcW w:w="3707" w:type="dxa"/>
            <w:gridSpan w:val="4"/>
            <w:tcBorders>
              <w:left w:val="single" w:sz="12" w:space="0" w:color="auto"/>
              <w:bottom w:val="single" w:sz="12" w:space="0" w:color="auto"/>
              <w:right w:val="single" w:sz="12" w:space="0" w:color="auto"/>
            </w:tcBorders>
          </w:tcPr>
          <w:p w14:paraId="5BE0F021" w14:textId="77777777" w:rsidR="004C13E6" w:rsidRDefault="004C13E6" w:rsidP="009C7AB4">
            <w:pPr>
              <w:jc w:val="both"/>
              <w:rPr>
                <w:rFonts w:ascii="Arial" w:hAnsi="Arial" w:cs="Arial"/>
              </w:rPr>
            </w:pPr>
          </w:p>
        </w:tc>
      </w:tr>
      <w:tr w:rsidR="004C13E6" w14:paraId="094D3C5D" w14:textId="77777777" w:rsidTr="00DD3DFF">
        <w:tc>
          <w:tcPr>
            <w:tcW w:w="8774"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59C5835C" w14:textId="77777777" w:rsidR="004C13E6" w:rsidRPr="00667953" w:rsidRDefault="004C13E6" w:rsidP="009C7AB4">
            <w:pPr>
              <w:jc w:val="center"/>
              <w:rPr>
                <w:rFonts w:ascii="Arial" w:hAnsi="Arial" w:cs="Arial"/>
                <w:b/>
                <w:bCs/>
              </w:rPr>
            </w:pPr>
            <w:r>
              <w:rPr>
                <w:rFonts w:ascii="Arial" w:hAnsi="Arial" w:cs="Arial"/>
                <w:b/>
                <w:bCs/>
              </w:rPr>
              <w:lastRenderedPageBreak/>
              <w:t>Domicilio para oír y recibir notificaciones:</w:t>
            </w:r>
          </w:p>
        </w:tc>
      </w:tr>
      <w:tr w:rsidR="004C13E6" w14:paraId="364C42AD" w14:textId="77777777" w:rsidTr="00DD3DFF">
        <w:tc>
          <w:tcPr>
            <w:tcW w:w="1695" w:type="dxa"/>
            <w:tcBorders>
              <w:top w:val="single" w:sz="12" w:space="0" w:color="auto"/>
              <w:left w:val="single" w:sz="12" w:space="0" w:color="auto"/>
            </w:tcBorders>
          </w:tcPr>
          <w:p w14:paraId="73116A63" w14:textId="77777777" w:rsidR="004C13E6" w:rsidRDefault="004C13E6" w:rsidP="009C7AB4">
            <w:pPr>
              <w:jc w:val="right"/>
              <w:rPr>
                <w:rFonts w:ascii="Arial" w:hAnsi="Arial" w:cs="Arial"/>
              </w:rPr>
            </w:pPr>
            <w:r>
              <w:rPr>
                <w:rFonts w:ascii="Arial" w:hAnsi="Arial" w:cs="Arial"/>
              </w:rPr>
              <w:t>Calle y Número:</w:t>
            </w:r>
          </w:p>
        </w:tc>
        <w:tc>
          <w:tcPr>
            <w:tcW w:w="3384" w:type="dxa"/>
            <w:gridSpan w:val="2"/>
            <w:tcBorders>
              <w:top w:val="single" w:sz="12" w:space="0" w:color="auto"/>
              <w:right w:val="single" w:sz="12" w:space="0" w:color="auto"/>
            </w:tcBorders>
          </w:tcPr>
          <w:p w14:paraId="7E2B576A" w14:textId="77777777" w:rsidR="004C13E6" w:rsidRDefault="004C13E6" w:rsidP="009C7AB4">
            <w:pPr>
              <w:jc w:val="both"/>
              <w:rPr>
                <w:rFonts w:ascii="Arial" w:hAnsi="Arial" w:cs="Arial"/>
              </w:rPr>
            </w:pPr>
          </w:p>
        </w:tc>
        <w:tc>
          <w:tcPr>
            <w:tcW w:w="3695" w:type="dxa"/>
            <w:gridSpan w:val="3"/>
            <w:vMerge w:val="restart"/>
            <w:tcBorders>
              <w:top w:val="single" w:sz="12" w:space="0" w:color="auto"/>
              <w:left w:val="single" w:sz="12" w:space="0" w:color="auto"/>
              <w:bottom w:val="single" w:sz="12" w:space="0" w:color="auto"/>
              <w:right w:val="nil"/>
            </w:tcBorders>
          </w:tcPr>
          <w:p w14:paraId="5FC57CA9" w14:textId="77777777" w:rsidR="004C13E6" w:rsidRDefault="004C13E6" w:rsidP="009C7AB4">
            <w:pPr>
              <w:jc w:val="both"/>
              <w:rPr>
                <w:rFonts w:ascii="Arial" w:hAnsi="Arial" w:cs="Arial"/>
              </w:rPr>
            </w:pPr>
          </w:p>
        </w:tc>
      </w:tr>
      <w:tr w:rsidR="004C13E6" w14:paraId="48402D2D" w14:textId="77777777" w:rsidTr="00DD3DFF">
        <w:tc>
          <w:tcPr>
            <w:tcW w:w="1695" w:type="dxa"/>
            <w:tcBorders>
              <w:left w:val="single" w:sz="12" w:space="0" w:color="auto"/>
            </w:tcBorders>
          </w:tcPr>
          <w:p w14:paraId="26A6B42D" w14:textId="77777777" w:rsidR="004C13E6" w:rsidRDefault="004C13E6" w:rsidP="009C7AB4">
            <w:pPr>
              <w:jc w:val="right"/>
              <w:rPr>
                <w:rFonts w:ascii="Arial" w:hAnsi="Arial" w:cs="Arial"/>
              </w:rPr>
            </w:pPr>
            <w:r>
              <w:rPr>
                <w:rFonts w:ascii="Arial" w:hAnsi="Arial" w:cs="Arial"/>
              </w:rPr>
              <w:t>Colonia:</w:t>
            </w:r>
          </w:p>
        </w:tc>
        <w:tc>
          <w:tcPr>
            <w:tcW w:w="3384" w:type="dxa"/>
            <w:gridSpan w:val="2"/>
            <w:tcBorders>
              <w:right w:val="single" w:sz="12" w:space="0" w:color="auto"/>
            </w:tcBorders>
          </w:tcPr>
          <w:p w14:paraId="645AE734" w14:textId="77777777" w:rsidR="004C13E6" w:rsidRDefault="004C13E6" w:rsidP="009C7AB4">
            <w:pPr>
              <w:jc w:val="both"/>
              <w:rPr>
                <w:rFonts w:ascii="Arial" w:hAnsi="Arial" w:cs="Arial"/>
              </w:rPr>
            </w:pPr>
          </w:p>
        </w:tc>
        <w:tc>
          <w:tcPr>
            <w:tcW w:w="3695" w:type="dxa"/>
            <w:gridSpan w:val="3"/>
            <w:vMerge/>
            <w:tcBorders>
              <w:top w:val="single" w:sz="12" w:space="0" w:color="auto"/>
              <w:left w:val="single" w:sz="12" w:space="0" w:color="auto"/>
              <w:bottom w:val="single" w:sz="12" w:space="0" w:color="auto"/>
              <w:right w:val="nil"/>
            </w:tcBorders>
          </w:tcPr>
          <w:p w14:paraId="0E64B353" w14:textId="77777777" w:rsidR="004C13E6" w:rsidRDefault="004C13E6" w:rsidP="009C7AB4">
            <w:pPr>
              <w:jc w:val="both"/>
              <w:rPr>
                <w:rFonts w:ascii="Arial" w:hAnsi="Arial" w:cs="Arial"/>
              </w:rPr>
            </w:pPr>
          </w:p>
        </w:tc>
      </w:tr>
      <w:tr w:rsidR="004C13E6" w14:paraId="58148AF3" w14:textId="77777777" w:rsidTr="00DD3DFF">
        <w:tc>
          <w:tcPr>
            <w:tcW w:w="1695" w:type="dxa"/>
            <w:tcBorders>
              <w:left w:val="single" w:sz="12" w:space="0" w:color="auto"/>
            </w:tcBorders>
          </w:tcPr>
          <w:p w14:paraId="6111EFC3" w14:textId="77777777" w:rsidR="004C13E6" w:rsidRDefault="004C13E6" w:rsidP="009C7AB4">
            <w:pPr>
              <w:jc w:val="right"/>
              <w:rPr>
                <w:rFonts w:ascii="Arial" w:hAnsi="Arial" w:cs="Arial"/>
              </w:rPr>
            </w:pPr>
            <w:r>
              <w:rPr>
                <w:rFonts w:ascii="Arial" w:hAnsi="Arial" w:cs="Arial"/>
              </w:rPr>
              <w:t>Código Postal:</w:t>
            </w:r>
          </w:p>
        </w:tc>
        <w:tc>
          <w:tcPr>
            <w:tcW w:w="3384" w:type="dxa"/>
            <w:gridSpan w:val="2"/>
            <w:tcBorders>
              <w:right w:val="single" w:sz="12" w:space="0" w:color="auto"/>
            </w:tcBorders>
          </w:tcPr>
          <w:p w14:paraId="0827F292" w14:textId="77777777" w:rsidR="004C13E6" w:rsidRDefault="004C13E6" w:rsidP="009C7AB4">
            <w:pPr>
              <w:jc w:val="both"/>
              <w:rPr>
                <w:rFonts w:ascii="Arial" w:hAnsi="Arial" w:cs="Arial"/>
              </w:rPr>
            </w:pPr>
          </w:p>
        </w:tc>
        <w:tc>
          <w:tcPr>
            <w:tcW w:w="2561" w:type="dxa"/>
            <w:gridSpan w:val="2"/>
            <w:tcBorders>
              <w:top w:val="single" w:sz="12" w:space="0" w:color="auto"/>
              <w:left w:val="single" w:sz="12" w:space="0" w:color="auto"/>
            </w:tcBorders>
          </w:tcPr>
          <w:p w14:paraId="7F917FA3" w14:textId="77777777" w:rsidR="004C13E6" w:rsidRDefault="004C13E6" w:rsidP="009C7AB4">
            <w:pPr>
              <w:jc w:val="right"/>
              <w:rPr>
                <w:rFonts w:ascii="Arial" w:hAnsi="Arial" w:cs="Arial"/>
              </w:rPr>
            </w:pPr>
            <w:r>
              <w:rPr>
                <w:rFonts w:ascii="Arial" w:hAnsi="Arial" w:cs="Arial"/>
              </w:rPr>
              <w:t>Estado:</w:t>
            </w:r>
          </w:p>
        </w:tc>
        <w:tc>
          <w:tcPr>
            <w:tcW w:w="1134" w:type="dxa"/>
            <w:tcBorders>
              <w:top w:val="single" w:sz="12" w:space="0" w:color="auto"/>
              <w:right w:val="single" w:sz="12" w:space="0" w:color="auto"/>
            </w:tcBorders>
          </w:tcPr>
          <w:p w14:paraId="0BDA7DB0" w14:textId="77777777" w:rsidR="004C13E6" w:rsidRDefault="004C13E6" w:rsidP="009C7AB4">
            <w:pPr>
              <w:jc w:val="both"/>
              <w:rPr>
                <w:rFonts w:ascii="Arial" w:hAnsi="Arial" w:cs="Arial"/>
              </w:rPr>
            </w:pPr>
          </w:p>
        </w:tc>
      </w:tr>
      <w:tr w:rsidR="004C13E6" w14:paraId="4B3BAEFD" w14:textId="77777777" w:rsidTr="00DD3DFF">
        <w:tc>
          <w:tcPr>
            <w:tcW w:w="1695" w:type="dxa"/>
            <w:tcBorders>
              <w:left w:val="single" w:sz="12" w:space="0" w:color="auto"/>
            </w:tcBorders>
          </w:tcPr>
          <w:p w14:paraId="27236718" w14:textId="77777777" w:rsidR="004C13E6" w:rsidRDefault="004C13E6" w:rsidP="009C7AB4">
            <w:pPr>
              <w:jc w:val="right"/>
              <w:rPr>
                <w:rFonts w:ascii="Arial" w:hAnsi="Arial" w:cs="Arial"/>
              </w:rPr>
            </w:pPr>
            <w:r>
              <w:rPr>
                <w:rFonts w:ascii="Arial" w:hAnsi="Arial" w:cs="Arial"/>
              </w:rPr>
              <w:t>Telefono:</w:t>
            </w:r>
          </w:p>
        </w:tc>
        <w:tc>
          <w:tcPr>
            <w:tcW w:w="3384" w:type="dxa"/>
            <w:gridSpan w:val="2"/>
            <w:tcBorders>
              <w:right w:val="single" w:sz="12" w:space="0" w:color="auto"/>
            </w:tcBorders>
          </w:tcPr>
          <w:p w14:paraId="1436BCE4" w14:textId="77777777" w:rsidR="004C13E6" w:rsidRDefault="004C13E6" w:rsidP="009C7AB4">
            <w:pPr>
              <w:jc w:val="both"/>
              <w:rPr>
                <w:rFonts w:ascii="Arial" w:hAnsi="Arial" w:cs="Arial"/>
              </w:rPr>
            </w:pPr>
          </w:p>
        </w:tc>
        <w:tc>
          <w:tcPr>
            <w:tcW w:w="2561" w:type="dxa"/>
            <w:gridSpan w:val="2"/>
            <w:tcBorders>
              <w:left w:val="single" w:sz="12" w:space="0" w:color="auto"/>
            </w:tcBorders>
          </w:tcPr>
          <w:p w14:paraId="12F94103" w14:textId="77777777" w:rsidR="004C13E6" w:rsidRDefault="004C13E6" w:rsidP="009C7AB4">
            <w:pPr>
              <w:jc w:val="right"/>
              <w:rPr>
                <w:rFonts w:ascii="Arial" w:hAnsi="Arial" w:cs="Arial"/>
              </w:rPr>
            </w:pPr>
            <w:r>
              <w:rPr>
                <w:rFonts w:ascii="Arial" w:hAnsi="Arial" w:cs="Arial"/>
              </w:rPr>
              <w:t>Delegación o Municipio:</w:t>
            </w:r>
          </w:p>
        </w:tc>
        <w:tc>
          <w:tcPr>
            <w:tcW w:w="1134" w:type="dxa"/>
            <w:tcBorders>
              <w:right w:val="single" w:sz="12" w:space="0" w:color="auto"/>
            </w:tcBorders>
          </w:tcPr>
          <w:p w14:paraId="7F3FBCD2" w14:textId="77777777" w:rsidR="004C13E6" w:rsidRDefault="004C13E6" w:rsidP="009C7AB4">
            <w:pPr>
              <w:jc w:val="both"/>
              <w:rPr>
                <w:rFonts w:ascii="Arial" w:hAnsi="Arial" w:cs="Arial"/>
              </w:rPr>
            </w:pPr>
          </w:p>
        </w:tc>
      </w:tr>
      <w:tr w:rsidR="004C13E6" w14:paraId="489CF8BD" w14:textId="77777777" w:rsidTr="00DD3DFF">
        <w:tc>
          <w:tcPr>
            <w:tcW w:w="1695" w:type="dxa"/>
            <w:tcBorders>
              <w:left w:val="single" w:sz="12" w:space="0" w:color="auto"/>
              <w:bottom w:val="single" w:sz="12" w:space="0" w:color="auto"/>
            </w:tcBorders>
          </w:tcPr>
          <w:p w14:paraId="4BB4EC90" w14:textId="77777777" w:rsidR="004C13E6" w:rsidRDefault="004C13E6" w:rsidP="009C7AB4">
            <w:pPr>
              <w:jc w:val="right"/>
              <w:rPr>
                <w:rFonts w:ascii="Arial" w:hAnsi="Arial" w:cs="Arial"/>
              </w:rPr>
            </w:pPr>
            <w:r>
              <w:rPr>
                <w:rFonts w:ascii="Arial" w:hAnsi="Arial" w:cs="Arial"/>
              </w:rPr>
              <w:t>E mail:</w:t>
            </w:r>
          </w:p>
        </w:tc>
        <w:tc>
          <w:tcPr>
            <w:tcW w:w="3384" w:type="dxa"/>
            <w:gridSpan w:val="2"/>
            <w:tcBorders>
              <w:bottom w:val="single" w:sz="12" w:space="0" w:color="auto"/>
              <w:right w:val="single" w:sz="12" w:space="0" w:color="auto"/>
            </w:tcBorders>
          </w:tcPr>
          <w:p w14:paraId="76E4232E" w14:textId="77777777" w:rsidR="004C13E6" w:rsidRDefault="004C13E6" w:rsidP="009C7AB4">
            <w:pPr>
              <w:jc w:val="both"/>
              <w:rPr>
                <w:rFonts w:ascii="Arial" w:hAnsi="Arial" w:cs="Arial"/>
              </w:rPr>
            </w:pPr>
          </w:p>
        </w:tc>
        <w:tc>
          <w:tcPr>
            <w:tcW w:w="3695" w:type="dxa"/>
            <w:gridSpan w:val="3"/>
            <w:tcBorders>
              <w:left w:val="single" w:sz="12" w:space="0" w:color="auto"/>
              <w:bottom w:val="single" w:sz="12" w:space="0" w:color="auto"/>
              <w:right w:val="single" w:sz="12" w:space="0" w:color="auto"/>
            </w:tcBorders>
          </w:tcPr>
          <w:p w14:paraId="292697DE" w14:textId="77777777" w:rsidR="004C13E6" w:rsidRDefault="004C13E6" w:rsidP="009C7AB4">
            <w:pPr>
              <w:jc w:val="both"/>
              <w:rPr>
                <w:rFonts w:ascii="Arial" w:hAnsi="Arial" w:cs="Arial"/>
              </w:rPr>
            </w:pPr>
          </w:p>
        </w:tc>
      </w:tr>
    </w:tbl>
    <w:p w14:paraId="48FF4360" w14:textId="77777777" w:rsidR="004C13E6" w:rsidRDefault="004C13E6" w:rsidP="004C13E6">
      <w:pPr>
        <w:spacing w:after="0" w:line="240" w:lineRule="auto"/>
        <w:jc w:val="both"/>
        <w:rPr>
          <w:rFonts w:ascii="Arial" w:hAnsi="Arial" w:cs="Arial"/>
          <w:sz w:val="20"/>
          <w:szCs w:val="20"/>
        </w:rPr>
      </w:pPr>
    </w:p>
    <w:tbl>
      <w:tblPr>
        <w:tblStyle w:val="Tablaconcuadrcula"/>
        <w:tblW w:w="0" w:type="auto"/>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ook w:val="04A0" w:firstRow="1" w:lastRow="0" w:firstColumn="1" w:lastColumn="0" w:noHBand="0" w:noVBand="1"/>
      </w:tblPr>
      <w:tblGrid>
        <w:gridCol w:w="2973"/>
        <w:gridCol w:w="1480"/>
        <w:gridCol w:w="1439"/>
        <w:gridCol w:w="729"/>
        <w:gridCol w:w="2187"/>
      </w:tblGrid>
      <w:tr w:rsidR="004C13E6" w14:paraId="74B4DF0E" w14:textId="77777777" w:rsidTr="009C7AB4">
        <w:tc>
          <w:tcPr>
            <w:tcW w:w="6761" w:type="dxa"/>
            <w:gridSpan w:val="3"/>
            <w:tcBorders>
              <w:top w:val="single" w:sz="12" w:space="0" w:color="auto"/>
              <w:left w:val="single" w:sz="12" w:space="0" w:color="auto"/>
              <w:bottom w:val="single" w:sz="4" w:space="0" w:color="000000"/>
              <w:right w:val="single" w:sz="4" w:space="0" w:color="000000"/>
            </w:tcBorders>
            <w:shd w:val="clear" w:color="auto" w:fill="D0CECE" w:themeFill="background2" w:themeFillShade="E6"/>
          </w:tcPr>
          <w:p w14:paraId="03C8961E" w14:textId="77777777" w:rsidR="004C13E6" w:rsidRPr="001D7F33" w:rsidRDefault="004C13E6" w:rsidP="009C7AB4">
            <w:pPr>
              <w:jc w:val="both"/>
              <w:rPr>
                <w:rFonts w:ascii="Arial" w:hAnsi="Arial" w:cs="Arial"/>
                <w:b/>
                <w:bCs/>
              </w:rPr>
            </w:pPr>
            <w:r w:rsidRPr="001D7F33">
              <w:rPr>
                <w:rFonts w:ascii="Arial" w:hAnsi="Arial" w:cs="Arial"/>
                <w:b/>
                <w:bCs/>
              </w:rPr>
              <w:t>Número de la Escritura Pública en la que consta su acta constitutiva y fecha:</w:t>
            </w:r>
          </w:p>
        </w:tc>
        <w:tc>
          <w:tcPr>
            <w:tcW w:w="3381" w:type="dxa"/>
            <w:gridSpan w:val="2"/>
            <w:tcBorders>
              <w:top w:val="single" w:sz="12" w:space="0" w:color="auto"/>
              <w:left w:val="single" w:sz="4" w:space="0" w:color="000000"/>
              <w:bottom w:val="single" w:sz="4" w:space="0" w:color="000000"/>
              <w:right w:val="single" w:sz="12" w:space="0" w:color="auto"/>
            </w:tcBorders>
          </w:tcPr>
          <w:p w14:paraId="4133A104" w14:textId="77777777" w:rsidR="004C13E6" w:rsidRDefault="004C13E6" w:rsidP="009C7AB4">
            <w:pPr>
              <w:jc w:val="both"/>
              <w:rPr>
                <w:rFonts w:ascii="Arial" w:hAnsi="Arial" w:cs="Arial"/>
              </w:rPr>
            </w:pPr>
          </w:p>
        </w:tc>
      </w:tr>
      <w:tr w:rsidR="004C13E6" w14:paraId="14B1766F" w14:textId="77777777" w:rsidTr="009C7AB4">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59DE1CA9" w14:textId="77777777" w:rsidR="004C13E6" w:rsidRPr="001D7F33" w:rsidRDefault="004C13E6" w:rsidP="009C7AB4">
            <w:pPr>
              <w:jc w:val="both"/>
              <w:rPr>
                <w:rFonts w:ascii="Arial" w:hAnsi="Arial" w:cs="Arial"/>
                <w:b/>
                <w:bCs/>
              </w:rPr>
            </w:pPr>
            <w:r w:rsidRPr="001D7F33">
              <w:rPr>
                <w:rFonts w:ascii="Arial" w:hAnsi="Arial" w:cs="Arial"/>
                <w:b/>
                <w:bCs/>
              </w:rPr>
              <w:t>Número de Inscripción en el registro público de la Propiedad y Fecha:</w:t>
            </w:r>
          </w:p>
        </w:tc>
        <w:tc>
          <w:tcPr>
            <w:tcW w:w="3381" w:type="dxa"/>
            <w:gridSpan w:val="2"/>
            <w:tcBorders>
              <w:top w:val="single" w:sz="4" w:space="0" w:color="000000"/>
              <w:left w:val="single" w:sz="4" w:space="0" w:color="000000"/>
              <w:bottom w:val="single" w:sz="4" w:space="0" w:color="000000"/>
              <w:right w:val="single" w:sz="12" w:space="0" w:color="auto"/>
            </w:tcBorders>
          </w:tcPr>
          <w:p w14:paraId="38FE73E9" w14:textId="77777777" w:rsidR="004C13E6" w:rsidRDefault="004C13E6" w:rsidP="009C7AB4">
            <w:pPr>
              <w:jc w:val="both"/>
              <w:rPr>
                <w:rFonts w:ascii="Arial" w:hAnsi="Arial" w:cs="Arial"/>
              </w:rPr>
            </w:pPr>
          </w:p>
        </w:tc>
      </w:tr>
      <w:tr w:rsidR="004C13E6" w14:paraId="1B0DCC0C" w14:textId="77777777" w:rsidTr="009C7AB4">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77192A0E" w14:textId="77777777" w:rsidR="004C13E6" w:rsidRPr="001D7F33" w:rsidRDefault="004C13E6" w:rsidP="009C7AB4">
            <w:pPr>
              <w:jc w:val="both"/>
              <w:rPr>
                <w:rFonts w:ascii="Arial" w:hAnsi="Arial" w:cs="Arial"/>
                <w:b/>
                <w:bCs/>
              </w:rPr>
            </w:pPr>
            <w:r w:rsidRPr="001D7F33">
              <w:rPr>
                <w:rFonts w:ascii="Arial" w:hAnsi="Arial" w:cs="Arial"/>
                <w:b/>
                <w:bCs/>
              </w:rPr>
              <w:t>Nombre, Número y Lugar del Notario Público ante el cual se dio Fe del Acta.</w:t>
            </w:r>
          </w:p>
        </w:tc>
        <w:tc>
          <w:tcPr>
            <w:tcW w:w="3381" w:type="dxa"/>
            <w:gridSpan w:val="2"/>
            <w:tcBorders>
              <w:top w:val="single" w:sz="4" w:space="0" w:color="000000"/>
              <w:left w:val="single" w:sz="4" w:space="0" w:color="000000"/>
              <w:bottom w:val="single" w:sz="4" w:space="0" w:color="000000"/>
              <w:right w:val="single" w:sz="12" w:space="0" w:color="auto"/>
            </w:tcBorders>
          </w:tcPr>
          <w:p w14:paraId="1B6F61F6" w14:textId="77777777" w:rsidR="004C13E6" w:rsidRDefault="004C13E6" w:rsidP="009C7AB4">
            <w:pPr>
              <w:jc w:val="both"/>
              <w:rPr>
                <w:rFonts w:ascii="Arial" w:hAnsi="Arial" w:cs="Arial"/>
              </w:rPr>
            </w:pPr>
          </w:p>
        </w:tc>
      </w:tr>
      <w:tr w:rsidR="004C13E6" w14:paraId="20237C08" w14:textId="77777777" w:rsidTr="009C7AB4">
        <w:tc>
          <w:tcPr>
            <w:tcW w:w="6761" w:type="dxa"/>
            <w:gridSpan w:val="3"/>
            <w:tcBorders>
              <w:top w:val="single" w:sz="4" w:space="0" w:color="000000"/>
              <w:left w:val="single" w:sz="12" w:space="0" w:color="auto"/>
              <w:bottom w:val="single" w:sz="12" w:space="0" w:color="auto"/>
              <w:right w:val="single" w:sz="4" w:space="0" w:color="000000"/>
            </w:tcBorders>
            <w:shd w:val="clear" w:color="auto" w:fill="D0CECE" w:themeFill="background2" w:themeFillShade="E6"/>
          </w:tcPr>
          <w:p w14:paraId="7B59AC3E" w14:textId="77777777" w:rsidR="004C13E6" w:rsidRPr="001D7F33" w:rsidRDefault="004C13E6" w:rsidP="009C7AB4">
            <w:pPr>
              <w:jc w:val="both"/>
              <w:rPr>
                <w:rFonts w:ascii="Arial" w:hAnsi="Arial" w:cs="Arial"/>
                <w:b/>
                <w:bCs/>
              </w:rPr>
            </w:pPr>
            <w:r w:rsidRPr="001D7F33">
              <w:rPr>
                <w:rFonts w:ascii="Arial" w:hAnsi="Arial" w:cs="Arial"/>
                <w:b/>
                <w:bCs/>
              </w:rPr>
              <w:t>Relación de Accionistas, porcentaje de acciones y su R.F.C.</w:t>
            </w:r>
          </w:p>
        </w:tc>
        <w:tc>
          <w:tcPr>
            <w:tcW w:w="3381" w:type="dxa"/>
            <w:gridSpan w:val="2"/>
            <w:tcBorders>
              <w:top w:val="single" w:sz="4" w:space="0" w:color="000000"/>
              <w:left w:val="single" w:sz="4" w:space="0" w:color="000000"/>
              <w:bottom w:val="single" w:sz="12" w:space="0" w:color="auto"/>
              <w:right w:val="single" w:sz="12" w:space="0" w:color="auto"/>
            </w:tcBorders>
          </w:tcPr>
          <w:p w14:paraId="3A31B618" w14:textId="77777777" w:rsidR="004C13E6" w:rsidRDefault="004C13E6" w:rsidP="009C7AB4">
            <w:pPr>
              <w:jc w:val="both"/>
              <w:rPr>
                <w:rFonts w:ascii="Arial" w:hAnsi="Arial" w:cs="Arial"/>
              </w:rPr>
            </w:pPr>
          </w:p>
        </w:tc>
      </w:tr>
      <w:tr w:rsidR="004C13E6" w14:paraId="55C0597D" w14:textId="77777777" w:rsidTr="009C7AB4">
        <w:tc>
          <w:tcPr>
            <w:tcW w:w="3381" w:type="dxa"/>
            <w:tcBorders>
              <w:top w:val="single" w:sz="12" w:space="0" w:color="auto"/>
              <w:left w:val="single" w:sz="12" w:space="0" w:color="auto"/>
              <w:bottom w:val="single" w:sz="4" w:space="0" w:color="000000"/>
              <w:right w:val="single" w:sz="4" w:space="0" w:color="000000"/>
            </w:tcBorders>
          </w:tcPr>
          <w:p w14:paraId="0C59F30F" w14:textId="77777777" w:rsidR="004C13E6" w:rsidRDefault="004C13E6" w:rsidP="009C7AB4">
            <w:pPr>
              <w:jc w:val="both"/>
              <w:rPr>
                <w:rFonts w:ascii="Arial" w:hAnsi="Arial" w:cs="Arial"/>
              </w:rPr>
            </w:pPr>
          </w:p>
        </w:tc>
        <w:tc>
          <w:tcPr>
            <w:tcW w:w="3380" w:type="dxa"/>
            <w:gridSpan w:val="2"/>
            <w:tcBorders>
              <w:top w:val="single" w:sz="12" w:space="0" w:color="auto"/>
              <w:left w:val="single" w:sz="4" w:space="0" w:color="000000"/>
              <w:bottom w:val="single" w:sz="4" w:space="0" w:color="000000"/>
              <w:right w:val="single" w:sz="4" w:space="0" w:color="000000"/>
            </w:tcBorders>
          </w:tcPr>
          <w:p w14:paraId="71CE4A1B" w14:textId="77777777" w:rsidR="004C13E6" w:rsidRDefault="004C13E6" w:rsidP="009C7AB4">
            <w:pPr>
              <w:jc w:val="both"/>
              <w:rPr>
                <w:rFonts w:ascii="Arial" w:hAnsi="Arial" w:cs="Arial"/>
              </w:rPr>
            </w:pPr>
          </w:p>
        </w:tc>
        <w:tc>
          <w:tcPr>
            <w:tcW w:w="3381" w:type="dxa"/>
            <w:gridSpan w:val="2"/>
            <w:tcBorders>
              <w:top w:val="single" w:sz="12" w:space="0" w:color="auto"/>
              <w:left w:val="single" w:sz="4" w:space="0" w:color="000000"/>
              <w:bottom w:val="single" w:sz="4" w:space="0" w:color="000000"/>
              <w:right w:val="single" w:sz="12" w:space="0" w:color="auto"/>
            </w:tcBorders>
          </w:tcPr>
          <w:p w14:paraId="11FDEED7" w14:textId="77777777" w:rsidR="004C13E6" w:rsidRDefault="004C13E6" w:rsidP="009C7AB4">
            <w:pPr>
              <w:jc w:val="both"/>
              <w:rPr>
                <w:rFonts w:ascii="Arial" w:hAnsi="Arial" w:cs="Arial"/>
              </w:rPr>
            </w:pPr>
          </w:p>
        </w:tc>
      </w:tr>
      <w:tr w:rsidR="004C13E6" w14:paraId="32EC107E" w14:textId="77777777" w:rsidTr="009C7AB4">
        <w:tc>
          <w:tcPr>
            <w:tcW w:w="3381" w:type="dxa"/>
            <w:tcBorders>
              <w:top w:val="single" w:sz="4" w:space="0" w:color="000000"/>
              <w:left w:val="single" w:sz="12" w:space="0" w:color="auto"/>
              <w:bottom w:val="single" w:sz="4" w:space="0" w:color="000000"/>
              <w:right w:val="single" w:sz="4" w:space="0" w:color="000000"/>
            </w:tcBorders>
          </w:tcPr>
          <w:p w14:paraId="4F35F0C4" w14:textId="77777777" w:rsidR="004C13E6" w:rsidRDefault="004C13E6" w:rsidP="009C7AB4">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4" w:space="0" w:color="000000"/>
              <w:right w:val="single" w:sz="4" w:space="0" w:color="000000"/>
            </w:tcBorders>
          </w:tcPr>
          <w:p w14:paraId="63627FAB" w14:textId="77777777" w:rsidR="004C13E6" w:rsidRDefault="004C13E6" w:rsidP="009C7AB4">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4" w:space="0" w:color="000000"/>
              <w:right w:val="single" w:sz="12" w:space="0" w:color="auto"/>
            </w:tcBorders>
          </w:tcPr>
          <w:p w14:paraId="54C8B59C" w14:textId="77777777" w:rsidR="004C13E6" w:rsidRDefault="004C13E6" w:rsidP="009C7AB4">
            <w:pPr>
              <w:jc w:val="center"/>
              <w:rPr>
                <w:rFonts w:ascii="Arial" w:hAnsi="Arial" w:cs="Arial"/>
              </w:rPr>
            </w:pPr>
            <w:r>
              <w:rPr>
                <w:rFonts w:ascii="Arial" w:hAnsi="Arial" w:cs="Arial"/>
              </w:rPr>
              <w:t>Nombre</w:t>
            </w:r>
          </w:p>
        </w:tc>
      </w:tr>
      <w:tr w:rsidR="004C13E6" w14:paraId="5EF9E8F7" w14:textId="77777777" w:rsidTr="009C7AB4">
        <w:tc>
          <w:tcPr>
            <w:tcW w:w="3381" w:type="dxa"/>
            <w:tcBorders>
              <w:top w:val="single" w:sz="4" w:space="0" w:color="000000"/>
              <w:left w:val="single" w:sz="12" w:space="0" w:color="auto"/>
              <w:bottom w:val="single" w:sz="4" w:space="0" w:color="000000"/>
              <w:right w:val="single" w:sz="4" w:space="0" w:color="000000"/>
            </w:tcBorders>
          </w:tcPr>
          <w:p w14:paraId="25417E0D" w14:textId="77777777" w:rsidR="004C13E6" w:rsidRDefault="004C13E6" w:rsidP="009C7AB4">
            <w:pPr>
              <w:jc w:val="center"/>
              <w:rPr>
                <w:rFonts w:ascii="Arial" w:hAnsi="Arial" w:cs="Arial"/>
              </w:rPr>
            </w:pPr>
          </w:p>
        </w:tc>
        <w:tc>
          <w:tcPr>
            <w:tcW w:w="3380" w:type="dxa"/>
            <w:gridSpan w:val="2"/>
            <w:tcBorders>
              <w:top w:val="single" w:sz="4" w:space="0" w:color="000000"/>
              <w:left w:val="single" w:sz="4" w:space="0" w:color="000000"/>
              <w:bottom w:val="single" w:sz="4" w:space="0" w:color="000000"/>
              <w:right w:val="single" w:sz="4" w:space="0" w:color="000000"/>
            </w:tcBorders>
          </w:tcPr>
          <w:p w14:paraId="5C8D8F1D" w14:textId="77777777" w:rsidR="004C13E6" w:rsidRDefault="004C13E6" w:rsidP="009C7AB4">
            <w:pPr>
              <w:jc w:val="center"/>
              <w:rPr>
                <w:rFonts w:ascii="Arial" w:hAnsi="Arial" w:cs="Arial"/>
              </w:rPr>
            </w:pPr>
          </w:p>
        </w:tc>
        <w:tc>
          <w:tcPr>
            <w:tcW w:w="3381" w:type="dxa"/>
            <w:gridSpan w:val="2"/>
            <w:tcBorders>
              <w:top w:val="single" w:sz="4" w:space="0" w:color="000000"/>
              <w:left w:val="single" w:sz="4" w:space="0" w:color="000000"/>
              <w:bottom w:val="single" w:sz="4" w:space="0" w:color="000000"/>
              <w:right w:val="single" w:sz="12" w:space="0" w:color="auto"/>
            </w:tcBorders>
          </w:tcPr>
          <w:p w14:paraId="3DB835EF" w14:textId="77777777" w:rsidR="004C13E6" w:rsidRDefault="004C13E6" w:rsidP="009C7AB4">
            <w:pPr>
              <w:jc w:val="center"/>
              <w:rPr>
                <w:rFonts w:ascii="Arial" w:hAnsi="Arial" w:cs="Arial"/>
              </w:rPr>
            </w:pPr>
          </w:p>
        </w:tc>
      </w:tr>
      <w:tr w:rsidR="004C13E6" w14:paraId="03D0D135" w14:textId="77777777" w:rsidTr="009C7AB4">
        <w:tc>
          <w:tcPr>
            <w:tcW w:w="3381" w:type="dxa"/>
            <w:tcBorders>
              <w:top w:val="single" w:sz="4" w:space="0" w:color="000000"/>
              <w:left w:val="single" w:sz="12" w:space="0" w:color="auto"/>
              <w:bottom w:val="single" w:sz="12" w:space="0" w:color="auto"/>
              <w:right w:val="single" w:sz="4" w:space="0" w:color="000000"/>
            </w:tcBorders>
          </w:tcPr>
          <w:p w14:paraId="346B2F16" w14:textId="77777777" w:rsidR="004C13E6" w:rsidRDefault="004C13E6" w:rsidP="009C7AB4">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12" w:space="0" w:color="auto"/>
              <w:right w:val="single" w:sz="4" w:space="0" w:color="000000"/>
            </w:tcBorders>
          </w:tcPr>
          <w:p w14:paraId="0EFA334A" w14:textId="77777777" w:rsidR="004C13E6" w:rsidRDefault="004C13E6" w:rsidP="009C7AB4">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12" w:space="0" w:color="auto"/>
              <w:right w:val="single" w:sz="12" w:space="0" w:color="auto"/>
            </w:tcBorders>
          </w:tcPr>
          <w:p w14:paraId="2F8E5E9F" w14:textId="77777777" w:rsidR="004C13E6" w:rsidRDefault="004C13E6" w:rsidP="009C7AB4">
            <w:pPr>
              <w:jc w:val="center"/>
              <w:rPr>
                <w:rFonts w:ascii="Arial" w:hAnsi="Arial" w:cs="Arial"/>
              </w:rPr>
            </w:pPr>
            <w:r>
              <w:rPr>
                <w:rFonts w:ascii="Arial" w:hAnsi="Arial" w:cs="Arial"/>
              </w:rPr>
              <w:t>Nombre</w:t>
            </w:r>
          </w:p>
        </w:tc>
      </w:tr>
      <w:tr w:rsidR="004C13E6" w14:paraId="44F5A732" w14:textId="77777777" w:rsidTr="009C7AB4">
        <w:tc>
          <w:tcPr>
            <w:tcW w:w="5072" w:type="dxa"/>
            <w:gridSpan w:val="2"/>
            <w:tcBorders>
              <w:top w:val="single" w:sz="12" w:space="0" w:color="auto"/>
              <w:left w:val="single" w:sz="12" w:space="0" w:color="auto"/>
              <w:bottom w:val="single" w:sz="4" w:space="0" w:color="000000"/>
              <w:right w:val="single" w:sz="4" w:space="0" w:color="000000"/>
            </w:tcBorders>
          </w:tcPr>
          <w:p w14:paraId="7CF690C1" w14:textId="77777777" w:rsidR="004C13E6" w:rsidRDefault="004C13E6" w:rsidP="009C7AB4">
            <w:pPr>
              <w:jc w:val="both"/>
              <w:rPr>
                <w:rFonts w:ascii="Arial" w:hAnsi="Arial" w:cs="Arial"/>
              </w:rPr>
            </w:pPr>
            <w:r>
              <w:rPr>
                <w:rFonts w:ascii="Arial" w:hAnsi="Arial" w:cs="Arial"/>
              </w:rPr>
              <w:t>Objeto Social de acuerdo al Acta Constitutiva:</w:t>
            </w:r>
          </w:p>
        </w:tc>
        <w:tc>
          <w:tcPr>
            <w:tcW w:w="5070" w:type="dxa"/>
            <w:gridSpan w:val="3"/>
            <w:tcBorders>
              <w:top w:val="single" w:sz="12" w:space="0" w:color="auto"/>
              <w:left w:val="single" w:sz="4" w:space="0" w:color="000000"/>
              <w:bottom w:val="single" w:sz="4" w:space="0" w:color="000000"/>
              <w:right w:val="single" w:sz="12" w:space="0" w:color="auto"/>
            </w:tcBorders>
          </w:tcPr>
          <w:p w14:paraId="1A1C264A" w14:textId="77777777" w:rsidR="004C13E6" w:rsidRDefault="004C13E6" w:rsidP="009C7AB4">
            <w:pPr>
              <w:jc w:val="center"/>
              <w:rPr>
                <w:rFonts w:ascii="Arial" w:hAnsi="Arial" w:cs="Arial"/>
              </w:rPr>
            </w:pPr>
          </w:p>
        </w:tc>
      </w:tr>
      <w:tr w:rsidR="004C13E6" w14:paraId="7EDB1D8B" w14:textId="77777777" w:rsidTr="009C7AB4">
        <w:tc>
          <w:tcPr>
            <w:tcW w:w="5072" w:type="dxa"/>
            <w:gridSpan w:val="2"/>
            <w:tcBorders>
              <w:top w:val="single" w:sz="4" w:space="0" w:color="000000"/>
              <w:left w:val="single" w:sz="12" w:space="0" w:color="auto"/>
              <w:bottom w:val="single" w:sz="4" w:space="0" w:color="000000"/>
              <w:right w:val="single" w:sz="4" w:space="0" w:color="000000"/>
            </w:tcBorders>
          </w:tcPr>
          <w:p w14:paraId="1F1BF97D" w14:textId="77777777" w:rsidR="004C13E6" w:rsidRDefault="004C13E6" w:rsidP="009C7AB4">
            <w:pPr>
              <w:jc w:val="both"/>
              <w:rPr>
                <w:rFonts w:ascii="Arial" w:hAnsi="Arial" w:cs="Arial"/>
              </w:rPr>
            </w:pPr>
            <w:r>
              <w:rPr>
                <w:rFonts w:ascii="Arial" w:hAnsi="Arial" w:cs="Arial"/>
              </w:rPr>
              <w:t>Reformas al Acta Constitutiva:</w:t>
            </w:r>
          </w:p>
        </w:tc>
        <w:tc>
          <w:tcPr>
            <w:tcW w:w="5070" w:type="dxa"/>
            <w:gridSpan w:val="3"/>
            <w:tcBorders>
              <w:top w:val="single" w:sz="4" w:space="0" w:color="000000"/>
              <w:left w:val="single" w:sz="4" w:space="0" w:color="000000"/>
              <w:bottom w:val="single" w:sz="4" w:space="0" w:color="000000"/>
              <w:right w:val="single" w:sz="12" w:space="0" w:color="auto"/>
            </w:tcBorders>
          </w:tcPr>
          <w:p w14:paraId="0F3EFF76" w14:textId="77777777" w:rsidR="004C13E6" w:rsidRDefault="004C13E6" w:rsidP="009C7AB4">
            <w:pPr>
              <w:jc w:val="center"/>
              <w:rPr>
                <w:rFonts w:ascii="Arial" w:hAnsi="Arial" w:cs="Arial"/>
              </w:rPr>
            </w:pPr>
          </w:p>
        </w:tc>
      </w:tr>
      <w:tr w:rsidR="004C13E6" w14:paraId="1D7527B0" w14:textId="77777777" w:rsidTr="009C7AB4">
        <w:tc>
          <w:tcPr>
            <w:tcW w:w="5072" w:type="dxa"/>
            <w:gridSpan w:val="2"/>
            <w:tcBorders>
              <w:top w:val="single" w:sz="4" w:space="0" w:color="000000"/>
              <w:left w:val="single" w:sz="12" w:space="0" w:color="auto"/>
              <w:bottom w:val="single" w:sz="4" w:space="0" w:color="000000"/>
              <w:right w:val="single" w:sz="4" w:space="0" w:color="000000"/>
            </w:tcBorders>
          </w:tcPr>
          <w:p w14:paraId="370948DF" w14:textId="77777777" w:rsidR="004C13E6" w:rsidRDefault="004C13E6" w:rsidP="009C7AB4">
            <w:pPr>
              <w:jc w:val="both"/>
              <w:rPr>
                <w:rFonts w:ascii="Arial" w:hAnsi="Arial" w:cs="Arial"/>
              </w:rPr>
            </w:pPr>
            <w:r>
              <w:rPr>
                <w:rFonts w:ascii="Arial" w:hAnsi="Arial" w:cs="Arial"/>
              </w:rPr>
              <w:t>Nombre del Apoderado o Representante:</w:t>
            </w:r>
          </w:p>
        </w:tc>
        <w:tc>
          <w:tcPr>
            <w:tcW w:w="5070" w:type="dxa"/>
            <w:gridSpan w:val="3"/>
            <w:tcBorders>
              <w:top w:val="single" w:sz="4" w:space="0" w:color="000000"/>
              <w:left w:val="single" w:sz="4" w:space="0" w:color="000000"/>
              <w:bottom w:val="single" w:sz="4" w:space="0" w:color="000000"/>
              <w:right w:val="single" w:sz="12" w:space="0" w:color="auto"/>
            </w:tcBorders>
          </w:tcPr>
          <w:p w14:paraId="7A3D51B9" w14:textId="77777777" w:rsidR="004C13E6" w:rsidRDefault="004C13E6" w:rsidP="009C7AB4">
            <w:pPr>
              <w:jc w:val="center"/>
              <w:rPr>
                <w:rFonts w:ascii="Arial" w:hAnsi="Arial" w:cs="Arial"/>
              </w:rPr>
            </w:pPr>
          </w:p>
        </w:tc>
      </w:tr>
      <w:tr w:rsidR="004C13E6" w14:paraId="3C155719" w14:textId="77777777" w:rsidTr="009C7AB4">
        <w:tc>
          <w:tcPr>
            <w:tcW w:w="5072" w:type="dxa"/>
            <w:gridSpan w:val="2"/>
            <w:tcBorders>
              <w:top w:val="single" w:sz="4" w:space="0" w:color="000000"/>
              <w:left w:val="single" w:sz="12" w:space="0" w:color="auto"/>
              <w:bottom w:val="single" w:sz="4" w:space="0" w:color="000000"/>
              <w:right w:val="single" w:sz="4" w:space="0" w:color="000000"/>
            </w:tcBorders>
          </w:tcPr>
          <w:p w14:paraId="3280399E" w14:textId="77777777" w:rsidR="004C13E6" w:rsidRDefault="004C13E6" w:rsidP="009C7AB4">
            <w:pPr>
              <w:jc w:val="both"/>
              <w:rPr>
                <w:rFonts w:ascii="Arial" w:hAnsi="Arial" w:cs="Arial"/>
              </w:rPr>
            </w:pPr>
            <w:r>
              <w:rPr>
                <w:rFonts w:ascii="Arial" w:hAnsi="Arial" w:cs="Arial"/>
              </w:rPr>
              <w:t>Documento que acredita su personalidad y Facultades:</w:t>
            </w:r>
          </w:p>
        </w:tc>
        <w:tc>
          <w:tcPr>
            <w:tcW w:w="5070" w:type="dxa"/>
            <w:gridSpan w:val="3"/>
            <w:tcBorders>
              <w:top w:val="single" w:sz="4" w:space="0" w:color="000000"/>
              <w:left w:val="single" w:sz="4" w:space="0" w:color="000000"/>
              <w:bottom w:val="single" w:sz="4" w:space="0" w:color="000000"/>
              <w:right w:val="single" w:sz="12" w:space="0" w:color="auto"/>
            </w:tcBorders>
          </w:tcPr>
          <w:p w14:paraId="7C2F4274" w14:textId="77777777" w:rsidR="004C13E6" w:rsidRDefault="004C13E6" w:rsidP="009C7AB4">
            <w:pPr>
              <w:jc w:val="center"/>
              <w:rPr>
                <w:rFonts w:ascii="Arial" w:hAnsi="Arial" w:cs="Arial"/>
              </w:rPr>
            </w:pPr>
          </w:p>
        </w:tc>
      </w:tr>
      <w:tr w:rsidR="004C13E6" w14:paraId="76AD4503" w14:textId="77777777" w:rsidTr="009C7AB4">
        <w:tc>
          <w:tcPr>
            <w:tcW w:w="7606" w:type="dxa"/>
            <w:gridSpan w:val="4"/>
            <w:tcBorders>
              <w:top w:val="single" w:sz="4" w:space="0" w:color="000000"/>
              <w:left w:val="single" w:sz="12" w:space="0" w:color="auto"/>
              <w:bottom w:val="single" w:sz="4" w:space="0" w:color="000000"/>
              <w:right w:val="single" w:sz="4" w:space="0" w:color="000000"/>
            </w:tcBorders>
          </w:tcPr>
          <w:p w14:paraId="19BB36C5" w14:textId="77777777" w:rsidR="004C13E6" w:rsidRDefault="004C13E6" w:rsidP="009C7AB4">
            <w:pPr>
              <w:jc w:val="both"/>
              <w:rPr>
                <w:rFonts w:ascii="Arial" w:hAnsi="Arial" w:cs="Arial"/>
              </w:rPr>
            </w:pPr>
            <w:r>
              <w:rPr>
                <w:rFonts w:ascii="Arial" w:hAnsi="Arial" w:cs="Arial"/>
              </w:rPr>
              <w:t>Número de Inscripción en el Registro Público de la Propiedad y el Comercio:</w:t>
            </w:r>
          </w:p>
        </w:tc>
        <w:tc>
          <w:tcPr>
            <w:tcW w:w="2536" w:type="dxa"/>
            <w:tcBorders>
              <w:top w:val="single" w:sz="4" w:space="0" w:color="000000"/>
              <w:left w:val="single" w:sz="4" w:space="0" w:color="000000"/>
              <w:bottom w:val="single" w:sz="4" w:space="0" w:color="000000"/>
              <w:right w:val="single" w:sz="12" w:space="0" w:color="auto"/>
            </w:tcBorders>
          </w:tcPr>
          <w:p w14:paraId="3E30F17E" w14:textId="77777777" w:rsidR="004C13E6" w:rsidRDefault="004C13E6" w:rsidP="009C7AB4">
            <w:pPr>
              <w:jc w:val="center"/>
              <w:rPr>
                <w:rFonts w:ascii="Arial" w:hAnsi="Arial" w:cs="Arial"/>
              </w:rPr>
            </w:pPr>
          </w:p>
        </w:tc>
      </w:tr>
      <w:tr w:rsidR="004C13E6" w14:paraId="1F6804C1" w14:textId="77777777" w:rsidTr="009C7AB4">
        <w:tc>
          <w:tcPr>
            <w:tcW w:w="5072" w:type="dxa"/>
            <w:gridSpan w:val="2"/>
            <w:tcBorders>
              <w:top w:val="single" w:sz="4" w:space="0" w:color="000000"/>
              <w:left w:val="single" w:sz="12" w:space="0" w:color="auto"/>
              <w:bottom w:val="single" w:sz="4" w:space="0" w:color="000000"/>
              <w:right w:val="single" w:sz="4" w:space="0" w:color="000000"/>
            </w:tcBorders>
          </w:tcPr>
          <w:p w14:paraId="703D86E9" w14:textId="77777777" w:rsidR="004C13E6" w:rsidRDefault="004C13E6" w:rsidP="009C7AB4">
            <w:pPr>
              <w:jc w:val="both"/>
              <w:rPr>
                <w:rFonts w:ascii="Arial" w:hAnsi="Arial" w:cs="Arial"/>
              </w:rPr>
            </w:pPr>
            <w:r>
              <w:rPr>
                <w:rFonts w:ascii="Arial" w:hAnsi="Arial" w:cs="Arial"/>
              </w:rPr>
              <w:t>Escritura Pública Número y Fecha:</w:t>
            </w:r>
          </w:p>
        </w:tc>
        <w:tc>
          <w:tcPr>
            <w:tcW w:w="5070" w:type="dxa"/>
            <w:gridSpan w:val="3"/>
            <w:tcBorders>
              <w:top w:val="single" w:sz="4" w:space="0" w:color="000000"/>
              <w:left w:val="single" w:sz="4" w:space="0" w:color="000000"/>
              <w:bottom w:val="single" w:sz="4" w:space="0" w:color="000000"/>
              <w:right w:val="single" w:sz="12" w:space="0" w:color="auto"/>
            </w:tcBorders>
          </w:tcPr>
          <w:p w14:paraId="036D9E8C" w14:textId="77777777" w:rsidR="004C13E6" w:rsidRDefault="004C13E6" w:rsidP="009C7AB4">
            <w:pPr>
              <w:jc w:val="center"/>
              <w:rPr>
                <w:rFonts w:ascii="Arial" w:hAnsi="Arial" w:cs="Arial"/>
              </w:rPr>
            </w:pPr>
          </w:p>
        </w:tc>
      </w:tr>
      <w:tr w:rsidR="004C13E6" w14:paraId="5FF9A72D" w14:textId="77777777" w:rsidTr="009C7AB4">
        <w:tc>
          <w:tcPr>
            <w:tcW w:w="7606" w:type="dxa"/>
            <w:gridSpan w:val="4"/>
            <w:tcBorders>
              <w:top w:val="single" w:sz="4" w:space="0" w:color="000000"/>
              <w:left w:val="single" w:sz="12" w:space="0" w:color="auto"/>
              <w:bottom w:val="single" w:sz="12" w:space="0" w:color="auto"/>
              <w:right w:val="single" w:sz="4" w:space="0" w:color="000000"/>
            </w:tcBorders>
          </w:tcPr>
          <w:p w14:paraId="748B13D0" w14:textId="77777777" w:rsidR="004C13E6" w:rsidRDefault="004C13E6" w:rsidP="009C7AB4">
            <w:pPr>
              <w:jc w:val="both"/>
              <w:rPr>
                <w:rFonts w:ascii="Arial" w:hAnsi="Arial" w:cs="Arial"/>
              </w:rPr>
            </w:pPr>
            <w:r>
              <w:rPr>
                <w:rFonts w:ascii="Arial" w:hAnsi="Arial" w:cs="Arial"/>
              </w:rPr>
              <w:t>Nombre, Número y Lugar del Notario Público ante el cual se otorgó:</w:t>
            </w:r>
          </w:p>
        </w:tc>
        <w:tc>
          <w:tcPr>
            <w:tcW w:w="2536" w:type="dxa"/>
            <w:tcBorders>
              <w:top w:val="single" w:sz="4" w:space="0" w:color="000000"/>
              <w:left w:val="single" w:sz="4" w:space="0" w:color="000000"/>
              <w:bottom w:val="single" w:sz="12" w:space="0" w:color="auto"/>
              <w:right w:val="single" w:sz="12" w:space="0" w:color="auto"/>
            </w:tcBorders>
          </w:tcPr>
          <w:p w14:paraId="1683F924" w14:textId="77777777" w:rsidR="004C13E6" w:rsidRDefault="004C13E6" w:rsidP="009C7AB4">
            <w:pPr>
              <w:jc w:val="center"/>
              <w:rPr>
                <w:rFonts w:ascii="Arial" w:hAnsi="Arial" w:cs="Arial"/>
              </w:rPr>
            </w:pPr>
          </w:p>
        </w:tc>
      </w:tr>
    </w:tbl>
    <w:p w14:paraId="078F6608" w14:textId="77777777" w:rsidR="004C13E6" w:rsidRDefault="004C13E6" w:rsidP="004C13E6">
      <w:pPr>
        <w:spacing w:after="0" w:line="240" w:lineRule="auto"/>
        <w:jc w:val="both"/>
        <w:rPr>
          <w:rFonts w:ascii="Arial" w:hAnsi="Arial" w:cs="Arial"/>
          <w:sz w:val="20"/>
          <w:szCs w:val="20"/>
        </w:rPr>
      </w:pPr>
    </w:p>
    <w:p w14:paraId="2349FDFA"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Así mismo, manifiesto que los cambios o modificaciones que se realicen en cualquier momento a los datos o documentos contenidos en este formato y durante la vigencia del procedimiento, y el contrato si es que sea suscrito con el Secretariado, serán comunicados a este último, dentro de los cinco días hábiles siguientes a la fecha en que se generen.</w:t>
      </w:r>
    </w:p>
    <w:p w14:paraId="68A114B8" w14:textId="77777777" w:rsidR="004C13E6" w:rsidRPr="007D1C3D" w:rsidRDefault="004C13E6" w:rsidP="004C13E6">
      <w:pPr>
        <w:spacing w:after="0" w:line="240" w:lineRule="auto"/>
        <w:jc w:val="both"/>
        <w:rPr>
          <w:rFonts w:ascii="Arial" w:hAnsi="Arial" w:cs="Arial"/>
          <w:b/>
          <w:bCs/>
          <w:sz w:val="20"/>
          <w:szCs w:val="20"/>
        </w:rPr>
      </w:pPr>
      <w:r w:rsidRPr="007D1C3D">
        <w:rPr>
          <w:rFonts w:ascii="Arial" w:hAnsi="Arial" w:cs="Arial"/>
          <w:b/>
          <w:bCs/>
          <w:sz w:val="20"/>
          <w:szCs w:val="20"/>
        </w:rPr>
        <w:t>Nota: este formato podrá ser reproducido por cada licitante en el modo que estime conveniente, debiendo respetar su contenido y orden indicado.</w:t>
      </w:r>
    </w:p>
    <w:p w14:paraId="06A4B9D4" w14:textId="77777777" w:rsidR="004C13E6" w:rsidRPr="00661990" w:rsidRDefault="004C13E6" w:rsidP="004C13E6">
      <w:pPr>
        <w:spacing w:after="0" w:line="240" w:lineRule="auto"/>
        <w:jc w:val="both"/>
        <w:rPr>
          <w:rFonts w:ascii="Arial" w:hAnsi="Arial" w:cs="Arial"/>
          <w:sz w:val="20"/>
          <w:szCs w:val="20"/>
        </w:rPr>
      </w:pPr>
    </w:p>
    <w:p w14:paraId="7879AB77" w14:textId="77777777" w:rsidR="004C13E6" w:rsidRDefault="004C13E6" w:rsidP="004C13E6">
      <w:pPr>
        <w:spacing w:after="0" w:line="240" w:lineRule="auto"/>
        <w:jc w:val="center"/>
        <w:rPr>
          <w:rFonts w:ascii="Arial" w:hAnsi="Arial" w:cs="Arial"/>
          <w:sz w:val="20"/>
          <w:szCs w:val="20"/>
        </w:rPr>
      </w:pPr>
      <w:r>
        <w:rPr>
          <w:rFonts w:ascii="Arial" w:hAnsi="Arial" w:cs="Arial"/>
          <w:sz w:val="20"/>
          <w:szCs w:val="20"/>
        </w:rPr>
        <w:t>Lugar y Fecha.</w:t>
      </w:r>
    </w:p>
    <w:p w14:paraId="6EB3EFEF" w14:textId="77777777" w:rsidR="004C13E6" w:rsidRDefault="004C13E6" w:rsidP="004C13E6">
      <w:pPr>
        <w:spacing w:after="0" w:line="240" w:lineRule="auto"/>
        <w:jc w:val="center"/>
        <w:rPr>
          <w:rFonts w:ascii="Arial" w:hAnsi="Arial" w:cs="Arial"/>
          <w:sz w:val="20"/>
          <w:szCs w:val="20"/>
        </w:rPr>
      </w:pPr>
    </w:p>
    <w:p w14:paraId="08089FD6" w14:textId="77777777" w:rsidR="004C13E6" w:rsidRDefault="004C13E6" w:rsidP="004C13E6">
      <w:pPr>
        <w:spacing w:after="0" w:line="240" w:lineRule="auto"/>
        <w:jc w:val="center"/>
        <w:rPr>
          <w:rFonts w:ascii="Arial" w:hAnsi="Arial" w:cs="Arial"/>
          <w:sz w:val="20"/>
          <w:szCs w:val="20"/>
        </w:rPr>
      </w:pPr>
    </w:p>
    <w:p w14:paraId="4DE87988" w14:textId="77777777" w:rsidR="004C13E6" w:rsidRPr="00CA66CD" w:rsidRDefault="004C13E6" w:rsidP="004C13E6">
      <w:pPr>
        <w:spacing w:after="0" w:line="240" w:lineRule="auto"/>
        <w:jc w:val="center"/>
        <w:rPr>
          <w:rFonts w:ascii="Arial" w:hAnsi="Arial" w:cs="Arial"/>
          <w:sz w:val="20"/>
          <w:szCs w:val="20"/>
        </w:rPr>
      </w:pPr>
      <w:r>
        <w:rPr>
          <w:rFonts w:ascii="Arial" w:hAnsi="Arial" w:cs="Arial"/>
          <w:sz w:val="20"/>
          <w:szCs w:val="20"/>
        </w:rPr>
        <w:t>Nombre y firma del Licitante.</w:t>
      </w:r>
    </w:p>
    <w:p w14:paraId="6A8B375C" w14:textId="77777777" w:rsidR="004C13E6" w:rsidRPr="00CA66CD" w:rsidRDefault="004C13E6" w:rsidP="004C13E6">
      <w:pPr>
        <w:spacing w:after="0" w:line="240" w:lineRule="auto"/>
        <w:ind w:right="-79"/>
        <w:jc w:val="center"/>
        <w:rPr>
          <w:rFonts w:ascii="Arial" w:hAnsi="Arial" w:cs="Arial"/>
          <w:b/>
          <w:sz w:val="20"/>
          <w:szCs w:val="20"/>
        </w:rPr>
      </w:pPr>
    </w:p>
    <w:p w14:paraId="79D7C645" w14:textId="77777777" w:rsidR="004C13E6" w:rsidRPr="00CA66CD" w:rsidRDefault="004C13E6" w:rsidP="004C13E6">
      <w:pPr>
        <w:spacing w:after="0" w:line="240" w:lineRule="auto"/>
        <w:ind w:right="-79"/>
        <w:jc w:val="center"/>
        <w:rPr>
          <w:rFonts w:ascii="Arial" w:hAnsi="Arial" w:cs="Arial"/>
          <w:b/>
          <w:sz w:val="20"/>
          <w:szCs w:val="20"/>
        </w:rPr>
      </w:pPr>
      <w:r w:rsidRPr="00CA66CD">
        <w:rPr>
          <w:rFonts w:ascii="Arial" w:hAnsi="Arial" w:cs="Arial"/>
          <w:b/>
          <w:sz w:val="20"/>
          <w:szCs w:val="20"/>
        </w:rPr>
        <w:t xml:space="preserve">ANEXO </w:t>
      </w:r>
      <w:r>
        <w:rPr>
          <w:rFonts w:ascii="Arial" w:hAnsi="Arial" w:cs="Arial"/>
          <w:b/>
          <w:sz w:val="20"/>
          <w:szCs w:val="20"/>
        </w:rPr>
        <w:t>16</w:t>
      </w:r>
      <w:r w:rsidRPr="00CA66CD">
        <w:rPr>
          <w:rFonts w:ascii="Arial" w:hAnsi="Arial" w:cs="Arial"/>
          <w:b/>
          <w:sz w:val="20"/>
          <w:szCs w:val="20"/>
        </w:rPr>
        <w:t xml:space="preserve"> (</w:t>
      </w:r>
      <w:r>
        <w:rPr>
          <w:rFonts w:ascii="Arial" w:hAnsi="Arial" w:cs="Arial"/>
          <w:b/>
          <w:sz w:val="20"/>
          <w:szCs w:val="20"/>
        </w:rPr>
        <w:t>DIECISEIS</w:t>
      </w:r>
      <w:r w:rsidRPr="00CA66CD">
        <w:rPr>
          <w:rFonts w:ascii="Arial" w:hAnsi="Arial" w:cs="Arial"/>
          <w:b/>
          <w:sz w:val="20"/>
          <w:szCs w:val="20"/>
        </w:rPr>
        <w:t>)</w:t>
      </w:r>
    </w:p>
    <w:p w14:paraId="65DE3CF3" w14:textId="77777777" w:rsidR="004C13E6" w:rsidRDefault="004C13E6" w:rsidP="004C13E6">
      <w:pPr>
        <w:spacing w:after="0" w:line="240" w:lineRule="auto"/>
        <w:ind w:right="-79"/>
        <w:jc w:val="center"/>
        <w:rPr>
          <w:rFonts w:ascii="Arial" w:hAnsi="Arial" w:cs="Arial"/>
          <w:b/>
          <w:sz w:val="20"/>
          <w:szCs w:val="20"/>
        </w:rPr>
      </w:pPr>
    </w:p>
    <w:p w14:paraId="19D52819" w14:textId="77777777" w:rsidR="004C13E6" w:rsidRPr="00CA66CD" w:rsidRDefault="004C13E6" w:rsidP="004C13E6">
      <w:pPr>
        <w:spacing w:after="0" w:line="240" w:lineRule="auto"/>
        <w:ind w:right="-79"/>
        <w:jc w:val="center"/>
        <w:rPr>
          <w:rFonts w:ascii="Arial" w:hAnsi="Arial" w:cs="Arial"/>
          <w:b/>
          <w:sz w:val="20"/>
          <w:szCs w:val="20"/>
        </w:rPr>
      </w:pPr>
      <w:r w:rsidRPr="00CA66CD">
        <w:rPr>
          <w:rFonts w:ascii="Arial" w:hAnsi="Arial" w:cs="Arial"/>
          <w:b/>
          <w:sz w:val="20"/>
          <w:szCs w:val="20"/>
        </w:rPr>
        <w:t>CARTA PODER</w:t>
      </w:r>
    </w:p>
    <w:p w14:paraId="216FF730" w14:textId="77777777" w:rsidR="004C13E6" w:rsidRDefault="004C13E6" w:rsidP="004C13E6">
      <w:pPr>
        <w:spacing w:after="0" w:line="240" w:lineRule="auto"/>
        <w:ind w:right="-79"/>
        <w:rPr>
          <w:rFonts w:ascii="Arial" w:hAnsi="Arial" w:cs="Arial"/>
          <w:b/>
          <w:bCs/>
          <w:sz w:val="20"/>
          <w:szCs w:val="20"/>
        </w:rPr>
      </w:pPr>
    </w:p>
    <w:p w14:paraId="5F6AB770" w14:textId="77777777" w:rsidR="004C13E6" w:rsidRDefault="004C13E6" w:rsidP="004C13E6">
      <w:pPr>
        <w:spacing w:after="0" w:line="240" w:lineRule="auto"/>
        <w:ind w:right="-79"/>
        <w:jc w:val="both"/>
        <w:rPr>
          <w:rFonts w:ascii="Arial" w:hAnsi="Arial" w:cs="Arial"/>
          <w:sz w:val="20"/>
          <w:szCs w:val="20"/>
        </w:rPr>
      </w:pPr>
      <w:r w:rsidRPr="00661990">
        <w:rPr>
          <w:rFonts w:ascii="Arial" w:hAnsi="Arial" w:cs="Arial"/>
          <w:b/>
          <w:bCs/>
          <w:sz w:val="20"/>
          <w:szCs w:val="20"/>
          <w:u w:val="single"/>
        </w:rPr>
        <w:t xml:space="preserve">                  (</w:t>
      </w:r>
      <w:proofErr w:type="gramStart"/>
      <w:r w:rsidRPr="00661990">
        <w:rPr>
          <w:rFonts w:ascii="Arial" w:hAnsi="Arial" w:cs="Arial"/>
          <w:b/>
          <w:bCs/>
          <w:sz w:val="20"/>
          <w:szCs w:val="20"/>
          <w:u w:val="single"/>
        </w:rPr>
        <w:t xml:space="preserve">Nombre)   </w:t>
      </w:r>
      <w:proofErr w:type="gramEnd"/>
      <w:r w:rsidRPr="00661990">
        <w:rPr>
          <w:rFonts w:ascii="Arial" w:hAnsi="Arial" w:cs="Arial"/>
          <w:b/>
          <w:bCs/>
          <w:sz w:val="20"/>
          <w:szCs w:val="20"/>
          <w:u w:val="single"/>
        </w:rPr>
        <w:t xml:space="preserve">         </w:t>
      </w:r>
      <w:r>
        <w:rPr>
          <w:rFonts w:ascii="Arial" w:hAnsi="Arial" w:cs="Arial"/>
          <w:sz w:val="20"/>
          <w:szCs w:val="20"/>
        </w:rPr>
        <w:t xml:space="preserve">En mi carácter de </w:t>
      </w:r>
      <w:r w:rsidRPr="00661990">
        <w:rPr>
          <w:rFonts w:ascii="Arial" w:hAnsi="Arial" w:cs="Arial"/>
          <w:sz w:val="20"/>
          <w:szCs w:val="20"/>
          <w:u w:val="single"/>
        </w:rPr>
        <w:t xml:space="preserve">                                        </w:t>
      </w:r>
      <w:r>
        <w:rPr>
          <w:rFonts w:ascii="Arial" w:hAnsi="Arial" w:cs="Arial"/>
          <w:sz w:val="20"/>
          <w:szCs w:val="20"/>
        </w:rPr>
        <w:t xml:space="preserve">, de la </w:t>
      </w:r>
      <w:r w:rsidRPr="00477868">
        <w:rPr>
          <w:rFonts w:ascii="Arial" w:hAnsi="Arial" w:cs="Arial"/>
          <w:b/>
          <w:bCs/>
          <w:sz w:val="20"/>
          <w:szCs w:val="20"/>
          <w:u w:val="single"/>
        </w:rPr>
        <w:t>empresa       (Nombre, Denominación o Razón Social de quien otorga el poder)</w:t>
      </w:r>
      <w:r w:rsidRPr="00661990">
        <w:rPr>
          <w:rFonts w:ascii="Arial" w:hAnsi="Arial" w:cs="Arial"/>
          <w:sz w:val="20"/>
          <w:szCs w:val="20"/>
          <w:u w:val="single"/>
        </w:rPr>
        <w:t xml:space="preserve">       </w:t>
      </w:r>
      <w:r>
        <w:rPr>
          <w:rFonts w:ascii="Arial" w:hAnsi="Arial" w:cs="Arial"/>
          <w:sz w:val="20"/>
          <w:szCs w:val="20"/>
        </w:rPr>
        <w:t xml:space="preserve">, tal y como se acredita por medio del Testimonio Notarial Número: </w:t>
      </w:r>
      <w:r w:rsidRPr="00477868">
        <w:rPr>
          <w:rFonts w:ascii="Arial" w:hAnsi="Arial" w:cs="Arial"/>
          <w:sz w:val="20"/>
          <w:szCs w:val="20"/>
          <w:u w:val="single"/>
        </w:rPr>
        <w:t xml:space="preserve">      </w:t>
      </w:r>
      <w:r>
        <w:rPr>
          <w:rFonts w:ascii="Arial" w:hAnsi="Arial" w:cs="Arial"/>
          <w:sz w:val="20"/>
          <w:szCs w:val="20"/>
        </w:rPr>
        <w:t xml:space="preserve">, de fecha: </w:t>
      </w:r>
      <w:r w:rsidRPr="00477868">
        <w:rPr>
          <w:rFonts w:ascii="Arial" w:hAnsi="Arial" w:cs="Arial"/>
          <w:sz w:val="20"/>
          <w:szCs w:val="20"/>
          <w:u w:val="single"/>
        </w:rPr>
        <w:t xml:space="preserve">                        </w:t>
      </w:r>
      <w:r>
        <w:rPr>
          <w:rFonts w:ascii="Arial" w:hAnsi="Arial" w:cs="Arial"/>
          <w:sz w:val="20"/>
          <w:szCs w:val="20"/>
        </w:rPr>
        <w:t xml:space="preserve"> , otorgado ante la fe del Notario Público Número </w:t>
      </w:r>
      <w:r w:rsidRPr="00477868">
        <w:rPr>
          <w:rFonts w:ascii="Arial" w:hAnsi="Arial" w:cs="Arial"/>
          <w:sz w:val="20"/>
          <w:szCs w:val="20"/>
          <w:u w:val="single"/>
        </w:rPr>
        <w:t xml:space="preserve">                      </w:t>
      </w:r>
      <w:r>
        <w:rPr>
          <w:rFonts w:ascii="Arial" w:hAnsi="Arial" w:cs="Arial"/>
          <w:sz w:val="20"/>
          <w:szCs w:val="20"/>
        </w:rPr>
        <w:t xml:space="preserve">, de la Ciudad de </w:t>
      </w:r>
      <w:r w:rsidRPr="00477868">
        <w:rPr>
          <w:rFonts w:ascii="Arial" w:hAnsi="Arial" w:cs="Arial"/>
          <w:sz w:val="20"/>
          <w:szCs w:val="20"/>
          <w:u w:val="single"/>
        </w:rPr>
        <w:t xml:space="preserve">                  </w:t>
      </w:r>
      <w:r>
        <w:rPr>
          <w:rFonts w:ascii="Arial" w:hAnsi="Arial" w:cs="Arial"/>
          <w:sz w:val="20"/>
          <w:szCs w:val="20"/>
        </w:rPr>
        <w:t xml:space="preserve">, por este medio autorizo al </w:t>
      </w:r>
      <w:r w:rsidRPr="00477868">
        <w:rPr>
          <w:rFonts w:ascii="Arial" w:hAnsi="Arial" w:cs="Arial"/>
          <w:b/>
          <w:bCs/>
          <w:sz w:val="20"/>
          <w:szCs w:val="20"/>
          <w:u w:val="single"/>
        </w:rPr>
        <w:t>C.   (Nombre de quien recibe el Poder)</w:t>
      </w:r>
      <w:r w:rsidRPr="00477868">
        <w:rPr>
          <w:rFonts w:ascii="Arial" w:hAnsi="Arial" w:cs="Arial"/>
          <w:sz w:val="20"/>
          <w:szCs w:val="20"/>
          <w:u w:val="single"/>
        </w:rPr>
        <w:t xml:space="preserve">    </w:t>
      </w:r>
      <w:r w:rsidRPr="00477868">
        <w:rPr>
          <w:rFonts w:ascii="Arial" w:hAnsi="Arial" w:cs="Arial"/>
          <w:sz w:val="20"/>
          <w:szCs w:val="20"/>
        </w:rPr>
        <w:t xml:space="preserve"> </w:t>
      </w:r>
      <w:r>
        <w:rPr>
          <w:rFonts w:ascii="Arial" w:hAnsi="Arial" w:cs="Arial"/>
          <w:sz w:val="20"/>
          <w:szCs w:val="20"/>
        </w:rPr>
        <w:t>para que en mi nombre, representación y de mi representada, se encarga de llevar a cabo el desarrollo como participante en el presente Concurso y desarrolle funciones tales como la entrega y recepción de documentos; formular aclaraciones que se deriven de este procedimiento; comparecencia a los actos de Presentación y Apertura de Propuestas; Fallo, así como para oír y recibir notificaciones con relación al procedimiento indicado al rubro, convocado por el Secretariado Ejecutivo del Consejo Estatal de Seguridad Pública del Estado de Durango.</w:t>
      </w:r>
    </w:p>
    <w:p w14:paraId="1C0C3D13" w14:textId="77777777" w:rsidR="004C13E6" w:rsidRDefault="004C13E6" w:rsidP="004C13E6">
      <w:pPr>
        <w:spacing w:after="0" w:line="240" w:lineRule="auto"/>
        <w:ind w:right="-79"/>
        <w:jc w:val="both"/>
        <w:rPr>
          <w:rFonts w:ascii="Arial" w:hAnsi="Arial" w:cs="Arial"/>
          <w:sz w:val="20"/>
          <w:szCs w:val="20"/>
        </w:rPr>
      </w:pPr>
    </w:p>
    <w:p w14:paraId="1C8FBF45" w14:textId="77777777" w:rsidR="004C13E6" w:rsidRDefault="004C13E6" w:rsidP="004C13E6">
      <w:pPr>
        <w:spacing w:after="0" w:line="240" w:lineRule="auto"/>
        <w:ind w:right="-79"/>
        <w:jc w:val="both"/>
        <w:rPr>
          <w:rFonts w:ascii="Arial" w:hAnsi="Arial" w:cs="Arial"/>
          <w:sz w:val="20"/>
          <w:szCs w:val="20"/>
        </w:rPr>
      </w:pPr>
    </w:p>
    <w:p w14:paraId="51A98AD7" w14:textId="77777777" w:rsidR="004C13E6" w:rsidRDefault="004C13E6" w:rsidP="004C13E6">
      <w:pPr>
        <w:spacing w:after="0" w:line="240" w:lineRule="auto"/>
        <w:ind w:right="-79"/>
        <w:jc w:val="center"/>
        <w:rPr>
          <w:rFonts w:ascii="Arial" w:hAnsi="Arial" w:cs="Arial"/>
          <w:sz w:val="20"/>
          <w:szCs w:val="20"/>
        </w:rPr>
      </w:pPr>
      <w:r>
        <w:rPr>
          <w:rFonts w:ascii="Arial" w:hAnsi="Arial" w:cs="Arial"/>
          <w:sz w:val="20"/>
          <w:szCs w:val="20"/>
        </w:rPr>
        <w:t>Lugar y fecha de expedición.</w:t>
      </w:r>
    </w:p>
    <w:p w14:paraId="70402C99" w14:textId="77777777" w:rsidR="004C13E6" w:rsidRDefault="004C13E6" w:rsidP="004C13E6">
      <w:pPr>
        <w:spacing w:after="0" w:line="240" w:lineRule="auto"/>
        <w:ind w:right="-79"/>
        <w:jc w:val="center"/>
        <w:rPr>
          <w:rFonts w:ascii="Arial" w:hAnsi="Arial" w:cs="Arial"/>
          <w:sz w:val="20"/>
          <w:szCs w:val="20"/>
        </w:rPr>
      </w:pPr>
    </w:p>
    <w:p w14:paraId="68FBE942" w14:textId="77777777" w:rsidR="004C13E6" w:rsidRDefault="004C13E6" w:rsidP="004C13E6">
      <w:pPr>
        <w:spacing w:after="0" w:line="240" w:lineRule="auto"/>
        <w:ind w:right="-79"/>
        <w:jc w:val="center"/>
        <w:rPr>
          <w:rFonts w:ascii="Arial" w:hAnsi="Arial" w:cs="Arial"/>
          <w:sz w:val="20"/>
          <w:szCs w:val="20"/>
        </w:rPr>
      </w:pPr>
    </w:p>
    <w:p w14:paraId="23307699" w14:textId="77777777" w:rsidR="004C13E6" w:rsidRDefault="004C13E6" w:rsidP="004C13E6">
      <w:pPr>
        <w:spacing w:after="0" w:line="240" w:lineRule="auto"/>
        <w:ind w:right="-79"/>
        <w:jc w:val="center"/>
        <w:rPr>
          <w:rFonts w:ascii="Arial" w:hAnsi="Arial" w:cs="Arial"/>
          <w:sz w:val="20"/>
          <w:szCs w:val="20"/>
        </w:rPr>
      </w:pPr>
    </w:p>
    <w:p w14:paraId="15429B75" w14:textId="77777777" w:rsidR="004C13E6" w:rsidRDefault="004C13E6" w:rsidP="004C13E6">
      <w:pPr>
        <w:spacing w:after="0" w:line="240" w:lineRule="auto"/>
        <w:ind w:right="-79"/>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0"/>
        <w:gridCol w:w="1735"/>
        <w:gridCol w:w="1846"/>
        <w:gridCol w:w="1761"/>
        <w:gridCol w:w="1736"/>
      </w:tblGrid>
      <w:tr w:rsidR="004C13E6" w14:paraId="330E04FE" w14:textId="77777777" w:rsidTr="009C7AB4">
        <w:tc>
          <w:tcPr>
            <w:tcW w:w="4064" w:type="dxa"/>
            <w:gridSpan w:val="2"/>
            <w:tcBorders>
              <w:top w:val="single" w:sz="8" w:space="0" w:color="auto"/>
            </w:tcBorders>
          </w:tcPr>
          <w:p w14:paraId="3752A31B" w14:textId="77777777" w:rsidR="004C13E6" w:rsidRDefault="004C13E6" w:rsidP="009C7AB4">
            <w:pPr>
              <w:ind w:right="-79"/>
              <w:jc w:val="center"/>
              <w:rPr>
                <w:rFonts w:ascii="Arial" w:hAnsi="Arial" w:cs="Arial"/>
              </w:rPr>
            </w:pPr>
            <w:r>
              <w:rPr>
                <w:rFonts w:ascii="Arial" w:hAnsi="Arial" w:cs="Arial"/>
              </w:rPr>
              <w:t>Nombre, domicilio y firma de quien otorga el poder.</w:t>
            </w:r>
          </w:p>
          <w:p w14:paraId="78482736" w14:textId="77777777" w:rsidR="004C13E6" w:rsidRDefault="004C13E6" w:rsidP="009C7AB4">
            <w:pPr>
              <w:ind w:right="-79"/>
              <w:jc w:val="center"/>
              <w:rPr>
                <w:rFonts w:ascii="Arial" w:hAnsi="Arial" w:cs="Arial"/>
              </w:rPr>
            </w:pPr>
          </w:p>
          <w:p w14:paraId="03152BBF" w14:textId="77777777" w:rsidR="004C13E6" w:rsidRDefault="004C13E6" w:rsidP="009C7AB4">
            <w:pPr>
              <w:ind w:right="-79"/>
              <w:jc w:val="center"/>
              <w:rPr>
                <w:rFonts w:ascii="Arial" w:hAnsi="Arial" w:cs="Arial"/>
              </w:rPr>
            </w:pPr>
          </w:p>
          <w:p w14:paraId="5E3BEBDE" w14:textId="77777777" w:rsidR="004C13E6" w:rsidRDefault="004C13E6" w:rsidP="009C7AB4">
            <w:pPr>
              <w:ind w:right="-79"/>
              <w:jc w:val="center"/>
              <w:rPr>
                <w:rFonts w:ascii="Arial" w:hAnsi="Arial" w:cs="Arial"/>
              </w:rPr>
            </w:pPr>
          </w:p>
        </w:tc>
        <w:tc>
          <w:tcPr>
            <w:tcW w:w="2032" w:type="dxa"/>
          </w:tcPr>
          <w:p w14:paraId="3BD4874E" w14:textId="77777777" w:rsidR="004C13E6" w:rsidRDefault="004C13E6" w:rsidP="009C7AB4">
            <w:pPr>
              <w:ind w:right="-79"/>
              <w:jc w:val="center"/>
              <w:rPr>
                <w:rFonts w:ascii="Arial" w:hAnsi="Arial" w:cs="Arial"/>
              </w:rPr>
            </w:pPr>
          </w:p>
        </w:tc>
        <w:tc>
          <w:tcPr>
            <w:tcW w:w="4066" w:type="dxa"/>
            <w:gridSpan w:val="2"/>
            <w:tcBorders>
              <w:top w:val="single" w:sz="8" w:space="0" w:color="auto"/>
            </w:tcBorders>
          </w:tcPr>
          <w:p w14:paraId="63579C24" w14:textId="77777777" w:rsidR="004C13E6" w:rsidRDefault="004C13E6" w:rsidP="009C7AB4">
            <w:pPr>
              <w:ind w:right="-79"/>
              <w:jc w:val="center"/>
              <w:rPr>
                <w:rFonts w:ascii="Arial" w:hAnsi="Arial" w:cs="Arial"/>
              </w:rPr>
            </w:pPr>
            <w:r>
              <w:rPr>
                <w:rFonts w:ascii="Arial" w:hAnsi="Arial" w:cs="Arial"/>
              </w:rPr>
              <w:t>Nombre, domicilio y firma de quien recibe el poder.</w:t>
            </w:r>
          </w:p>
        </w:tc>
      </w:tr>
      <w:tr w:rsidR="004C13E6" w14:paraId="45AD943B" w14:textId="77777777" w:rsidTr="009C7AB4">
        <w:tc>
          <w:tcPr>
            <w:tcW w:w="2032" w:type="dxa"/>
            <w:tcBorders>
              <w:bottom w:val="single" w:sz="8" w:space="0" w:color="auto"/>
            </w:tcBorders>
          </w:tcPr>
          <w:p w14:paraId="3BE25E0A" w14:textId="77777777" w:rsidR="004C13E6" w:rsidRDefault="004C13E6" w:rsidP="009C7AB4">
            <w:pPr>
              <w:ind w:right="-79"/>
              <w:jc w:val="center"/>
              <w:rPr>
                <w:rFonts w:ascii="Arial" w:hAnsi="Arial" w:cs="Arial"/>
              </w:rPr>
            </w:pPr>
          </w:p>
        </w:tc>
        <w:tc>
          <w:tcPr>
            <w:tcW w:w="2032" w:type="dxa"/>
            <w:tcBorders>
              <w:bottom w:val="single" w:sz="8" w:space="0" w:color="auto"/>
            </w:tcBorders>
          </w:tcPr>
          <w:p w14:paraId="763E7055" w14:textId="77777777" w:rsidR="004C13E6" w:rsidRDefault="004C13E6" w:rsidP="009C7AB4">
            <w:pPr>
              <w:ind w:right="-79"/>
              <w:jc w:val="center"/>
              <w:rPr>
                <w:rFonts w:ascii="Arial" w:hAnsi="Arial" w:cs="Arial"/>
              </w:rPr>
            </w:pPr>
          </w:p>
        </w:tc>
        <w:tc>
          <w:tcPr>
            <w:tcW w:w="2032" w:type="dxa"/>
          </w:tcPr>
          <w:p w14:paraId="546870C0" w14:textId="77777777" w:rsidR="004C13E6" w:rsidRDefault="004C13E6" w:rsidP="009C7AB4">
            <w:pPr>
              <w:ind w:right="-79"/>
              <w:jc w:val="center"/>
              <w:rPr>
                <w:rFonts w:ascii="Arial" w:hAnsi="Arial" w:cs="Arial"/>
              </w:rPr>
            </w:pPr>
            <w:r>
              <w:rPr>
                <w:rFonts w:ascii="Arial" w:hAnsi="Arial" w:cs="Arial"/>
              </w:rPr>
              <w:t>Testigos:</w:t>
            </w:r>
          </w:p>
          <w:p w14:paraId="45BA69F7" w14:textId="77777777" w:rsidR="004C13E6" w:rsidRDefault="004C13E6" w:rsidP="009C7AB4">
            <w:pPr>
              <w:ind w:right="-79"/>
              <w:jc w:val="center"/>
              <w:rPr>
                <w:rFonts w:ascii="Arial" w:hAnsi="Arial" w:cs="Arial"/>
              </w:rPr>
            </w:pPr>
          </w:p>
          <w:p w14:paraId="1B7FF802" w14:textId="77777777" w:rsidR="004C13E6" w:rsidRDefault="004C13E6" w:rsidP="009C7AB4">
            <w:pPr>
              <w:ind w:right="-79"/>
              <w:jc w:val="center"/>
              <w:rPr>
                <w:rFonts w:ascii="Arial" w:hAnsi="Arial" w:cs="Arial"/>
              </w:rPr>
            </w:pPr>
          </w:p>
          <w:p w14:paraId="175A1EF3" w14:textId="77777777" w:rsidR="004C13E6" w:rsidRDefault="004C13E6" w:rsidP="009C7AB4">
            <w:pPr>
              <w:ind w:right="-79"/>
              <w:jc w:val="center"/>
              <w:rPr>
                <w:rFonts w:ascii="Arial" w:hAnsi="Arial" w:cs="Arial"/>
              </w:rPr>
            </w:pPr>
          </w:p>
          <w:p w14:paraId="776208EC" w14:textId="77777777" w:rsidR="004C13E6" w:rsidRDefault="004C13E6" w:rsidP="009C7AB4">
            <w:pPr>
              <w:ind w:right="-79"/>
              <w:jc w:val="center"/>
              <w:rPr>
                <w:rFonts w:ascii="Arial" w:hAnsi="Arial" w:cs="Arial"/>
              </w:rPr>
            </w:pPr>
          </w:p>
        </w:tc>
        <w:tc>
          <w:tcPr>
            <w:tcW w:w="2033" w:type="dxa"/>
            <w:tcBorders>
              <w:bottom w:val="single" w:sz="8" w:space="0" w:color="auto"/>
            </w:tcBorders>
          </w:tcPr>
          <w:p w14:paraId="06FD2BDE" w14:textId="77777777" w:rsidR="004C13E6" w:rsidRDefault="004C13E6" w:rsidP="009C7AB4">
            <w:pPr>
              <w:ind w:right="-79"/>
              <w:jc w:val="center"/>
              <w:rPr>
                <w:rFonts w:ascii="Arial" w:hAnsi="Arial" w:cs="Arial"/>
              </w:rPr>
            </w:pPr>
          </w:p>
        </w:tc>
        <w:tc>
          <w:tcPr>
            <w:tcW w:w="2033" w:type="dxa"/>
            <w:tcBorders>
              <w:bottom w:val="single" w:sz="8" w:space="0" w:color="auto"/>
            </w:tcBorders>
          </w:tcPr>
          <w:p w14:paraId="398886F1" w14:textId="77777777" w:rsidR="004C13E6" w:rsidRDefault="004C13E6" w:rsidP="009C7AB4">
            <w:pPr>
              <w:ind w:right="-79"/>
              <w:jc w:val="center"/>
              <w:rPr>
                <w:rFonts w:ascii="Arial" w:hAnsi="Arial" w:cs="Arial"/>
              </w:rPr>
            </w:pPr>
          </w:p>
        </w:tc>
      </w:tr>
      <w:tr w:rsidR="004C13E6" w14:paraId="3142E9EA" w14:textId="77777777" w:rsidTr="009C7AB4">
        <w:tc>
          <w:tcPr>
            <w:tcW w:w="4064" w:type="dxa"/>
            <w:gridSpan w:val="2"/>
            <w:tcBorders>
              <w:top w:val="single" w:sz="8" w:space="0" w:color="auto"/>
            </w:tcBorders>
          </w:tcPr>
          <w:p w14:paraId="2F1C7C9E" w14:textId="77777777" w:rsidR="004C13E6" w:rsidRDefault="004C13E6" w:rsidP="009C7AB4">
            <w:pPr>
              <w:ind w:right="-79"/>
              <w:jc w:val="center"/>
              <w:rPr>
                <w:rFonts w:ascii="Arial" w:hAnsi="Arial" w:cs="Arial"/>
              </w:rPr>
            </w:pPr>
            <w:r>
              <w:rPr>
                <w:rFonts w:ascii="Arial" w:hAnsi="Arial" w:cs="Arial"/>
              </w:rPr>
              <w:t>Nombre domicilio y firma.</w:t>
            </w:r>
          </w:p>
        </w:tc>
        <w:tc>
          <w:tcPr>
            <w:tcW w:w="2032" w:type="dxa"/>
          </w:tcPr>
          <w:p w14:paraId="72E5836D" w14:textId="77777777" w:rsidR="004C13E6" w:rsidRDefault="004C13E6" w:rsidP="009C7AB4">
            <w:pPr>
              <w:ind w:right="-79"/>
              <w:jc w:val="center"/>
              <w:rPr>
                <w:rFonts w:ascii="Arial" w:hAnsi="Arial" w:cs="Arial"/>
              </w:rPr>
            </w:pPr>
          </w:p>
        </w:tc>
        <w:tc>
          <w:tcPr>
            <w:tcW w:w="4066" w:type="dxa"/>
            <w:gridSpan w:val="2"/>
            <w:tcBorders>
              <w:top w:val="single" w:sz="8" w:space="0" w:color="auto"/>
            </w:tcBorders>
          </w:tcPr>
          <w:p w14:paraId="69EFD81E" w14:textId="77777777" w:rsidR="004C13E6" w:rsidRDefault="004C13E6" w:rsidP="009C7AB4">
            <w:pPr>
              <w:ind w:right="-79"/>
              <w:jc w:val="center"/>
              <w:rPr>
                <w:rFonts w:ascii="Arial" w:hAnsi="Arial" w:cs="Arial"/>
              </w:rPr>
            </w:pPr>
            <w:r>
              <w:rPr>
                <w:rFonts w:ascii="Arial" w:hAnsi="Arial" w:cs="Arial"/>
              </w:rPr>
              <w:t>Nombre domicilio y firma.</w:t>
            </w:r>
          </w:p>
        </w:tc>
      </w:tr>
    </w:tbl>
    <w:p w14:paraId="6F1488E0" w14:textId="77777777" w:rsidR="004C13E6" w:rsidRDefault="004C13E6" w:rsidP="004C13E6">
      <w:pPr>
        <w:spacing w:after="0" w:line="240" w:lineRule="auto"/>
        <w:rPr>
          <w:rFonts w:ascii="Arial" w:hAnsi="Arial" w:cs="Arial"/>
          <w:sz w:val="20"/>
          <w:szCs w:val="20"/>
        </w:rPr>
      </w:pPr>
    </w:p>
    <w:p w14:paraId="01D3F589" w14:textId="77777777" w:rsidR="004C13E6" w:rsidRDefault="004C13E6" w:rsidP="004C13E6">
      <w:pPr>
        <w:spacing w:after="0" w:line="240" w:lineRule="auto"/>
        <w:rPr>
          <w:rFonts w:ascii="Arial" w:hAnsi="Arial" w:cs="Arial"/>
          <w:sz w:val="20"/>
          <w:szCs w:val="20"/>
        </w:rPr>
      </w:pPr>
    </w:p>
    <w:p w14:paraId="3B7F3B7F" w14:textId="77777777" w:rsidR="004C13E6" w:rsidRDefault="004C13E6" w:rsidP="004C13E6">
      <w:pPr>
        <w:spacing w:after="0" w:line="240" w:lineRule="auto"/>
        <w:rPr>
          <w:rFonts w:ascii="Arial" w:hAnsi="Arial" w:cs="Arial"/>
          <w:sz w:val="20"/>
          <w:szCs w:val="20"/>
        </w:rPr>
      </w:pPr>
    </w:p>
    <w:p w14:paraId="1B1A4FDB" w14:textId="77777777" w:rsidR="004C13E6" w:rsidRDefault="004C13E6" w:rsidP="004C13E6">
      <w:pPr>
        <w:spacing w:after="0" w:line="240" w:lineRule="auto"/>
        <w:jc w:val="both"/>
        <w:rPr>
          <w:rFonts w:ascii="Arial" w:hAnsi="Arial" w:cs="Arial"/>
          <w:sz w:val="20"/>
          <w:szCs w:val="20"/>
        </w:rPr>
      </w:pPr>
      <w:r>
        <w:rPr>
          <w:rFonts w:ascii="Arial" w:hAnsi="Arial" w:cs="Arial"/>
          <w:sz w:val="20"/>
          <w:szCs w:val="20"/>
        </w:rPr>
        <w:t>Lo anterior con el objeto de dar cumplimiento a lo dispuesto en las Bases del Procedimiento y para los Fines y Efectos administrativos a que hubiere lugar.</w:t>
      </w:r>
    </w:p>
    <w:p w14:paraId="5B76516F" w14:textId="77777777" w:rsidR="004C13E6" w:rsidRDefault="004C13E6" w:rsidP="004C13E6">
      <w:pPr>
        <w:spacing w:after="0" w:line="240" w:lineRule="auto"/>
        <w:jc w:val="both"/>
        <w:rPr>
          <w:rFonts w:ascii="Arial" w:hAnsi="Arial" w:cs="Arial"/>
          <w:sz w:val="20"/>
          <w:szCs w:val="20"/>
        </w:rPr>
      </w:pPr>
    </w:p>
    <w:p w14:paraId="651EF719" w14:textId="77777777" w:rsidR="004C13E6" w:rsidRPr="00477868" w:rsidRDefault="004C13E6" w:rsidP="004C13E6">
      <w:pPr>
        <w:spacing w:after="0" w:line="240" w:lineRule="auto"/>
        <w:jc w:val="both"/>
        <w:rPr>
          <w:rFonts w:ascii="Arial" w:hAnsi="Arial" w:cs="Arial"/>
          <w:b/>
          <w:bCs/>
          <w:sz w:val="20"/>
          <w:szCs w:val="20"/>
        </w:rPr>
      </w:pPr>
      <w:r>
        <w:rPr>
          <w:rFonts w:ascii="Arial" w:hAnsi="Arial" w:cs="Arial"/>
          <w:b/>
          <w:bCs/>
          <w:sz w:val="20"/>
          <w:szCs w:val="20"/>
        </w:rPr>
        <w:t>Nota. Este documento deberá ser presentado al momento del registro en el acto de apertura de proposiciones técnica y económica, en caso de que el Titular y/o Representante Legal de la empresa o persona participante no se presenten a dicho acto.</w:t>
      </w:r>
    </w:p>
    <w:p w14:paraId="6FFA69DF" w14:textId="77777777" w:rsidR="004C13E6" w:rsidRDefault="004C13E6" w:rsidP="004C13E6">
      <w:pPr>
        <w:tabs>
          <w:tab w:val="left" w:pos="2730"/>
        </w:tabs>
        <w:spacing w:after="0" w:line="240" w:lineRule="auto"/>
        <w:rPr>
          <w:rFonts w:ascii="Arial" w:hAnsi="Arial" w:cs="Arial"/>
          <w:sz w:val="20"/>
          <w:szCs w:val="20"/>
        </w:rPr>
      </w:pPr>
    </w:p>
    <w:p w14:paraId="74BC9083"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100DF37" w14:textId="77777777" w:rsidR="004C13E6"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Lugar y Fecha</w:t>
      </w:r>
    </w:p>
    <w:p w14:paraId="197FEA91" w14:textId="77777777" w:rsidR="004C13E6" w:rsidRDefault="004C13E6" w:rsidP="004C13E6">
      <w:pPr>
        <w:tabs>
          <w:tab w:val="left" w:pos="2730"/>
        </w:tabs>
        <w:spacing w:after="0" w:line="240" w:lineRule="auto"/>
        <w:jc w:val="center"/>
        <w:rPr>
          <w:rFonts w:ascii="Arial" w:hAnsi="Arial" w:cs="Arial"/>
          <w:sz w:val="20"/>
          <w:szCs w:val="20"/>
        </w:rPr>
      </w:pPr>
    </w:p>
    <w:p w14:paraId="5B568F3F" w14:textId="77777777" w:rsidR="004C13E6" w:rsidRDefault="004C13E6" w:rsidP="004C13E6">
      <w:pPr>
        <w:tabs>
          <w:tab w:val="left" w:pos="2730"/>
        </w:tabs>
        <w:spacing w:after="0" w:line="240" w:lineRule="auto"/>
        <w:jc w:val="center"/>
        <w:rPr>
          <w:rFonts w:ascii="Arial" w:hAnsi="Arial" w:cs="Arial"/>
          <w:sz w:val="20"/>
          <w:szCs w:val="20"/>
        </w:rPr>
      </w:pPr>
    </w:p>
    <w:p w14:paraId="22C24FAC" w14:textId="77777777" w:rsidR="004C13E6" w:rsidRDefault="004C13E6" w:rsidP="004C13E6">
      <w:pPr>
        <w:tabs>
          <w:tab w:val="left" w:pos="2730"/>
        </w:tabs>
        <w:spacing w:after="0" w:line="240" w:lineRule="auto"/>
        <w:jc w:val="center"/>
        <w:rPr>
          <w:rFonts w:ascii="Arial" w:hAnsi="Arial" w:cs="Arial"/>
          <w:sz w:val="20"/>
          <w:szCs w:val="20"/>
        </w:rPr>
      </w:pPr>
    </w:p>
    <w:p w14:paraId="13774B4F" w14:textId="77777777" w:rsidR="004C13E6" w:rsidRPr="00CA66CD" w:rsidRDefault="004C13E6" w:rsidP="004C13E6">
      <w:pPr>
        <w:tabs>
          <w:tab w:val="left" w:pos="2730"/>
        </w:tabs>
        <w:spacing w:after="0" w:line="240" w:lineRule="auto"/>
        <w:jc w:val="center"/>
        <w:rPr>
          <w:rFonts w:ascii="Arial" w:hAnsi="Arial" w:cs="Arial"/>
          <w:sz w:val="20"/>
          <w:szCs w:val="20"/>
        </w:rPr>
      </w:pPr>
      <w:r>
        <w:rPr>
          <w:rFonts w:ascii="Arial" w:hAnsi="Arial" w:cs="Arial"/>
          <w:sz w:val="20"/>
          <w:szCs w:val="20"/>
        </w:rPr>
        <w:t>Nombre y Firma del Participante.</w:t>
      </w:r>
    </w:p>
    <w:p w14:paraId="6290D6A9" w14:textId="77777777" w:rsidR="004C13E6" w:rsidRPr="00CA66CD" w:rsidRDefault="004C13E6" w:rsidP="004C13E6">
      <w:pPr>
        <w:tabs>
          <w:tab w:val="left" w:pos="2730"/>
        </w:tabs>
        <w:spacing w:after="0" w:line="240" w:lineRule="auto"/>
        <w:rPr>
          <w:rFonts w:ascii="Arial" w:hAnsi="Arial" w:cs="Arial"/>
          <w:sz w:val="20"/>
          <w:szCs w:val="20"/>
        </w:rPr>
      </w:pPr>
    </w:p>
    <w:p w14:paraId="6987FDBD" w14:textId="77777777" w:rsidR="004C13E6" w:rsidRPr="00CA66CD" w:rsidRDefault="004C13E6" w:rsidP="004C13E6">
      <w:pPr>
        <w:tabs>
          <w:tab w:val="left" w:pos="2730"/>
        </w:tabs>
        <w:spacing w:after="0" w:line="240" w:lineRule="auto"/>
        <w:rPr>
          <w:rFonts w:ascii="Arial" w:hAnsi="Arial" w:cs="Arial"/>
          <w:sz w:val="20"/>
          <w:szCs w:val="20"/>
        </w:rPr>
      </w:pPr>
    </w:p>
    <w:p w14:paraId="211E2E87" w14:textId="77777777" w:rsidR="004C13E6" w:rsidRPr="00CA66CD" w:rsidRDefault="004C13E6" w:rsidP="004C13E6">
      <w:pPr>
        <w:tabs>
          <w:tab w:val="left" w:pos="2730"/>
        </w:tabs>
        <w:spacing w:after="0" w:line="240" w:lineRule="auto"/>
        <w:rPr>
          <w:rFonts w:ascii="Arial" w:hAnsi="Arial" w:cs="Arial"/>
          <w:sz w:val="20"/>
          <w:szCs w:val="20"/>
        </w:rPr>
      </w:pPr>
    </w:p>
    <w:p w14:paraId="1DEBB5FB" w14:textId="77777777" w:rsidR="004C13E6" w:rsidRPr="00CA66CD" w:rsidRDefault="004C13E6" w:rsidP="004C13E6">
      <w:pPr>
        <w:tabs>
          <w:tab w:val="left" w:pos="2730"/>
        </w:tabs>
        <w:spacing w:after="0" w:line="240" w:lineRule="auto"/>
        <w:rPr>
          <w:rFonts w:ascii="Arial" w:hAnsi="Arial" w:cs="Arial"/>
          <w:sz w:val="20"/>
          <w:szCs w:val="20"/>
        </w:rPr>
      </w:pPr>
    </w:p>
    <w:p w14:paraId="76B115DA" w14:textId="77777777" w:rsidR="004C13E6" w:rsidRPr="00CA66CD" w:rsidRDefault="004C13E6" w:rsidP="004C13E6">
      <w:pPr>
        <w:tabs>
          <w:tab w:val="left" w:pos="2730"/>
        </w:tabs>
        <w:spacing w:after="0" w:line="240" w:lineRule="auto"/>
        <w:rPr>
          <w:rFonts w:ascii="Arial" w:hAnsi="Arial" w:cs="Arial"/>
          <w:sz w:val="20"/>
          <w:szCs w:val="20"/>
        </w:rPr>
      </w:pPr>
    </w:p>
    <w:p w14:paraId="02A04AD4" w14:textId="77777777" w:rsidR="004C13E6" w:rsidRPr="00CA66CD" w:rsidRDefault="004C13E6" w:rsidP="004C13E6">
      <w:pPr>
        <w:tabs>
          <w:tab w:val="left" w:pos="2730"/>
        </w:tabs>
        <w:spacing w:after="0" w:line="240" w:lineRule="auto"/>
        <w:rPr>
          <w:rFonts w:ascii="Arial" w:hAnsi="Arial" w:cs="Arial"/>
          <w:sz w:val="20"/>
          <w:szCs w:val="20"/>
        </w:rPr>
      </w:pPr>
    </w:p>
    <w:p w14:paraId="5A635997" w14:textId="77777777" w:rsidR="004C13E6" w:rsidRPr="00CA66CD" w:rsidRDefault="004C13E6" w:rsidP="004C13E6">
      <w:pPr>
        <w:spacing w:after="0" w:line="240" w:lineRule="auto"/>
        <w:rPr>
          <w:rFonts w:ascii="Arial" w:hAnsi="Arial" w:cs="Arial"/>
          <w:sz w:val="20"/>
          <w:szCs w:val="20"/>
        </w:rPr>
      </w:pPr>
    </w:p>
    <w:p w14:paraId="3070E700" w14:textId="77777777" w:rsidR="004C13E6" w:rsidRPr="00CA66CD" w:rsidRDefault="004C13E6" w:rsidP="004C13E6">
      <w:pPr>
        <w:spacing w:after="0" w:line="240" w:lineRule="auto"/>
        <w:rPr>
          <w:rFonts w:ascii="Arial" w:hAnsi="Arial" w:cs="Arial"/>
          <w:b/>
          <w:sz w:val="20"/>
          <w:szCs w:val="20"/>
        </w:rPr>
      </w:pPr>
    </w:p>
    <w:p w14:paraId="765AC01E" w14:textId="77777777" w:rsidR="004C13E6" w:rsidRPr="00CA66CD" w:rsidRDefault="004C13E6" w:rsidP="004C13E6">
      <w:pPr>
        <w:spacing w:after="0" w:line="240" w:lineRule="auto"/>
        <w:jc w:val="center"/>
        <w:rPr>
          <w:rFonts w:ascii="Arial" w:hAnsi="Arial" w:cs="Arial"/>
          <w:b/>
          <w:sz w:val="20"/>
          <w:szCs w:val="20"/>
        </w:rPr>
      </w:pPr>
      <w:r w:rsidRPr="00CA66CD">
        <w:rPr>
          <w:rFonts w:ascii="Arial" w:hAnsi="Arial" w:cs="Arial"/>
          <w:b/>
          <w:sz w:val="20"/>
          <w:szCs w:val="20"/>
        </w:rPr>
        <w:t>ANEXO 1</w:t>
      </w:r>
      <w:r>
        <w:rPr>
          <w:rFonts w:ascii="Arial" w:hAnsi="Arial" w:cs="Arial"/>
          <w:b/>
          <w:sz w:val="20"/>
          <w:szCs w:val="20"/>
        </w:rPr>
        <w:t>7</w:t>
      </w:r>
    </w:p>
    <w:p w14:paraId="128925EE" w14:textId="77777777" w:rsidR="004C13E6" w:rsidRDefault="004C13E6" w:rsidP="004C13E6">
      <w:pPr>
        <w:spacing w:after="0" w:line="240" w:lineRule="auto"/>
        <w:rPr>
          <w:rFonts w:ascii="Arial" w:hAnsi="Arial" w:cs="Arial"/>
          <w:sz w:val="20"/>
          <w:szCs w:val="20"/>
        </w:rPr>
      </w:pPr>
    </w:p>
    <w:p w14:paraId="3280C5A6" w14:textId="77777777" w:rsidR="004C13E6" w:rsidRPr="00CA66CD" w:rsidRDefault="004C13E6" w:rsidP="004C13E6">
      <w:pPr>
        <w:spacing w:after="0" w:line="240" w:lineRule="auto"/>
        <w:rPr>
          <w:rFonts w:ascii="Arial" w:hAnsi="Arial" w:cs="Arial"/>
          <w:sz w:val="20"/>
          <w:szCs w:val="20"/>
        </w:rPr>
      </w:pPr>
    </w:p>
    <w:p w14:paraId="112B2EE6" w14:textId="77777777" w:rsidR="004C13E6" w:rsidRPr="00306B08" w:rsidRDefault="004C13E6" w:rsidP="004C13E6">
      <w:pPr>
        <w:spacing w:after="0" w:line="240" w:lineRule="auto"/>
        <w:rPr>
          <w:rFonts w:ascii="Arial" w:hAnsi="Arial" w:cs="Arial"/>
          <w:b/>
        </w:rPr>
      </w:pPr>
      <w:r w:rsidRPr="00306B08">
        <w:rPr>
          <w:rFonts w:ascii="Arial" w:hAnsi="Arial" w:cs="Arial"/>
          <w:b/>
        </w:rPr>
        <w:t>MTRO. JESÚS MANUEL CABRALES SILVA</w:t>
      </w:r>
    </w:p>
    <w:p w14:paraId="40B2ECDF" w14:textId="77777777" w:rsidR="004C13E6" w:rsidRPr="00306B08" w:rsidRDefault="004C13E6" w:rsidP="004C13E6">
      <w:pPr>
        <w:spacing w:after="0" w:line="240" w:lineRule="auto"/>
        <w:rPr>
          <w:rFonts w:ascii="Arial" w:hAnsi="Arial" w:cs="Arial"/>
          <w:b/>
        </w:rPr>
      </w:pPr>
      <w:r w:rsidRPr="00306B08">
        <w:rPr>
          <w:rFonts w:ascii="Arial" w:hAnsi="Arial" w:cs="Arial"/>
          <w:b/>
        </w:rPr>
        <w:t>SECRETARIO EJECUTIVO DEL CONSEJO</w:t>
      </w:r>
    </w:p>
    <w:p w14:paraId="2B35ED25" w14:textId="77777777" w:rsidR="004C13E6" w:rsidRPr="00306B08" w:rsidRDefault="004C13E6" w:rsidP="004C13E6">
      <w:pPr>
        <w:spacing w:after="0" w:line="240" w:lineRule="auto"/>
        <w:rPr>
          <w:rFonts w:ascii="Arial" w:hAnsi="Arial" w:cs="Arial"/>
          <w:b/>
        </w:rPr>
      </w:pPr>
      <w:r w:rsidRPr="00306B08">
        <w:rPr>
          <w:rFonts w:ascii="Arial" w:hAnsi="Arial" w:cs="Arial"/>
          <w:b/>
        </w:rPr>
        <w:t>ESTATAL DE SEGURIDAD PÚBLICA DEL ESTADO.</w:t>
      </w:r>
    </w:p>
    <w:p w14:paraId="4ED77EE1" w14:textId="77777777" w:rsidR="004C13E6" w:rsidRPr="00306B08" w:rsidRDefault="004C13E6" w:rsidP="004C13E6">
      <w:pPr>
        <w:spacing w:after="0" w:line="240" w:lineRule="auto"/>
        <w:rPr>
          <w:rFonts w:ascii="Arial" w:hAnsi="Arial" w:cs="Arial"/>
          <w:b/>
        </w:rPr>
      </w:pPr>
      <w:r w:rsidRPr="00306B08">
        <w:rPr>
          <w:rFonts w:ascii="Arial" w:hAnsi="Arial" w:cs="Arial"/>
          <w:b/>
        </w:rPr>
        <w:t>P R E S E N T E.</w:t>
      </w:r>
    </w:p>
    <w:p w14:paraId="3C2B60CB" w14:textId="77777777" w:rsidR="004C13E6" w:rsidRDefault="004C13E6" w:rsidP="004C13E6">
      <w:pPr>
        <w:spacing w:after="0" w:line="240" w:lineRule="auto"/>
        <w:rPr>
          <w:rFonts w:ascii="Arial" w:hAnsi="Arial" w:cs="Arial"/>
          <w:sz w:val="20"/>
          <w:szCs w:val="20"/>
        </w:rPr>
      </w:pPr>
    </w:p>
    <w:p w14:paraId="672D2A87" w14:textId="77777777" w:rsidR="004C13E6" w:rsidRPr="00B6284A" w:rsidRDefault="004C13E6" w:rsidP="004C13E6">
      <w:pPr>
        <w:spacing w:after="0" w:line="240" w:lineRule="auto"/>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por medio del presente, me permito remitir a Usted la solicitud de aclaraciones a las Bases y Anexos del presente Concurso, correspondientes a la empresa:</w:t>
      </w:r>
    </w:p>
    <w:p w14:paraId="4AC574A1" w14:textId="77777777" w:rsidR="004C13E6" w:rsidRPr="00CA66CD" w:rsidRDefault="004C13E6" w:rsidP="004C13E6">
      <w:pPr>
        <w:spacing w:after="0" w:line="240" w:lineRule="auto"/>
        <w:rPr>
          <w:rFonts w:ascii="Arial" w:hAnsi="Arial" w:cs="Arial"/>
          <w:b/>
          <w:i/>
          <w:sz w:val="20"/>
          <w:szCs w:val="20"/>
        </w:rPr>
      </w:pPr>
    </w:p>
    <w:p w14:paraId="14181A6F" w14:textId="77777777" w:rsidR="004C13E6" w:rsidRDefault="004C13E6" w:rsidP="004C13E6">
      <w:pPr>
        <w:spacing w:after="0" w:line="240" w:lineRule="auto"/>
        <w:rPr>
          <w:rFonts w:ascii="Arial" w:hAnsi="Arial" w:cs="Arial"/>
          <w:b/>
          <w:i/>
          <w:sz w:val="20"/>
          <w:szCs w:val="20"/>
        </w:rPr>
      </w:pPr>
      <w:r>
        <w:rPr>
          <w:rFonts w:ascii="Arial" w:hAnsi="Arial" w:cs="Arial"/>
          <w:b/>
          <w:iCs/>
          <w:sz w:val="20"/>
          <w:szCs w:val="20"/>
        </w:rPr>
        <w:t>Nombre de la Empresa Participante</w:t>
      </w:r>
      <w:r w:rsidRPr="00CA66CD">
        <w:rPr>
          <w:rFonts w:ascii="Arial" w:hAnsi="Arial" w:cs="Arial"/>
          <w:b/>
          <w:i/>
          <w:sz w:val="20"/>
          <w:szCs w:val="20"/>
        </w:rPr>
        <w:t>:</w:t>
      </w:r>
    </w:p>
    <w:p w14:paraId="7BBAD4E9" w14:textId="77777777" w:rsidR="004C13E6" w:rsidRDefault="004C13E6" w:rsidP="004C13E6">
      <w:pPr>
        <w:spacing w:after="0" w:line="240" w:lineRule="auto"/>
        <w:rPr>
          <w:rFonts w:ascii="Arial" w:hAnsi="Arial" w:cs="Arial"/>
          <w:b/>
          <w:i/>
          <w:sz w:val="20"/>
          <w:szCs w:val="20"/>
        </w:rPr>
      </w:pPr>
    </w:p>
    <w:p w14:paraId="4986DE83" w14:textId="77777777" w:rsidR="004C13E6" w:rsidRDefault="004C13E6" w:rsidP="004C13E6">
      <w:pPr>
        <w:spacing w:after="0" w:line="240" w:lineRule="auto"/>
        <w:rPr>
          <w:rFonts w:ascii="Arial" w:hAnsi="Arial" w:cs="Arial"/>
          <w:b/>
          <w:iCs/>
          <w:sz w:val="20"/>
          <w:szCs w:val="20"/>
        </w:rPr>
      </w:pPr>
      <w:r>
        <w:rPr>
          <w:rFonts w:ascii="Arial" w:hAnsi="Arial" w:cs="Arial"/>
          <w:b/>
          <w:iCs/>
          <w:sz w:val="20"/>
          <w:szCs w:val="20"/>
        </w:rPr>
        <w:t>Preguntas:</w:t>
      </w:r>
    </w:p>
    <w:p w14:paraId="561328C5" w14:textId="77777777" w:rsidR="004C13E6" w:rsidRDefault="004C13E6" w:rsidP="004C13E6">
      <w:pPr>
        <w:spacing w:after="0" w:line="240" w:lineRule="auto"/>
        <w:rPr>
          <w:rFonts w:ascii="Arial" w:hAnsi="Arial" w:cs="Arial"/>
          <w:b/>
          <w:iCs/>
          <w:sz w:val="20"/>
          <w:szCs w:val="20"/>
        </w:rPr>
      </w:pPr>
    </w:p>
    <w:tbl>
      <w:tblPr>
        <w:tblStyle w:val="Tablaconcuadrcula"/>
        <w:tblW w:w="0" w:type="auto"/>
        <w:tblLook w:val="04A0" w:firstRow="1" w:lastRow="0" w:firstColumn="1" w:lastColumn="0" w:noHBand="0" w:noVBand="1"/>
      </w:tblPr>
      <w:tblGrid>
        <w:gridCol w:w="1889"/>
        <w:gridCol w:w="6939"/>
      </w:tblGrid>
      <w:tr w:rsidR="004C13E6" w14:paraId="6F8B869E" w14:textId="77777777" w:rsidTr="009C7AB4">
        <w:tc>
          <w:tcPr>
            <w:tcW w:w="2032" w:type="dxa"/>
          </w:tcPr>
          <w:p w14:paraId="380FFDF6" w14:textId="77777777" w:rsidR="004C13E6" w:rsidRDefault="004C13E6" w:rsidP="009C7AB4">
            <w:pPr>
              <w:rPr>
                <w:rFonts w:ascii="Arial" w:hAnsi="Arial" w:cs="Arial"/>
                <w:b/>
                <w:iCs/>
              </w:rPr>
            </w:pPr>
            <w:r>
              <w:rPr>
                <w:rFonts w:ascii="Arial" w:hAnsi="Arial" w:cs="Arial"/>
                <w:b/>
                <w:iCs/>
              </w:rPr>
              <w:t>Pregunta 1. -</w:t>
            </w:r>
          </w:p>
        </w:tc>
        <w:tc>
          <w:tcPr>
            <w:tcW w:w="8130" w:type="dxa"/>
          </w:tcPr>
          <w:p w14:paraId="588E8B86" w14:textId="77777777" w:rsidR="004C13E6" w:rsidRDefault="004C13E6" w:rsidP="009C7AB4">
            <w:pPr>
              <w:rPr>
                <w:rFonts w:ascii="Arial" w:hAnsi="Arial" w:cs="Arial"/>
                <w:b/>
                <w:iCs/>
              </w:rPr>
            </w:pPr>
          </w:p>
        </w:tc>
      </w:tr>
      <w:tr w:rsidR="004C13E6" w14:paraId="42F51AFF" w14:textId="77777777" w:rsidTr="009C7AB4">
        <w:tc>
          <w:tcPr>
            <w:tcW w:w="2032" w:type="dxa"/>
          </w:tcPr>
          <w:p w14:paraId="56B84DAA" w14:textId="77777777" w:rsidR="004C13E6" w:rsidRDefault="004C13E6" w:rsidP="009C7AB4">
            <w:pPr>
              <w:rPr>
                <w:rFonts w:ascii="Arial" w:hAnsi="Arial" w:cs="Arial"/>
                <w:b/>
                <w:iCs/>
              </w:rPr>
            </w:pPr>
            <w:r>
              <w:rPr>
                <w:rFonts w:ascii="Arial" w:hAnsi="Arial" w:cs="Arial"/>
                <w:b/>
                <w:iCs/>
              </w:rPr>
              <w:t>Pregunta 2. -</w:t>
            </w:r>
          </w:p>
        </w:tc>
        <w:tc>
          <w:tcPr>
            <w:tcW w:w="8130" w:type="dxa"/>
          </w:tcPr>
          <w:p w14:paraId="77884CBE" w14:textId="77777777" w:rsidR="004C13E6" w:rsidRDefault="004C13E6" w:rsidP="009C7AB4">
            <w:pPr>
              <w:rPr>
                <w:rFonts w:ascii="Arial" w:hAnsi="Arial" w:cs="Arial"/>
                <w:b/>
                <w:iCs/>
              </w:rPr>
            </w:pPr>
          </w:p>
        </w:tc>
      </w:tr>
      <w:tr w:rsidR="004C13E6" w14:paraId="524E1558" w14:textId="77777777" w:rsidTr="009C7AB4">
        <w:tc>
          <w:tcPr>
            <w:tcW w:w="2032" w:type="dxa"/>
          </w:tcPr>
          <w:p w14:paraId="501979C9" w14:textId="77777777" w:rsidR="004C13E6" w:rsidRDefault="004C13E6" w:rsidP="009C7AB4">
            <w:pPr>
              <w:rPr>
                <w:rFonts w:ascii="Arial" w:hAnsi="Arial" w:cs="Arial"/>
                <w:b/>
                <w:iCs/>
              </w:rPr>
            </w:pPr>
            <w:r>
              <w:rPr>
                <w:rFonts w:ascii="Arial" w:hAnsi="Arial" w:cs="Arial"/>
                <w:b/>
                <w:iCs/>
              </w:rPr>
              <w:t>Pregunta 3. -</w:t>
            </w:r>
          </w:p>
        </w:tc>
        <w:tc>
          <w:tcPr>
            <w:tcW w:w="8130" w:type="dxa"/>
          </w:tcPr>
          <w:p w14:paraId="7C61E2FE" w14:textId="77777777" w:rsidR="004C13E6" w:rsidRDefault="004C13E6" w:rsidP="009C7AB4">
            <w:pPr>
              <w:rPr>
                <w:rFonts w:ascii="Arial" w:hAnsi="Arial" w:cs="Arial"/>
                <w:b/>
                <w:iCs/>
              </w:rPr>
            </w:pPr>
          </w:p>
        </w:tc>
      </w:tr>
      <w:tr w:rsidR="004C13E6" w14:paraId="09A770B2" w14:textId="77777777" w:rsidTr="009C7AB4">
        <w:tc>
          <w:tcPr>
            <w:tcW w:w="2032" w:type="dxa"/>
          </w:tcPr>
          <w:p w14:paraId="1895C08A" w14:textId="77777777" w:rsidR="004C13E6" w:rsidRDefault="004C13E6" w:rsidP="009C7AB4">
            <w:pPr>
              <w:rPr>
                <w:rFonts w:ascii="Arial" w:hAnsi="Arial" w:cs="Arial"/>
                <w:b/>
                <w:iCs/>
              </w:rPr>
            </w:pPr>
            <w:r>
              <w:rPr>
                <w:rFonts w:ascii="Arial" w:hAnsi="Arial" w:cs="Arial"/>
                <w:b/>
                <w:iCs/>
              </w:rPr>
              <w:t>Pregunta 4. -</w:t>
            </w:r>
          </w:p>
        </w:tc>
        <w:tc>
          <w:tcPr>
            <w:tcW w:w="8130" w:type="dxa"/>
          </w:tcPr>
          <w:p w14:paraId="4408335E" w14:textId="77777777" w:rsidR="004C13E6" w:rsidRDefault="004C13E6" w:rsidP="009C7AB4">
            <w:pPr>
              <w:rPr>
                <w:rFonts w:ascii="Arial" w:hAnsi="Arial" w:cs="Arial"/>
                <w:b/>
                <w:iCs/>
              </w:rPr>
            </w:pPr>
          </w:p>
        </w:tc>
      </w:tr>
      <w:tr w:rsidR="004C13E6" w14:paraId="34E4E596" w14:textId="77777777" w:rsidTr="009C7AB4">
        <w:tc>
          <w:tcPr>
            <w:tcW w:w="2032" w:type="dxa"/>
          </w:tcPr>
          <w:p w14:paraId="779B2471" w14:textId="77777777" w:rsidR="004C13E6" w:rsidRDefault="004C13E6" w:rsidP="009C7AB4">
            <w:pPr>
              <w:rPr>
                <w:rFonts w:ascii="Arial" w:hAnsi="Arial" w:cs="Arial"/>
                <w:b/>
                <w:iCs/>
              </w:rPr>
            </w:pPr>
            <w:r>
              <w:rPr>
                <w:rFonts w:ascii="Arial" w:hAnsi="Arial" w:cs="Arial"/>
                <w:b/>
                <w:iCs/>
              </w:rPr>
              <w:t>Pregunta 5. -</w:t>
            </w:r>
          </w:p>
        </w:tc>
        <w:tc>
          <w:tcPr>
            <w:tcW w:w="8130" w:type="dxa"/>
          </w:tcPr>
          <w:p w14:paraId="15D203B5" w14:textId="77777777" w:rsidR="004C13E6" w:rsidRDefault="004C13E6" w:rsidP="009C7AB4">
            <w:pPr>
              <w:rPr>
                <w:rFonts w:ascii="Arial" w:hAnsi="Arial" w:cs="Arial"/>
                <w:b/>
                <w:iCs/>
              </w:rPr>
            </w:pPr>
          </w:p>
        </w:tc>
      </w:tr>
    </w:tbl>
    <w:p w14:paraId="4C487320" w14:textId="77777777" w:rsidR="004C13E6" w:rsidRDefault="004C13E6" w:rsidP="004C13E6">
      <w:pPr>
        <w:spacing w:after="0" w:line="240" w:lineRule="auto"/>
        <w:rPr>
          <w:rFonts w:ascii="Arial" w:hAnsi="Arial" w:cs="Arial"/>
          <w:b/>
          <w:iCs/>
          <w:sz w:val="20"/>
          <w:szCs w:val="20"/>
        </w:rPr>
      </w:pPr>
    </w:p>
    <w:p w14:paraId="12755EFB" w14:textId="77777777" w:rsidR="004C13E6" w:rsidRDefault="004C13E6" w:rsidP="004C13E6">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3BC97A2E" w14:textId="77777777" w:rsidR="004C13E6" w:rsidRDefault="004C13E6" w:rsidP="004C13E6">
      <w:pPr>
        <w:spacing w:after="0" w:line="240" w:lineRule="auto"/>
        <w:jc w:val="both"/>
        <w:rPr>
          <w:rFonts w:ascii="Arial" w:hAnsi="Arial" w:cs="Arial"/>
          <w:b/>
          <w:iCs/>
          <w:sz w:val="20"/>
          <w:szCs w:val="20"/>
        </w:rPr>
      </w:pPr>
    </w:p>
    <w:p w14:paraId="3B611CFD" w14:textId="77777777" w:rsidR="004C13E6" w:rsidRPr="007C51E9" w:rsidRDefault="004C13E6" w:rsidP="004C13E6">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17A1ED6E" w14:textId="77777777" w:rsidR="004C13E6" w:rsidRDefault="004C13E6" w:rsidP="004C13E6">
      <w:pPr>
        <w:spacing w:after="0" w:line="240" w:lineRule="auto"/>
        <w:jc w:val="both"/>
        <w:rPr>
          <w:rFonts w:ascii="Arial" w:hAnsi="Arial" w:cs="Arial"/>
          <w:bCs/>
          <w:iCs/>
          <w:sz w:val="20"/>
          <w:szCs w:val="20"/>
        </w:rPr>
      </w:pPr>
    </w:p>
    <w:p w14:paraId="3A1E4E6E" w14:textId="77777777" w:rsidR="004C13E6" w:rsidRDefault="004C13E6" w:rsidP="004C13E6">
      <w:pPr>
        <w:spacing w:after="0" w:line="240" w:lineRule="auto"/>
        <w:jc w:val="both"/>
        <w:rPr>
          <w:rFonts w:ascii="Arial" w:hAnsi="Arial" w:cs="Arial"/>
          <w:bCs/>
          <w:iCs/>
          <w:sz w:val="20"/>
          <w:szCs w:val="20"/>
        </w:rPr>
      </w:pPr>
    </w:p>
    <w:p w14:paraId="37B3B804" w14:textId="77777777" w:rsidR="004C13E6" w:rsidRDefault="004C13E6" w:rsidP="004C13E6">
      <w:pPr>
        <w:spacing w:after="0" w:line="240" w:lineRule="auto"/>
        <w:jc w:val="both"/>
        <w:rPr>
          <w:rFonts w:ascii="Arial" w:hAnsi="Arial" w:cs="Arial"/>
          <w:b/>
          <w:iCs/>
          <w:sz w:val="20"/>
          <w:szCs w:val="20"/>
        </w:rPr>
      </w:pPr>
      <w:r>
        <w:rPr>
          <w:rFonts w:ascii="Arial" w:hAnsi="Arial" w:cs="Arial"/>
          <w:b/>
          <w:iCs/>
          <w:sz w:val="20"/>
          <w:szCs w:val="20"/>
        </w:rPr>
        <w:t>Notas Aclaratorias. –</w:t>
      </w:r>
    </w:p>
    <w:p w14:paraId="04A73411" w14:textId="77777777" w:rsidR="004C13E6" w:rsidRDefault="004C13E6" w:rsidP="004C13E6">
      <w:pPr>
        <w:spacing w:after="0" w:line="240" w:lineRule="auto"/>
        <w:jc w:val="both"/>
        <w:rPr>
          <w:rFonts w:ascii="Arial" w:hAnsi="Arial" w:cs="Arial"/>
          <w:b/>
          <w:iCs/>
          <w:sz w:val="20"/>
          <w:szCs w:val="20"/>
        </w:rPr>
      </w:pPr>
    </w:p>
    <w:p w14:paraId="1D853603" w14:textId="77777777" w:rsidR="004C13E6" w:rsidRPr="007C51E9" w:rsidRDefault="004C13E6" w:rsidP="004C13E6">
      <w:pPr>
        <w:pStyle w:val="Prrafodelista"/>
        <w:numPr>
          <w:ilvl w:val="0"/>
          <w:numId w:val="1"/>
        </w:numPr>
        <w:spacing w:after="0" w:line="240" w:lineRule="auto"/>
        <w:jc w:val="both"/>
        <w:rPr>
          <w:rFonts w:ascii="Arial" w:hAnsi="Arial" w:cs="Arial"/>
          <w:bCs/>
          <w:iCs/>
          <w:sz w:val="20"/>
          <w:szCs w:val="20"/>
        </w:rPr>
      </w:pPr>
      <w:r w:rsidRPr="007C51E9">
        <w:rPr>
          <w:rFonts w:ascii="Arial" w:hAnsi="Arial" w:cs="Arial"/>
          <w:bCs/>
          <w:iCs/>
          <w:sz w:val="20"/>
          <w:szCs w:val="20"/>
        </w:rPr>
        <w:t>Solo se aceptarán preguntas presentadas en este formato.</w:t>
      </w:r>
    </w:p>
    <w:p w14:paraId="1A75CFA8" w14:textId="77777777" w:rsidR="004C13E6" w:rsidRPr="007C51E9" w:rsidRDefault="004C13E6" w:rsidP="004C13E6">
      <w:pPr>
        <w:pStyle w:val="Prrafodelista"/>
        <w:numPr>
          <w:ilvl w:val="0"/>
          <w:numId w:val="1"/>
        </w:numPr>
        <w:spacing w:after="0" w:line="240" w:lineRule="auto"/>
        <w:jc w:val="both"/>
        <w:rPr>
          <w:rFonts w:ascii="Arial" w:hAnsi="Arial" w:cs="Arial"/>
          <w:bCs/>
          <w:iCs/>
          <w:sz w:val="20"/>
          <w:szCs w:val="20"/>
        </w:rPr>
      </w:pPr>
      <w:r w:rsidRPr="007C51E9">
        <w:rPr>
          <w:rFonts w:ascii="Arial" w:hAnsi="Arial" w:cs="Arial"/>
          <w:bCs/>
          <w:iCs/>
          <w:sz w:val="20"/>
          <w:szCs w:val="20"/>
        </w:rPr>
        <w:t xml:space="preserve">Las bases no estarán a discusión en esta junta ya que el objeto es </w:t>
      </w:r>
      <w:r w:rsidRPr="007C51E9">
        <w:rPr>
          <w:rFonts w:ascii="Arial" w:hAnsi="Arial" w:cs="Arial"/>
          <w:b/>
          <w:iCs/>
          <w:sz w:val="20"/>
          <w:szCs w:val="20"/>
        </w:rPr>
        <w:t xml:space="preserve">Exclusivamente, </w:t>
      </w:r>
      <w:r w:rsidRPr="007C51E9">
        <w:rPr>
          <w:rFonts w:ascii="Arial" w:hAnsi="Arial" w:cs="Arial"/>
          <w:bCs/>
          <w:iCs/>
          <w:sz w:val="20"/>
          <w:szCs w:val="20"/>
        </w:rPr>
        <w:t>la aclaración de las dudas formuladas en este documento.</w:t>
      </w:r>
    </w:p>
    <w:p w14:paraId="34AC2D35" w14:textId="77777777" w:rsidR="004C13E6" w:rsidRPr="007C51E9" w:rsidRDefault="004C13E6" w:rsidP="004C13E6">
      <w:pPr>
        <w:pStyle w:val="Prrafodelista"/>
        <w:numPr>
          <w:ilvl w:val="0"/>
          <w:numId w:val="1"/>
        </w:numPr>
        <w:spacing w:after="0" w:line="240" w:lineRule="auto"/>
        <w:jc w:val="both"/>
        <w:rPr>
          <w:rFonts w:ascii="Arial" w:hAnsi="Arial" w:cs="Arial"/>
          <w:b/>
          <w:iCs/>
          <w:sz w:val="20"/>
          <w:szCs w:val="20"/>
        </w:rPr>
      </w:pPr>
      <w:r w:rsidRPr="007C51E9">
        <w:rPr>
          <w:rFonts w:ascii="Arial" w:hAnsi="Arial" w:cs="Arial"/>
          <w:bCs/>
          <w:iCs/>
          <w:sz w:val="20"/>
          <w:szCs w:val="20"/>
        </w:rPr>
        <w:t xml:space="preserve">Este formato deberá ser enviado únicamente por correo electrónico en formato digital editable </w:t>
      </w:r>
      <w:r w:rsidRPr="007C51E9">
        <w:rPr>
          <w:rFonts w:ascii="Arial" w:hAnsi="Arial" w:cs="Arial"/>
          <w:b/>
          <w:iCs/>
          <w:sz w:val="20"/>
          <w:szCs w:val="20"/>
        </w:rPr>
        <w:t>Microsoft Word,</w:t>
      </w:r>
      <w:r w:rsidRPr="007C51E9">
        <w:rPr>
          <w:rFonts w:ascii="Arial" w:hAnsi="Arial" w:cs="Arial"/>
          <w:bCs/>
          <w:iCs/>
          <w:sz w:val="20"/>
          <w:szCs w:val="20"/>
        </w:rPr>
        <w:t xml:space="preserve"> a la dirección de correo electrónico </w:t>
      </w:r>
      <w:r w:rsidRPr="007C51E9">
        <w:rPr>
          <w:rFonts w:ascii="Arial" w:hAnsi="Arial" w:cs="Arial"/>
          <w:b/>
          <w:iCs/>
          <w:sz w:val="20"/>
          <w:szCs w:val="20"/>
        </w:rPr>
        <w:t xml:space="preserve">licitaciones.secesp.dgo@hotmail.com </w:t>
      </w:r>
    </w:p>
    <w:p w14:paraId="4C4F278A" w14:textId="77777777" w:rsidR="004C13E6" w:rsidRPr="00CA66CD" w:rsidRDefault="004C13E6" w:rsidP="004C13E6">
      <w:pPr>
        <w:spacing w:after="0" w:line="240" w:lineRule="auto"/>
        <w:rPr>
          <w:rFonts w:ascii="Arial" w:eastAsia="Times New Roman" w:hAnsi="Arial" w:cs="Arial"/>
          <w:sz w:val="20"/>
          <w:szCs w:val="20"/>
          <w:lang w:eastAsia="es-ES"/>
        </w:rPr>
      </w:pPr>
    </w:p>
    <w:p w14:paraId="203E4390" w14:textId="3ABF7786" w:rsidR="003358F3" w:rsidRPr="00AD5101" w:rsidRDefault="003358F3" w:rsidP="004C13E6">
      <w:pPr>
        <w:spacing w:after="0" w:line="240" w:lineRule="auto"/>
        <w:rPr>
          <w:rFonts w:ascii="Arial" w:hAnsi="Arial" w:cs="Arial"/>
        </w:rPr>
      </w:pPr>
    </w:p>
    <w:sectPr w:rsidR="003358F3" w:rsidRPr="00AD510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7072A"/>
    <w:multiLevelType w:val="hybridMultilevel"/>
    <w:tmpl w:val="5300A73C"/>
    <w:lvl w:ilvl="0" w:tplc="30EE7102">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9104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7F"/>
    <w:rsid w:val="00030866"/>
    <w:rsid w:val="00037315"/>
    <w:rsid w:val="000641DD"/>
    <w:rsid w:val="0015087E"/>
    <w:rsid w:val="001A0A1C"/>
    <w:rsid w:val="00205F67"/>
    <w:rsid w:val="00215F3F"/>
    <w:rsid w:val="0024073E"/>
    <w:rsid w:val="002A6C8E"/>
    <w:rsid w:val="002D16DE"/>
    <w:rsid w:val="003358F3"/>
    <w:rsid w:val="00355B41"/>
    <w:rsid w:val="003D7A4A"/>
    <w:rsid w:val="003E59EE"/>
    <w:rsid w:val="00493FF1"/>
    <w:rsid w:val="004B3809"/>
    <w:rsid w:val="004C13E6"/>
    <w:rsid w:val="004D4312"/>
    <w:rsid w:val="00500A21"/>
    <w:rsid w:val="00585EE0"/>
    <w:rsid w:val="005B3288"/>
    <w:rsid w:val="005E61E7"/>
    <w:rsid w:val="0063556D"/>
    <w:rsid w:val="007C14F1"/>
    <w:rsid w:val="00835E91"/>
    <w:rsid w:val="00844331"/>
    <w:rsid w:val="00877B3C"/>
    <w:rsid w:val="00885DB1"/>
    <w:rsid w:val="008E2FF0"/>
    <w:rsid w:val="0097340B"/>
    <w:rsid w:val="009956C7"/>
    <w:rsid w:val="009E02E7"/>
    <w:rsid w:val="00A4427F"/>
    <w:rsid w:val="00A66537"/>
    <w:rsid w:val="00AB178D"/>
    <w:rsid w:val="00AD5101"/>
    <w:rsid w:val="00B06F3C"/>
    <w:rsid w:val="00B613E9"/>
    <w:rsid w:val="00B93A85"/>
    <w:rsid w:val="00BB1D3D"/>
    <w:rsid w:val="00BF0C3A"/>
    <w:rsid w:val="00C10BA0"/>
    <w:rsid w:val="00D27411"/>
    <w:rsid w:val="00DD3DFF"/>
    <w:rsid w:val="00DD5A77"/>
    <w:rsid w:val="00E07D10"/>
    <w:rsid w:val="00E83842"/>
    <w:rsid w:val="00EA1448"/>
    <w:rsid w:val="00FA4C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28D3"/>
  <w15:chartTrackingRefBased/>
  <w15:docId w15:val="{D391EAE6-F9C3-4544-BF9F-DC5762F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1E7"/>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decuadrcula1clara1">
    <w:name w:val="Tabla de cuadrícula 1 clara1"/>
    <w:basedOn w:val="Tablanormal"/>
    <w:uiPriority w:val="46"/>
    <w:rsid w:val="00A4427F"/>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4D4312"/>
    <w:pPr>
      <w:spacing w:after="0" w:line="240" w:lineRule="auto"/>
    </w:pPr>
    <w:rPr>
      <w:kern w:val="0"/>
      <w14:ligatures w14:val="none"/>
    </w:rPr>
  </w:style>
  <w:style w:type="paragraph" w:styleId="Prrafodelista">
    <w:name w:val="List Paragraph"/>
    <w:basedOn w:val="Normal"/>
    <w:uiPriority w:val="1"/>
    <w:qFormat/>
    <w:rsid w:val="002D16DE"/>
    <w:pPr>
      <w:ind w:left="720"/>
      <w:contextualSpacing/>
    </w:pPr>
  </w:style>
  <w:style w:type="table" w:styleId="Tablaconcuadrcula">
    <w:name w:val="Table Grid"/>
    <w:basedOn w:val="Tablanormal"/>
    <w:uiPriority w:val="39"/>
    <w:rsid w:val="004C13E6"/>
    <w:pPr>
      <w:spacing w:after="0" w:line="240" w:lineRule="auto"/>
    </w:pPr>
    <w:rPr>
      <w:rFonts w:ascii="Calibri" w:eastAsia="Calibri" w:hAnsi="Calibri" w:cs="Times New Roman"/>
      <w:kern w:val="0"/>
      <w:sz w:val="20"/>
      <w:szCs w:val="20"/>
      <w:lang w:eastAsia="es-MX"/>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5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42</Pages>
  <Words>11331</Words>
  <Characters>62322</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Coordinacion Adquicisiones Licitaciones</dc:creator>
  <cp:keywords/>
  <dc:description/>
  <cp:lastModifiedBy>Auxiliar Licitaciones</cp:lastModifiedBy>
  <cp:revision>6</cp:revision>
  <cp:lastPrinted>2024-07-30T17:07:00Z</cp:lastPrinted>
  <dcterms:created xsi:type="dcterms:W3CDTF">2024-08-02T15:43:00Z</dcterms:created>
  <dcterms:modified xsi:type="dcterms:W3CDTF">2024-08-08T21:01:00Z</dcterms:modified>
</cp:coreProperties>
</file>