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6789" w:rsidRPr="007307C8" w:rsidRDefault="00F16789" w:rsidP="00AE55E8">
      <w:pPr>
        <w:pStyle w:val="Sinespaciado"/>
        <w:tabs>
          <w:tab w:val="left" w:pos="3969"/>
        </w:tabs>
        <w:jc w:val="center"/>
        <w:rPr>
          <w:rFonts w:ascii="Arial" w:hAnsi="Arial" w:cs="Arial"/>
          <w:b/>
          <w:sz w:val="18"/>
          <w:szCs w:val="18"/>
        </w:rPr>
      </w:pPr>
      <w:bookmarkStart w:id="0" w:name="_GoBack"/>
      <w:bookmarkEnd w:id="0"/>
    </w:p>
    <w:p w:rsidR="00F16789" w:rsidRPr="007307C8" w:rsidRDefault="00F16789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MUNICI</w:t>
      </w:r>
      <w:r>
        <w:rPr>
          <w:rFonts w:ascii="Arial" w:hAnsi="Arial" w:cs="Arial"/>
          <w:sz w:val="18"/>
          <w:szCs w:val="18"/>
        </w:rPr>
        <w:t>PIO</w:t>
      </w:r>
      <w:r w:rsidRPr="007307C8">
        <w:rPr>
          <w:rFonts w:ascii="Arial" w:hAnsi="Arial" w:cs="Arial"/>
          <w:sz w:val="18"/>
          <w:szCs w:val="18"/>
        </w:rPr>
        <w:t xml:space="preserve"> DE DURANGO</w:t>
      </w:r>
    </w:p>
    <w:p w:rsidR="00F16789" w:rsidRPr="007307C8" w:rsidRDefault="00F16789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DIRECCIÓN DE OBRAS PÚBLICAS</w:t>
      </w:r>
    </w:p>
    <w:p w:rsidR="00F16789" w:rsidRPr="007307C8" w:rsidRDefault="00F16789" w:rsidP="00AE55E8">
      <w:pPr>
        <w:pStyle w:val="Sinespaciado"/>
        <w:jc w:val="center"/>
        <w:rPr>
          <w:rFonts w:ascii="Arial" w:hAnsi="Arial" w:cs="Arial"/>
          <w:b/>
          <w:bCs/>
          <w:sz w:val="18"/>
          <w:szCs w:val="18"/>
        </w:rPr>
      </w:pPr>
      <w:r w:rsidRPr="007307C8">
        <w:rPr>
          <w:rFonts w:ascii="Arial" w:hAnsi="Arial" w:cs="Arial"/>
          <w:b/>
          <w:bCs/>
          <w:sz w:val="18"/>
          <w:szCs w:val="18"/>
        </w:rPr>
        <w:t>RESUMEN DE CONVOCATORIA</w:t>
      </w:r>
    </w:p>
    <w:p w:rsidR="00F16789" w:rsidRPr="007D6E27" w:rsidRDefault="00F16789" w:rsidP="00AE55E8">
      <w:pPr>
        <w:pStyle w:val="Sinespaciado"/>
        <w:jc w:val="both"/>
        <w:rPr>
          <w:rFonts w:ascii="Arial" w:hAnsi="Arial" w:cs="Arial"/>
          <w:sz w:val="8"/>
          <w:szCs w:val="18"/>
        </w:rPr>
      </w:pPr>
    </w:p>
    <w:tbl>
      <w:tblPr>
        <w:tblW w:w="13291" w:type="dxa"/>
        <w:jc w:val="center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8"/>
        <w:gridCol w:w="9893"/>
      </w:tblGrid>
      <w:tr w:rsidR="00F16789" w:rsidRPr="007307C8" w:rsidTr="00973D12">
        <w:trPr>
          <w:trHeight w:val="889"/>
          <w:jc w:val="center"/>
        </w:trPr>
        <w:tc>
          <w:tcPr>
            <w:tcW w:w="3398" w:type="dxa"/>
            <w:tcBorders>
              <w:top w:val="doub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F16789" w:rsidRPr="007307C8" w:rsidRDefault="00F16789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Descripción de la licitación</w:t>
            </w:r>
          </w:p>
        </w:tc>
        <w:tc>
          <w:tcPr>
            <w:tcW w:w="9893" w:type="dxa"/>
            <w:tcBorders>
              <w:top w:val="double" w:sz="4" w:space="0" w:color="000000"/>
            </w:tcBorders>
            <w:shd w:val="clear" w:color="auto" w:fill="auto"/>
            <w:vAlign w:val="center"/>
            <w:hideMark/>
          </w:tcPr>
          <w:p w:rsidR="00F16789" w:rsidRDefault="00F16789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F16789" w:rsidRDefault="00F16789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52717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HAYTO - DGO - DMOP - 001 - 24</w:t>
            </w:r>
          </w:p>
          <w:p w:rsidR="00F16789" w:rsidRPr="00CB5D8F" w:rsidRDefault="00F16789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52717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Rehabilitación de Sub Colector Sanitario La Sauceda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Pr="00652717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Pob. Cinco de Mayo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  <w:p w:rsidR="00F16789" w:rsidRPr="00CB5D8F" w:rsidRDefault="00F16789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F16789" w:rsidRPr="006F0E70" w:rsidRDefault="00F16789" w:rsidP="00734472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16789" w:rsidRPr="007307C8" w:rsidTr="008B3AC5">
        <w:trPr>
          <w:trHeight w:val="316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F16789" w:rsidRPr="007307C8" w:rsidRDefault="00F16789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Volumen de licitación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F16789" w:rsidRPr="007307C8" w:rsidRDefault="00F16789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Se detalla en la Convocatoria</w:t>
            </w:r>
          </w:p>
        </w:tc>
      </w:tr>
      <w:tr w:rsidR="00F16789" w:rsidRPr="007307C8" w:rsidTr="008B3AC5">
        <w:trPr>
          <w:trHeight w:val="406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F16789" w:rsidRPr="007307C8" w:rsidRDefault="00F16789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Fecha de publicación 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F16789" w:rsidRPr="007307C8" w:rsidRDefault="00F16789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22 de abril de 2024</w:t>
            </w:r>
          </w:p>
        </w:tc>
      </w:tr>
      <w:tr w:rsidR="00F16789" w:rsidRPr="007307C8" w:rsidTr="008B3AC5">
        <w:trPr>
          <w:trHeight w:val="412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F16789" w:rsidRPr="007307C8" w:rsidRDefault="00F16789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Junta de aclaraciones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F16789" w:rsidRPr="007307C8" w:rsidRDefault="00F16789" w:rsidP="000502B0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26 de abril de 2024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10:00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horas</w:t>
            </w:r>
          </w:p>
        </w:tc>
      </w:tr>
      <w:tr w:rsidR="00F16789" w:rsidRPr="007307C8" w:rsidTr="008B3AC5">
        <w:trPr>
          <w:trHeight w:val="418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F16789" w:rsidRPr="007307C8" w:rsidRDefault="00F16789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Visita a instalaciones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F16789" w:rsidRPr="007307C8" w:rsidRDefault="00F16789" w:rsidP="000502B0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25 de abril de 2024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10:00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horas</w:t>
            </w:r>
          </w:p>
        </w:tc>
      </w:tr>
      <w:tr w:rsidR="00F16789" w:rsidRPr="007307C8" w:rsidTr="008B3AC5">
        <w:trPr>
          <w:trHeight w:val="411"/>
          <w:jc w:val="center"/>
        </w:trPr>
        <w:tc>
          <w:tcPr>
            <w:tcW w:w="3398" w:type="dxa"/>
            <w:tcBorders>
              <w:top w:val="single" w:sz="4" w:space="0" w:color="000000"/>
              <w:bottom w:val="double" w:sz="4" w:space="0" w:color="000000"/>
            </w:tcBorders>
            <w:shd w:val="clear" w:color="auto" w:fill="auto"/>
            <w:vAlign w:val="center"/>
            <w:hideMark/>
          </w:tcPr>
          <w:p w:rsidR="00F16789" w:rsidRPr="007307C8" w:rsidRDefault="00F16789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Presentación y apertura de proposiciones</w:t>
            </w:r>
          </w:p>
        </w:tc>
        <w:tc>
          <w:tcPr>
            <w:tcW w:w="9893" w:type="dxa"/>
            <w:tcBorders>
              <w:bottom w:val="double" w:sz="4" w:space="0" w:color="000000"/>
            </w:tcBorders>
            <w:shd w:val="clear" w:color="auto" w:fill="auto"/>
            <w:vAlign w:val="center"/>
            <w:hideMark/>
          </w:tcPr>
          <w:p w:rsidR="00F16789" w:rsidRPr="007307C8" w:rsidRDefault="00F16789" w:rsidP="000502B0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03 de mayo de 2024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09:00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horas</w:t>
            </w:r>
          </w:p>
        </w:tc>
      </w:tr>
    </w:tbl>
    <w:p w:rsidR="00F16789" w:rsidRPr="007307C8" w:rsidRDefault="00F16789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 xml:space="preserve">Durango, </w:t>
      </w:r>
      <w:proofErr w:type="spellStart"/>
      <w:r w:rsidRPr="007307C8">
        <w:rPr>
          <w:rFonts w:ascii="Arial" w:hAnsi="Arial" w:cs="Arial"/>
          <w:sz w:val="18"/>
          <w:szCs w:val="18"/>
        </w:rPr>
        <w:t>Dgo</w:t>
      </w:r>
      <w:proofErr w:type="spellEnd"/>
      <w:r>
        <w:rPr>
          <w:rFonts w:ascii="Arial" w:hAnsi="Arial" w:cs="Arial"/>
          <w:sz w:val="18"/>
          <w:szCs w:val="18"/>
        </w:rPr>
        <w:t>.</w:t>
      </w:r>
      <w:r w:rsidRPr="007307C8">
        <w:rPr>
          <w:rFonts w:ascii="Arial" w:hAnsi="Arial" w:cs="Arial"/>
          <w:sz w:val="18"/>
          <w:szCs w:val="18"/>
        </w:rPr>
        <w:t xml:space="preserve">, </w:t>
      </w:r>
      <w:r>
        <w:rPr>
          <w:rFonts w:ascii="Arial" w:hAnsi="Arial" w:cs="Arial"/>
          <w:sz w:val="18"/>
          <w:szCs w:val="18"/>
        </w:rPr>
        <w:t>a</w:t>
      </w:r>
      <w:r w:rsidRPr="007307C8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noProof/>
          <w:sz w:val="18"/>
          <w:szCs w:val="18"/>
        </w:rPr>
        <w:t>22 de abril de 2024</w:t>
      </w:r>
    </w:p>
    <w:p w:rsidR="00F16789" w:rsidRPr="007307C8" w:rsidRDefault="00F16789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F16789" w:rsidRPr="00EC2F78" w:rsidRDefault="00F16789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CD72D2">
        <w:rPr>
          <w:rFonts w:ascii="Arial" w:hAnsi="Arial" w:cs="Arial"/>
          <w:sz w:val="18"/>
          <w:szCs w:val="18"/>
        </w:rPr>
        <w:t>ING. JOSÉ JAVIER CHÁVEZ CIBRIÁN</w:t>
      </w:r>
    </w:p>
    <w:p w:rsidR="00F16789" w:rsidRPr="00EC2F78" w:rsidRDefault="00F16789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EC2F78">
        <w:rPr>
          <w:rFonts w:ascii="Arial" w:hAnsi="Arial" w:cs="Arial"/>
          <w:sz w:val="18"/>
          <w:szCs w:val="18"/>
        </w:rPr>
        <w:t>DIRECTOR MUNICIPAL DE OBRAS PÚBLICAS</w:t>
      </w:r>
    </w:p>
    <w:p w:rsidR="00F16789" w:rsidRPr="007307C8" w:rsidRDefault="00F16789" w:rsidP="00AE55E8">
      <w:pPr>
        <w:pStyle w:val="Sinespaciado"/>
        <w:jc w:val="center"/>
      </w:pPr>
      <w:r w:rsidRPr="00EC2F78">
        <w:rPr>
          <w:rFonts w:ascii="Arial" w:hAnsi="Arial" w:cs="Arial"/>
          <w:sz w:val="18"/>
          <w:szCs w:val="18"/>
        </w:rPr>
        <w:t>RUBRICA.</w:t>
      </w:r>
    </w:p>
    <w:p w:rsidR="00F16789" w:rsidRPr="007307C8" w:rsidRDefault="00F16789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F16789" w:rsidRPr="007307C8" w:rsidRDefault="00F16789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F16789" w:rsidRPr="007307C8" w:rsidRDefault="00F16789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F16789" w:rsidRDefault="00F16789">
      <w:pPr>
        <w:sectPr w:rsidR="00F16789" w:rsidSect="00F16789">
          <w:pgSz w:w="15840" w:h="12240" w:orient="landscape" w:code="1"/>
          <w:pgMar w:top="630" w:right="1240" w:bottom="993" w:left="1300" w:header="284" w:footer="708" w:gutter="0"/>
          <w:pgNumType w:start="1"/>
          <w:cols w:space="708"/>
          <w:docGrid w:linePitch="360"/>
        </w:sectPr>
      </w:pPr>
    </w:p>
    <w:p w:rsidR="00F16789" w:rsidRDefault="00F16789"/>
    <w:sectPr w:rsidR="00F16789" w:rsidSect="00F16789">
      <w:type w:val="continuous"/>
      <w:pgSz w:w="15840" w:h="12240" w:orient="landscape" w:code="1"/>
      <w:pgMar w:top="630" w:right="1240" w:bottom="993" w:left="1300" w:header="284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5E8"/>
    <w:rsid w:val="00006121"/>
    <w:rsid w:val="00017FA1"/>
    <w:rsid w:val="00042F99"/>
    <w:rsid w:val="00044542"/>
    <w:rsid w:val="000502B0"/>
    <w:rsid w:val="00063310"/>
    <w:rsid w:val="0007625C"/>
    <w:rsid w:val="00082445"/>
    <w:rsid w:val="00093218"/>
    <w:rsid w:val="000C2B9D"/>
    <w:rsid w:val="000D5F0B"/>
    <w:rsid w:val="000E05E8"/>
    <w:rsid w:val="000F1BE9"/>
    <w:rsid w:val="001247D9"/>
    <w:rsid w:val="001669B1"/>
    <w:rsid w:val="00174A80"/>
    <w:rsid w:val="00175E14"/>
    <w:rsid w:val="00177720"/>
    <w:rsid w:val="0018378B"/>
    <w:rsid w:val="001858AD"/>
    <w:rsid w:val="001942E8"/>
    <w:rsid w:val="001C79EA"/>
    <w:rsid w:val="0020751B"/>
    <w:rsid w:val="00214094"/>
    <w:rsid w:val="002464E5"/>
    <w:rsid w:val="00247746"/>
    <w:rsid w:val="00253602"/>
    <w:rsid w:val="00254D7A"/>
    <w:rsid w:val="00277D1D"/>
    <w:rsid w:val="00290DC0"/>
    <w:rsid w:val="002C6E68"/>
    <w:rsid w:val="00300057"/>
    <w:rsid w:val="00301534"/>
    <w:rsid w:val="00330F48"/>
    <w:rsid w:val="00341B85"/>
    <w:rsid w:val="00347C87"/>
    <w:rsid w:val="003948A1"/>
    <w:rsid w:val="003B2CAA"/>
    <w:rsid w:val="003D5945"/>
    <w:rsid w:val="0042517B"/>
    <w:rsid w:val="00425876"/>
    <w:rsid w:val="00456C8C"/>
    <w:rsid w:val="004601E7"/>
    <w:rsid w:val="00471377"/>
    <w:rsid w:val="00482D7B"/>
    <w:rsid w:val="004C243C"/>
    <w:rsid w:val="004D4DD2"/>
    <w:rsid w:val="004D6FE5"/>
    <w:rsid w:val="005043E9"/>
    <w:rsid w:val="0055090D"/>
    <w:rsid w:val="00551139"/>
    <w:rsid w:val="0056571A"/>
    <w:rsid w:val="00582A0B"/>
    <w:rsid w:val="005E3237"/>
    <w:rsid w:val="005E4110"/>
    <w:rsid w:val="005E5634"/>
    <w:rsid w:val="005E691F"/>
    <w:rsid w:val="005F5E47"/>
    <w:rsid w:val="006203AC"/>
    <w:rsid w:val="00621266"/>
    <w:rsid w:val="006266BB"/>
    <w:rsid w:val="00632333"/>
    <w:rsid w:val="00643AA2"/>
    <w:rsid w:val="006546C6"/>
    <w:rsid w:val="006703EA"/>
    <w:rsid w:val="006A0F27"/>
    <w:rsid w:val="006E6C01"/>
    <w:rsid w:val="006F0E70"/>
    <w:rsid w:val="00715367"/>
    <w:rsid w:val="00734472"/>
    <w:rsid w:val="00736B62"/>
    <w:rsid w:val="00741C9E"/>
    <w:rsid w:val="0074333D"/>
    <w:rsid w:val="007443C2"/>
    <w:rsid w:val="00755FC6"/>
    <w:rsid w:val="00794980"/>
    <w:rsid w:val="007C5DCF"/>
    <w:rsid w:val="007D38A3"/>
    <w:rsid w:val="007E262E"/>
    <w:rsid w:val="007E6D2F"/>
    <w:rsid w:val="0081324C"/>
    <w:rsid w:val="00847E61"/>
    <w:rsid w:val="00871164"/>
    <w:rsid w:val="0088003B"/>
    <w:rsid w:val="00883DB5"/>
    <w:rsid w:val="008B3AC5"/>
    <w:rsid w:val="008B74ED"/>
    <w:rsid w:val="008C152A"/>
    <w:rsid w:val="008C1C5A"/>
    <w:rsid w:val="008C7AB7"/>
    <w:rsid w:val="009121B4"/>
    <w:rsid w:val="009364F0"/>
    <w:rsid w:val="00973D12"/>
    <w:rsid w:val="00992516"/>
    <w:rsid w:val="009A2E54"/>
    <w:rsid w:val="00A009DD"/>
    <w:rsid w:val="00A02E08"/>
    <w:rsid w:val="00A331A2"/>
    <w:rsid w:val="00A408CF"/>
    <w:rsid w:val="00A41675"/>
    <w:rsid w:val="00A472A4"/>
    <w:rsid w:val="00A705C3"/>
    <w:rsid w:val="00A74B8A"/>
    <w:rsid w:val="00A87E8E"/>
    <w:rsid w:val="00A92397"/>
    <w:rsid w:val="00AA5B6F"/>
    <w:rsid w:val="00AB70DB"/>
    <w:rsid w:val="00AC1D58"/>
    <w:rsid w:val="00AC5785"/>
    <w:rsid w:val="00AD3D92"/>
    <w:rsid w:val="00AD3E23"/>
    <w:rsid w:val="00AE55E8"/>
    <w:rsid w:val="00B00087"/>
    <w:rsid w:val="00B037C0"/>
    <w:rsid w:val="00B04E35"/>
    <w:rsid w:val="00B55A1F"/>
    <w:rsid w:val="00B6676C"/>
    <w:rsid w:val="00B738E7"/>
    <w:rsid w:val="00B94823"/>
    <w:rsid w:val="00BA24B3"/>
    <w:rsid w:val="00BB6A8B"/>
    <w:rsid w:val="00BF12E6"/>
    <w:rsid w:val="00C1265B"/>
    <w:rsid w:val="00C37B7C"/>
    <w:rsid w:val="00C97C89"/>
    <w:rsid w:val="00CB5D8F"/>
    <w:rsid w:val="00CC40E3"/>
    <w:rsid w:val="00CD2F70"/>
    <w:rsid w:val="00CD72D2"/>
    <w:rsid w:val="00CE614B"/>
    <w:rsid w:val="00D02222"/>
    <w:rsid w:val="00D11F73"/>
    <w:rsid w:val="00D1704D"/>
    <w:rsid w:val="00D458F3"/>
    <w:rsid w:val="00D5391F"/>
    <w:rsid w:val="00D70789"/>
    <w:rsid w:val="00D9494B"/>
    <w:rsid w:val="00D9648A"/>
    <w:rsid w:val="00D973E6"/>
    <w:rsid w:val="00DB3DB9"/>
    <w:rsid w:val="00DB4412"/>
    <w:rsid w:val="00DD2F5C"/>
    <w:rsid w:val="00E012B0"/>
    <w:rsid w:val="00E15BD9"/>
    <w:rsid w:val="00E31CEC"/>
    <w:rsid w:val="00E7168A"/>
    <w:rsid w:val="00E878EE"/>
    <w:rsid w:val="00EB4E15"/>
    <w:rsid w:val="00EC6931"/>
    <w:rsid w:val="00ED416A"/>
    <w:rsid w:val="00EE41F1"/>
    <w:rsid w:val="00EF07AD"/>
    <w:rsid w:val="00EF2750"/>
    <w:rsid w:val="00EF4CE8"/>
    <w:rsid w:val="00F03047"/>
    <w:rsid w:val="00F16789"/>
    <w:rsid w:val="00F24F3E"/>
    <w:rsid w:val="00F26C64"/>
    <w:rsid w:val="00F47C2E"/>
    <w:rsid w:val="00F74D0C"/>
    <w:rsid w:val="00F819EE"/>
    <w:rsid w:val="00F8512D"/>
    <w:rsid w:val="00F8683F"/>
    <w:rsid w:val="00F93EDC"/>
    <w:rsid w:val="00FB16D1"/>
    <w:rsid w:val="00FC2563"/>
    <w:rsid w:val="00FC38F0"/>
    <w:rsid w:val="00FD0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4D470E7-9DAB-49B5-9951-4ABE4F6CB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E55E8"/>
    <w:rPr>
      <w:rFonts w:ascii="Calibri" w:eastAsia="Times New Roman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AE55E8"/>
    <w:pPr>
      <w:spacing w:after="0" w:line="240" w:lineRule="auto"/>
    </w:pPr>
    <w:rPr>
      <w:rFonts w:ascii="Calibri" w:eastAsia="Times New Roman" w:hAnsi="Calibri" w:cs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Honorable Ayuntamiento de Durango</Company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 Elizalde Sanchez</dc:creator>
  <cp:lastModifiedBy>Manuel Elizalde Sanchez</cp:lastModifiedBy>
  <cp:revision>1</cp:revision>
  <dcterms:created xsi:type="dcterms:W3CDTF">2024-04-22T21:42:00Z</dcterms:created>
  <dcterms:modified xsi:type="dcterms:W3CDTF">2024-04-22T21:42:00Z</dcterms:modified>
</cp:coreProperties>
</file>