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6851F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851F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MUNICIPIO-DGO-PNM-065/2023</w:t>
      </w:r>
    </w:p>
    <w:p w:rsidR="00243B36" w:rsidRDefault="006851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851F3">
        <w:rPr>
          <w:rFonts w:ascii="Arial Narrow" w:eastAsia="Arial Unicode MS" w:hAnsi="Arial Narrow" w:cs="Arial Unicode MS"/>
          <w:b/>
          <w:sz w:val="20"/>
          <w:szCs w:val="20"/>
        </w:rPr>
        <w:t>C. ING. JUAN QUIÑONEZ RUIZ</w:t>
      </w:r>
    </w:p>
    <w:p w:rsidR="006851F3" w:rsidRDefault="006851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984"/>
        <w:gridCol w:w="1985"/>
      </w:tblGrid>
      <w:tr w:rsidR="006851F3" w:rsidRPr="0028176A" w:rsidTr="00685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851F3" w:rsidRPr="00171B70" w:rsidRDefault="006851F3" w:rsidP="003E0F54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6851F3" w:rsidRPr="00171B70" w:rsidRDefault="006851F3" w:rsidP="003E0F5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6851F3" w:rsidRPr="00171B70" w:rsidRDefault="006851F3" w:rsidP="003E0F54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6851F3" w:rsidRPr="0028176A" w:rsidTr="00685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851F3" w:rsidRDefault="006851F3" w:rsidP="003E0F5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SE230075 CP CONSTRUCCIÓN DE BARDA PERIMETRAL Y REHABILITACIÓN DE UNIDAD DEPORTIVA “CUADRA DEL FERROCARRIL.</w:t>
            </w:r>
          </w:p>
        </w:tc>
        <w:tc>
          <w:tcPr>
            <w:tcW w:w="1984" w:type="dxa"/>
          </w:tcPr>
          <w:p w:rsidR="006851F3" w:rsidRDefault="006851F3" w:rsidP="003E0F54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LA CUADRA </w:t>
            </w:r>
            <w:bookmarkStart w:id="0" w:name="_GoBack"/>
            <w:bookmarkEnd w:id="0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DEL FERROCARRIL</w:t>
            </w:r>
          </w:p>
        </w:tc>
        <w:tc>
          <w:tcPr>
            <w:tcW w:w="1985" w:type="dxa"/>
          </w:tcPr>
          <w:p w:rsidR="006851F3" w:rsidRDefault="006851F3" w:rsidP="003E0F54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</w:p>
          <w:p w:rsidR="006851F3" w:rsidRPr="00DC0B25" w:rsidRDefault="006851F3" w:rsidP="003E0F54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857,755.39</w:t>
            </w:r>
          </w:p>
        </w:tc>
      </w:tr>
      <w:tr w:rsidR="006851F3" w:rsidRPr="0028176A" w:rsidTr="006851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851F3" w:rsidRPr="00171B70" w:rsidRDefault="006851F3" w:rsidP="003E0F54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851F3" w:rsidRPr="00C308AD" w:rsidRDefault="006851F3" w:rsidP="003E0F5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C308AD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6851F3" w:rsidRPr="00C308AD" w:rsidRDefault="006851F3" w:rsidP="003E0F54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i w:val="0"/>
                <w:sz w:val="18"/>
                <w:szCs w:val="18"/>
              </w:rPr>
            </w:pPr>
            <w:r w:rsidRPr="00C308AD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857,755.39</w:t>
            </w:r>
          </w:p>
        </w:tc>
      </w:tr>
    </w:tbl>
    <w:p w:rsidR="006851F3" w:rsidRDefault="006851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17A6" w:rsidRDefault="00C917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917A6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486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143</cp:revision>
  <dcterms:created xsi:type="dcterms:W3CDTF">2019-01-31T15:53:00Z</dcterms:created>
  <dcterms:modified xsi:type="dcterms:W3CDTF">2023-11-09T21:40:00Z</dcterms:modified>
</cp:coreProperties>
</file>