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7C470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7C470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MUNICIPIO-DGO-R33-058/2023</w:t>
      </w:r>
    </w:p>
    <w:p w:rsidR="00243B36" w:rsidRDefault="007C47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7C4702">
        <w:rPr>
          <w:rFonts w:ascii="Arial Narrow" w:eastAsia="Arial Unicode MS" w:hAnsi="Arial Narrow" w:cs="Arial Unicode MS"/>
          <w:b/>
          <w:sz w:val="20"/>
          <w:szCs w:val="20"/>
        </w:rPr>
        <w:t>SAVILO CONSTRUCCIÓN, S. A. DE C. V.</w:t>
      </w:r>
    </w:p>
    <w:p w:rsidR="007C4702" w:rsidRDefault="007C47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7C4702" w:rsidRPr="0028176A" w:rsidTr="007C4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C4702" w:rsidRPr="00171B70" w:rsidRDefault="007C4702" w:rsidP="007825A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7C4702" w:rsidRPr="00171B70" w:rsidRDefault="007C4702" w:rsidP="007825A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7C4702" w:rsidRPr="00171B70" w:rsidRDefault="007C4702" w:rsidP="007825A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RTE</w:t>
            </w:r>
          </w:p>
        </w:tc>
      </w:tr>
      <w:tr w:rsidR="007C4702" w:rsidRPr="0028176A" w:rsidTr="007C4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C4702" w:rsidRDefault="007C4702" w:rsidP="007825A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SE230084 CP REHABILITACIÓN DE GUARNICIONES Y BANQUETAS EN EL CENTRO HISTÓRICO DE VICTORIA DE DURANGO (2DA. ETAPA)</w:t>
            </w:r>
          </w:p>
        </w:tc>
        <w:tc>
          <w:tcPr>
            <w:tcW w:w="1984" w:type="dxa"/>
          </w:tcPr>
          <w:p w:rsidR="007C4702" w:rsidRDefault="007C4702" w:rsidP="007825A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  <w:tc>
          <w:tcPr>
            <w:tcW w:w="1985" w:type="dxa"/>
          </w:tcPr>
          <w:p w:rsidR="007C4702" w:rsidRPr="004B4369" w:rsidRDefault="007C4702" w:rsidP="007825A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7C4702" w:rsidRPr="00DC0B25" w:rsidRDefault="007C4702" w:rsidP="007825A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1’689,640.58</w:t>
            </w:r>
          </w:p>
        </w:tc>
      </w:tr>
      <w:tr w:rsidR="007C4702" w:rsidRPr="0028176A" w:rsidTr="007C47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C4702" w:rsidRPr="00171B70" w:rsidRDefault="007C4702" w:rsidP="007825A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C4702" w:rsidRPr="00D71A57" w:rsidRDefault="007C4702" w:rsidP="007825A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7C4702" w:rsidRPr="00DC0B25" w:rsidRDefault="007C4702" w:rsidP="007825A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1’689,640.58</w:t>
            </w:r>
          </w:p>
        </w:tc>
      </w:tr>
    </w:tbl>
    <w:p w:rsidR="007C4702" w:rsidRDefault="007C47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37C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2023-11-07T22:00:00Z</dcterms:modified>
</cp:coreProperties>
</file>