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625" w:rsidRPr="00ED75BF" w:rsidRDefault="00DD7625" w:rsidP="00ED75BF">
      <w:pPr>
        <w:jc w:val="both"/>
        <w:rPr>
          <w:rFonts w:ascii="Candara" w:hAnsi="Candara"/>
          <w:sz w:val="24"/>
          <w:szCs w:val="24"/>
        </w:rPr>
      </w:pPr>
    </w:p>
    <w:p w:rsidR="00DD7625" w:rsidRPr="00ED75BF" w:rsidRDefault="00DD7625" w:rsidP="00ED75BF">
      <w:pPr>
        <w:jc w:val="both"/>
        <w:rPr>
          <w:rFonts w:ascii="Candara" w:hAnsi="Candara"/>
          <w:sz w:val="24"/>
          <w:szCs w:val="24"/>
        </w:rPr>
      </w:pPr>
    </w:p>
    <w:p w:rsidR="00DD7625" w:rsidRPr="00ED75BF" w:rsidRDefault="00DD7625" w:rsidP="00ED75BF">
      <w:pPr>
        <w:jc w:val="both"/>
        <w:rPr>
          <w:rFonts w:ascii="Candara" w:hAnsi="Candara"/>
          <w:sz w:val="24"/>
          <w:szCs w:val="24"/>
        </w:rPr>
      </w:pPr>
    </w:p>
    <w:p w:rsidR="00DD7625" w:rsidRDefault="00DD7625" w:rsidP="00ED75BF">
      <w:pPr>
        <w:jc w:val="both"/>
        <w:rPr>
          <w:rFonts w:ascii="Candara" w:hAnsi="Candara"/>
          <w:b/>
          <w:sz w:val="28"/>
          <w:szCs w:val="24"/>
        </w:rPr>
      </w:pPr>
    </w:p>
    <w:p w:rsidR="00DD7625" w:rsidRDefault="00DD7625" w:rsidP="00ED75BF">
      <w:pPr>
        <w:jc w:val="both"/>
        <w:rPr>
          <w:rFonts w:ascii="Candara" w:hAnsi="Candara"/>
          <w:b/>
          <w:sz w:val="28"/>
          <w:szCs w:val="24"/>
        </w:rPr>
      </w:pPr>
    </w:p>
    <w:p w:rsidR="00DD7625" w:rsidRDefault="00DD7625" w:rsidP="00ED75BF">
      <w:pPr>
        <w:jc w:val="both"/>
        <w:rPr>
          <w:rFonts w:ascii="Candara" w:hAnsi="Candara"/>
          <w:b/>
          <w:sz w:val="36"/>
          <w:szCs w:val="24"/>
        </w:rPr>
      </w:pPr>
    </w:p>
    <w:p w:rsidR="00DD7625" w:rsidRPr="00323286" w:rsidRDefault="00DD7625" w:rsidP="00ED75BF">
      <w:pPr>
        <w:jc w:val="both"/>
        <w:rPr>
          <w:rFonts w:ascii="Candara" w:hAnsi="Candara"/>
          <w:b/>
          <w:sz w:val="36"/>
          <w:szCs w:val="24"/>
        </w:rPr>
      </w:pPr>
      <w:r w:rsidRPr="00FE61D0">
        <w:rPr>
          <w:rFonts w:ascii="Candara" w:hAnsi="Candara"/>
          <w:b/>
          <w:noProof/>
          <w:sz w:val="36"/>
          <w:szCs w:val="24"/>
        </w:rPr>
        <w:t>Agua Potable en Calle Colima entre Yucatán y Querétaro; Alcantarillado en Calle Colima entre Yucatán y Querétaro y Guarnición en Calle Colima entre Yucatán y Querétaro y Pavimento Hidráulico en Calle Colima entre Yucatán y Querétaro</w:t>
      </w:r>
    </w:p>
    <w:p w:rsidR="00DD7625" w:rsidRPr="00323286" w:rsidRDefault="00DD7625" w:rsidP="00ED75BF">
      <w:pPr>
        <w:jc w:val="both"/>
        <w:rPr>
          <w:rFonts w:ascii="Candara" w:hAnsi="Candara"/>
          <w:b/>
          <w:sz w:val="36"/>
          <w:szCs w:val="24"/>
        </w:rPr>
      </w:pPr>
    </w:p>
    <w:p w:rsidR="00DD7625" w:rsidRPr="00323286" w:rsidRDefault="00DD7625" w:rsidP="00ED75BF">
      <w:pPr>
        <w:jc w:val="both"/>
        <w:rPr>
          <w:rFonts w:ascii="Candara" w:hAnsi="Candara"/>
          <w:b/>
          <w:noProof/>
          <w:sz w:val="36"/>
          <w:szCs w:val="24"/>
        </w:rPr>
      </w:pPr>
    </w:p>
    <w:p w:rsidR="00DD7625" w:rsidRDefault="00DD7625" w:rsidP="00ED75BF">
      <w:pPr>
        <w:jc w:val="both"/>
        <w:rPr>
          <w:rFonts w:ascii="Candara" w:hAnsi="Candara"/>
          <w:noProof/>
          <w:sz w:val="36"/>
          <w:szCs w:val="24"/>
        </w:rPr>
      </w:pPr>
      <w:r w:rsidRPr="00FE61D0">
        <w:rPr>
          <w:rFonts w:ascii="Candara" w:hAnsi="Candara"/>
          <w:noProof/>
          <w:sz w:val="36"/>
          <w:szCs w:val="24"/>
        </w:rPr>
        <w:t>Col. México</w:t>
      </w:r>
    </w:p>
    <w:p w:rsidR="00DD7625" w:rsidRDefault="00DD7625" w:rsidP="00ED75BF">
      <w:pPr>
        <w:jc w:val="both"/>
        <w:rPr>
          <w:rFonts w:ascii="Candara" w:hAnsi="Candara"/>
          <w:noProof/>
          <w:sz w:val="36"/>
          <w:szCs w:val="24"/>
        </w:rPr>
      </w:pPr>
    </w:p>
    <w:p w:rsidR="00DD7625" w:rsidRPr="00323286" w:rsidRDefault="00DD7625" w:rsidP="00ED75BF">
      <w:pPr>
        <w:jc w:val="both"/>
        <w:rPr>
          <w:rFonts w:ascii="Candara" w:hAnsi="Candara" w:cs="Tahoma"/>
          <w:noProof/>
          <w:sz w:val="36"/>
          <w:szCs w:val="24"/>
        </w:rPr>
      </w:pPr>
      <w:r w:rsidRPr="00FE61D0">
        <w:rPr>
          <w:rFonts w:ascii="Candara" w:hAnsi="Candara"/>
          <w:noProof/>
          <w:sz w:val="36"/>
          <w:szCs w:val="24"/>
        </w:rPr>
        <w:t>Victoria de Durango</w:t>
      </w:r>
    </w:p>
    <w:p w:rsidR="00DD7625" w:rsidRPr="00323286" w:rsidRDefault="00DD7625" w:rsidP="00ED75BF">
      <w:pPr>
        <w:jc w:val="both"/>
        <w:rPr>
          <w:rFonts w:ascii="Candara" w:hAnsi="Candara" w:cs="Tahoma"/>
          <w:sz w:val="32"/>
          <w:szCs w:val="24"/>
        </w:rPr>
      </w:pPr>
    </w:p>
    <w:p w:rsidR="00DD7625" w:rsidRDefault="00DD7625" w:rsidP="00ED75BF">
      <w:pPr>
        <w:jc w:val="both"/>
        <w:rPr>
          <w:rFonts w:ascii="Candara" w:hAnsi="Candara"/>
          <w:sz w:val="32"/>
          <w:szCs w:val="24"/>
        </w:rPr>
      </w:pPr>
    </w:p>
    <w:p w:rsidR="00DD7625" w:rsidRPr="00323286" w:rsidRDefault="00DD7625" w:rsidP="00ED75BF">
      <w:pPr>
        <w:jc w:val="both"/>
        <w:rPr>
          <w:rFonts w:ascii="Candara" w:hAnsi="Candara"/>
          <w:sz w:val="32"/>
          <w:szCs w:val="24"/>
        </w:rPr>
      </w:pPr>
    </w:p>
    <w:p w:rsidR="00DD7625" w:rsidRPr="00ED75BF" w:rsidRDefault="00DD7625" w:rsidP="00323286">
      <w:pPr>
        <w:jc w:val="center"/>
        <w:rPr>
          <w:rFonts w:ascii="Candara" w:hAnsi="Candara"/>
          <w:noProof/>
          <w:sz w:val="36"/>
          <w:szCs w:val="24"/>
        </w:rPr>
      </w:pPr>
      <w:r w:rsidRPr="00ED75BF">
        <w:rPr>
          <w:rFonts w:ascii="Candara" w:hAnsi="Candara"/>
          <w:sz w:val="36"/>
          <w:szCs w:val="24"/>
        </w:rPr>
        <w:t xml:space="preserve">Licitación Nº </w:t>
      </w:r>
      <w:r w:rsidRPr="00FE61D0">
        <w:rPr>
          <w:rFonts w:ascii="Candara" w:hAnsi="Candara"/>
          <w:noProof/>
          <w:sz w:val="36"/>
          <w:szCs w:val="24"/>
        </w:rPr>
        <w:t>HAYTO-DGO-DMOP-010-19</w:t>
      </w:r>
    </w:p>
    <w:p w:rsidR="00DD7625" w:rsidRDefault="00DD7625" w:rsidP="00ED75BF">
      <w:pPr>
        <w:jc w:val="both"/>
        <w:rPr>
          <w:rFonts w:ascii="Candara" w:hAnsi="Candara"/>
          <w:noProof/>
          <w:sz w:val="36"/>
          <w:szCs w:val="24"/>
        </w:rPr>
      </w:pPr>
    </w:p>
    <w:p w:rsidR="00DD7625" w:rsidRDefault="00DD7625" w:rsidP="00ED75BF">
      <w:pPr>
        <w:jc w:val="both"/>
        <w:rPr>
          <w:rFonts w:ascii="Candara" w:hAnsi="Candara"/>
          <w:noProof/>
          <w:sz w:val="36"/>
          <w:szCs w:val="24"/>
        </w:rPr>
      </w:pPr>
    </w:p>
    <w:p w:rsidR="00DD7625" w:rsidRDefault="00DD7625" w:rsidP="00323286">
      <w:pPr>
        <w:jc w:val="right"/>
        <w:rPr>
          <w:rFonts w:ascii="Candara" w:hAnsi="Candara"/>
          <w:b/>
          <w:bCs/>
          <w:sz w:val="44"/>
          <w:szCs w:val="24"/>
        </w:rPr>
      </w:pPr>
    </w:p>
    <w:p w:rsidR="00DD7625" w:rsidRPr="00ED75BF" w:rsidRDefault="00DD7625" w:rsidP="00323286">
      <w:pPr>
        <w:jc w:val="right"/>
        <w:rPr>
          <w:rFonts w:ascii="Candara" w:hAnsi="Candara"/>
          <w:b/>
          <w:bCs/>
          <w:sz w:val="44"/>
          <w:szCs w:val="24"/>
        </w:rPr>
      </w:pPr>
      <w:r w:rsidRPr="00ED75BF">
        <w:rPr>
          <w:rFonts w:ascii="Candara" w:hAnsi="Candara"/>
          <w:b/>
          <w:bCs/>
          <w:sz w:val="44"/>
          <w:szCs w:val="24"/>
        </w:rPr>
        <w:t>BASES DE LICITACIÓN</w:t>
      </w:r>
    </w:p>
    <w:p w:rsidR="00DD7625" w:rsidRPr="00ED75BF" w:rsidRDefault="00DD7625" w:rsidP="00ED75BF">
      <w:pPr>
        <w:jc w:val="both"/>
        <w:rPr>
          <w:rFonts w:ascii="Candara" w:hAnsi="Candara"/>
          <w:sz w:val="36"/>
          <w:szCs w:val="24"/>
        </w:rPr>
      </w:pPr>
    </w:p>
    <w:p w:rsidR="00DD7625" w:rsidRDefault="00DD7625" w:rsidP="00ED75BF">
      <w:pPr>
        <w:jc w:val="both"/>
        <w:rPr>
          <w:rFonts w:ascii="Candara" w:hAnsi="Candara"/>
          <w:color w:val="000000"/>
          <w:sz w:val="36"/>
          <w:szCs w:val="24"/>
          <w:lang w:val="es-ES" w:eastAsia="es-MX"/>
        </w:rPr>
      </w:pPr>
    </w:p>
    <w:p w:rsidR="00DD7625" w:rsidRDefault="00DD7625" w:rsidP="00ED75BF">
      <w:pPr>
        <w:jc w:val="both"/>
        <w:rPr>
          <w:rFonts w:ascii="Candara" w:hAnsi="Candara"/>
          <w:color w:val="000000"/>
          <w:sz w:val="36"/>
          <w:szCs w:val="24"/>
          <w:lang w:val="es-ES" w:eastAsia="es-MX"/>
        </w:rPr>
      </w:pPr>
    </w:p>
    <w:p w:rsidR="00DD7625" w:rsidRPr="00ED75BF" w:rsidRDefault="00DD7625" w:rsidP="00ED75BF">
      <w:pPr>
        <w:jc w:val="both"/>
        <w:rPr>
          <w:rFonts w:ascii="Candara" w:hAnsi="Candara"/>
          <w:color w:val="000000"/>
          <w:sz w:val="36"/>
          <w:szCs w:val="24"/>
          <w:lang w:val="es-ES" w:eastAsia="es-MX"/>
        </w:rPr>
      </w:pPr>
    </w:p>
    <w:p w:rsidR="00DD7625" w:rsidRPr="00ED75BF" w:rsidRDefault="00DD7625" w:rsidP="00ED75BF">
      <w:pPr>
        <w:jc w:val="both"/>
        <w:rPr>
          <w:rFonts w:ascii="Candara" w:hAnsi="Candara"/>
          <w:color w:val="000000"/>
          <w:sz w:val="24"/>
          <w:szCs w:val="24"/>
          <w:lang w:val="es-ES" w:eastAsia="es-MX"/>
        </w:rPr>
      </w:pPr>
    </w:p>
    <w:p w:rsidR="00DD7625" w:rsidRPr="00ED75BF" w:rsidRDefault="00DD7625" w:rsidP="00ED75BF">
      <w:pPr>
        <w:pStyle w:val="Ttulo"/>
        <w:rPr>
          <w:lang w:val="es-ES" w:eastAsia="es-MX"/>
        </w:rPr>
      </w:pPr>
      <w:r w:rsidRPr="00ED75BF">
        <w:rPr>
          <w:lang w:val="es-ES" w:eastAsia="es-MX"/>
        </w:rPr>
        <w:t xml:space="preserve">Adjudicación de Obra por el Procedimiento de Licitación </w:t>
      </w:r>
      <w:r w:rsidRPr="00FE61D0">
        <w:rPr>
          <w:noProof/>
          <w:lang w:val="es-ES" w:eastAsia="es-MX"/>
        </w:rPr>
        <w:t>Por Invitación Restringida a Cuando Menos Tres Contratistas</w:t>
      </w:r>
    </w:p>
    <w:p w:rsidR="00DD7625" w:rsidRPr="00ED75BF" w:rsidRDefault="00DD7625" w:rsidP="00ED75BF">
      <w:pPr>
        <w:pStyle w:val="Ttulo"/>
        <w:rPr>
          <w:lang w:val="es-ES" w:eastAsia="es-MX"/>
        </w:rPr>
      </w:pPr>
    </w:p>
    <w:p w:rsidR="00DD7625" w:rsidRPr="00ED75BF" w:rsidRDefault="00DD7625" w:rsidP="00ED75BF">
      <w:pPr>
        <w:jc w:val="both"/>
        <w:rPr>
          <w:rFonts w:ascii="Candara" w:hAnsi="Candara"/>
          <w:sz w:val="24"/>
          <w:szCs w:val="24"/>
          <w:lang w:val="es-ES" w:eastAsia="es-MX"/>
        </w:rPr>
      </w:pPr>
    </w:p>
    <w:p w:rsidR="00DD7625" w:rsidRPr="00ED75BF" w:rsidRDefault="00DD7625" w:rsidP="00ED75BF">
      <w:pPr>
        <w:jc w:val="both"/>
        <w:rPr>
          <w:rFonts w:ascii="Candara" w:hAnsi="Candara"/>
          <w:sz w:val="24"/>
          <w:szCs w:val="24"/>
          <w:lang w:val="es-ES" w:eastAsia="es-MX"/>
        </w:rPr>
      </w:pPr>
    </w:p>
    <w:p w:rsidR="00DD7625" w:rsidRPr="00ED75BF" w:rsidRDefault="00DD762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E61D0">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FE61D0">
        <w:rPr>
          <w:rFonts w:ascii="Candara" w:hAnsi="Candara" w:cs="Tahoma"/>
          <w:b/>
          <w:bCs/>
          <w:noProof/>
          <w:sz w:val="24"/>
          <w:szCs w:val="24"/>
        </w:rPr>
        <w:t>HAYTO-DGO-DMOP-010-19</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DD7625" w:rsidRPr="00ED75BF" w:rsidRDefault="00DD7625" w:rsidP="00ED75BF">
      <w:pPr>
        <w:jc w:val="both"/>
        <w:rPr>
          <w:rFonts w:ascii="Candara" w:hAnsi="Candara" w:cs="Tahoma"/>
          <w:sz w:val="24"/>
          <w:szCs w:val="24"/>
        </w:rPr>
      </w:pPr>
    </w:p>
    <w:p w:rsidR="00DD7625" w:rsidRPr="00AD179B" w:rsidRDefault="00DD7625"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DD7625" w:rsidRPr="00ED75BF" w:rsidRDefault="00DD7625" w:rsidP="00ED75BF">
      <w:pPr>
        <w:jc w:val="both"/>
        <w:rPr>
          <w:rFonts w:ascii="Candara" w:hAnsi="Candara"/>
          <w:sz w:val="24"/>
          <w:szCs w:val="24"/>
          <w:lang w:val="en-US"/>
        </w:rPr>
      </w:pPr>
    </w:p>
    <w:p w:rsidR="00DD7625" w:rsidRPr="00AD179B" w:rsidRDefault="00DD7625" w:rsidP="00F64E74">
      <w:pPr>
        <w:jc w:val="center"/>
        <w:rPr>
          <w:rFonts w:ascii="Candara" w:hAnsi="Candara" w:cs="Tahoma"/>
          <w:b/>
          <w:sz w:val="24"/>
          <w:szCs w:val="24"/>
        </w:rPr>
      </w:pPr>
      <w:r w:rsidRPr="00AD179B">
        <w:rPr>
          <w:rFonts w:ascii="Candara" w:hAnsi="Candara" w:cs="Tahoma"/>
          <w:b/>
          <w:sz w:val="24"/>
          <w:szCs w:val="24"/>
        </w:rPr>
        <w:t>CAPITULO ESPECIAL</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 xml:space="preserve">  </w:t>
      </w: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DD7625" w:rsidRPr="00ED75BF" w:rsidRDefault="00DD7625" w:rsidP="00ED75BF">
      <w:pPr>
        <w:jc w:val="both"/>
        <w:rPr>
          <w:rFonts w:ascii="Candara" w:hAnsi="Candara" w:cs="Tahoma"/>
          <w:b/>
          <w:i/>
          <w:iCs/>
          <w:sz w:val="24"/>
          <w:szCs w:val="24"/>
        </w:rPr>
      </w:pPr>
    </w:p>
    <w:p w:rsidR="00DD7625" w:rsidRPr="00ED75BF" w:rsidRDefault="00DD762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DD7625" w:rsidRPr="00ED75BF" w:rsidRDefault="00DD7625" w:rsidP="00ED75BF">
      <w:pPr>
        <w:jc w:val="both"/>
        <w:rPr>
          <w:rFonts w:ascii="Candara" w:hAnsi="Candara" w:cs="Tahoma"/>
          <w:i/>
          <w:iCs/>
          <w:sz w:val="24"/>
          <w:szCs w:val="24"/>
        </w:rPr>
      </w:pPr>
      <w:r w:rsidRPr="00ED75BF">
        <w:rPr>
          <w:rFonts w:ascii="Candara" w:hAnsi="Candara" w:cs="Tahoma"/>
          <w:i/>
          <w:iCs/>
          <w:sz w:val="24"/>
          <w:szCs w:val="24"/>
        </w:rPr>
        <w:tab/>
      </w:r>
    </w:p>
    <w:p w:rsidR="00DD7625" w:rsidRPr="00ED75BF" w:rsidRDefault="00DD762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E61D0">
        <w:rPr>
          <w:rFonts w:ascii="Candara" w:hAnsi="Candara" w:cs="Tahoma"/>
          <w:bCs/>
          <w:noProof/>
          <w:sz w:val="24"/>
          <w:szCs w:val="24"/>
        </w:rPr>
        <w:t>mediante oficios FAISM - R33 - 001/19, FAISM - R33 - 002/19, FAISM - R33 - 003/19 y FAISM - R33 - 004/19 de fecha 14 de Febrero de 2019</w:t>
      </w:r>
      <w:r w:rsidRPr="00ED75BF">
        <w:rPr>
          <w:rFonts w:ascii="Candara" w:hAnsi="Candara" w:cs="Tahoma"/>
          <w:bCs/>
          <w:sz w:val="24"/>
          <w:szCs w:val="24"/>
        </w:rPr>
        <w:t>.</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CAPITULO I</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DD7625" w:rsidRPr="00ED75BF" w:rsidTr="00D02005">
        <w:trPr>
          <w:trHeight w:val="479"/>
          <w:jc w:val="center"/>
        </w:trPr>
        <w:tc>
          <w:tcPr>
            <w:tcW w:w="9972" w:type="dxa"/>
            <w:shd w:val="clear" w:color="auto" w:fill="auto"/>
          </w:tcPr>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E61D0">
              <w:rPr>
                <w:rFonts w:ascii="Candara" w:hAnsi="Candara" w:cs="Tahoma"/>
                <w:b/>
                <w:noProof/>
                <w:sz w:val="24"/>
                <w:szCs w:val="24"/>
              </w:rPr>
              <w:t>Agua Potable en Calle Colima entre Yucatán y Querétaro; Alcantarillado en Calle Colima entre Yucatán y Querétaro y Guarnición en Calle Colima entre Yucatán y Querétaro y Pavimento Hidráulico en Calle Colima entre Yucatán y Querétaro</w:t>
            </w:r>
          </w:p>
        </w:tc>
      </w:tr>
    </w:tbl>
    <w:p w:rsidR="00DD7625" w:rsidRPr="00ED75BF" w:rsidRDefault="00DD7625"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DD7625" w:rsidRPr="00ED75BF" w:rsidTr="00D02005">
        <w:trPr>
          <w:trHeight w:val="406"/>
          <w:jc w:val="center"/>
        </w:trPr>
        <w:tc>
          <w:tcPr>
            <w:tcW w:w="9981" w:type="dxa"/>
            <w:shd w:val="clear" w:color="auto" w:fill="auto"/>
          </w:tcPr>
          <w:p w:rsidR="00DD7625" w:rsidRPr="00ED75BF" w:rsidRDefault="00DD7625"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E61D0">
              <w:rPr>
                <w:rFonts w:ascii="Candara" w:hAnsi="Candara" w:cs="Tahoma"/>
                <w:b/>
                <w:bCs/>
                <w:noProof/>
                <w:sz w:val="24"/>
                <w:szCs w:val="24"/>
              </w:rPr>
              <w:t>Col. México</w:t>
            </w:r>
          </w:p>
        </w:tc>
      </w:tr>
    </w:tbl>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 </w:t>
      </w: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II</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DD7625" w:rsidRPr="00ED75BF" w:rsidRDefault="00DD762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DD7625" w:rsidRPr="00ED75BF" w:rsidRDefault="00DD762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DD7625" w:rsidRPr="00ED75BF" w:rsidRDefault="00DD7625" w:rsidP="00ED75BF">
      <w:pPr>
        <w:jc w:val="both"/>
        <w:rPr>
          <w:rFonts w:ascii="Candara" w:hAnsi="Candara"/>
          <w:sz w:val="24"/>
          <w:szCs w:val="24"/>
        </w:rPr>
      </w:pPr>
      <w:r w:rsidRPr="00ED75BF">
        <w:rPr>
          <w:rFonts w:ascii="Candara" w:hAnsi="Candara"/>
          <w:sz w:val="24"/>
          <w:szCs w:val="24"/>
        </w:rPr>
        <w:t xml:space="preserve"> </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CAPITULO III</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CAPITULO IV</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REQUISITOS PARA PARTICIPAR</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DD7625" w:rsidRPr="00ED75BF" w:rsidRDefault="00DD7625" w:rsidP="00ED75BF">
      <w:pPr>
        <w:jc w:val="both"/>
        <w:rPr>
          <w:rFonts w:ascii="Candara" w:hAnsi="Candara" w:cs="Tahoma"/>
          <w:sz w:val="24"/>
          <w:szCs w:val="24"/>
        </w:rPr>
      </w:pPr>
    </w:p>
    <w:p w:rsidR="00DD7625" w:rsidRPr="00ED75BF" w:rsidRDefault="00DD762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DD7625" w:rsidRPr="00ED75BF" w:rsidRDefault="00DD7625" w:rsidP="00ED75BF">
      <w:pPr>
        <w:jc w:val="both"/>
        <w:rPr>
          <w:rFonts w:ascii="Candara" w:hAnsi="Candara" w:cs="Tahoma"/>
          <w:sz w:val="24"/>
          <w:szCs w:val="24"/>
        </w:rPr>
      </w:pPr>
    </w:p>
    <w:p w:rsidR="00DD7625" w:rsidRDefault="00DD7625" w:rsidP="00AD179B">
      <w:pPr>
        <w:numPr>
          <w:ilvl w:val="0"/>
          <w:numId w:val="24"/>
        </w:numPr>
        <w:jc w:val="both"/>
        <w:rPr>
          <w:rFonts w:ascii="Candara" w:hAnsi="Candara" w:cs="Tahoma"/>
          <w:sz w:val="24"/>
          <w:szCs w:val="24"/>
        </w:rPr>
      </w:pPr>
      <w:r w:rsidRPr="00ED75BF">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r>
        <w:rPr>
          <w:rFonts w:ascii="Candara" w:hAnsi="Candara" w:cs="Tahoma"/>
          <w:sz w:val="24"/>
          <w:szCs w:val="24"/>
        </w:rPr>
        <w:t>.</w:t>
      </w:r>
    </w:p>
    <w:p w:rsidR="00DD7625" w:rsidRDefault="00DD7625" w:rsidP="00CA4CDF">
      <w:pPr>
        <w:pStyle w:val="Prrafodelista"/>
        <w:rPr>
          <w:rFonts w:ascii="Candara" w:hAnsi="Candara" w:cs="Tahoma"/>
          <w:sz w:val="24"/>
          <w:szCs w:val="24"/>
        </w:rPr>
      </w:pPr>
    </w:p>
    <w:p w:rsidR="00DD7625" w:rsidRPr="00ED75BF" w:rsidRDefault="00DD7625" w:rsidP="00CA4CDF">
      <w:pPr>
        <w:numPr>
          <w:ilvl w:val="0"/>
          <w:numId w:val="24"/>
        </w:numPr>
        <w:jc w:val="both"/>
        <w:rPr>
          <w:rFonts w:ascii="Candara" w:hAnsi="Candara" w:cs="Tahoma"/>
          <w:sz w:val="24"/>
          <w:szCs w:val="24"/>
        </w:rPr>
      </w:pPr>
      <w:r w:rsidRPr="00CA4CDF">
        <w:rPr>
          <w:rFonts w:ascii="Candara" w:hAnsi="Candara" w:cs="Tahoma"/>
          <w:sz w:val="24"/>
          <w:szCs w:val="24"/>
        </w:rPr>
        <w:t xml:space="preserve">Documento vigente expedido por el SAT en el que se emita </w:t>
      </w:r>
      <w:r w:rsidRPr="00D17B8F">
        <w:rPr>
          <w:rFonts w:ascii="Candara" w:hAnsi="Candara" w:cs="Tahoma"/>
          <w:b/>
          <w:i/>
          <w:sz w:val="24"/>
          <w:szCs w:val="24"/>
        </w:rPr>
        <w:t>OPINIÓN EN SENTIDO POSITIVO</w:t>
      </w:r>
      <w:r w:rsidRPr="00CA4CDF">
        <w:rPr>
          <w:rFonts w:ascii="Candara" w:hAnsi="Candara" w:cs="Tahoma"/>
          <w:sz w:val="24"/>
          <w:szCs w:val="24"/>
        </w:rPr>
        <w:t xml:space="preserve"> sobre el cumplimiento de obligaciones fiscales</w:t>
      </w:r>
      <w:r>
        <w:rPr>
          <w:rFonts w:ascii="Candara" w:hAnsi="Candara" w:cs="Tahoma"/>
          <w:sz w:val="24"/>
          <w:szCs w:val="24"/>
        </w:rPr>
        <w:t xml:space="preserve"> </w:t>
      </w:r>
      <w:r w:rsidRPr="00A535FA">
        <w:rPr>
          <w:rFonts w:ascii="Candara" w:hAnsi="Candara" w:cs="Tahoma"/>
          <w:i/>
          <w:sz w:val="24"/>
          <w:szCs w:val="24"/>
        </w:rPr>
        <w:t>(IMPRESIÓN LEGIBLE)</w:t>
      </w:r>
      <w:r w:rsidRPr="00ED75BF">
        <w:rPr>
          <w:rFonts w:ascii="Candara" w:hAnsi="Candara" w:cs="Tahoma"/>
          <w:sz w:val="24"/>
          <w:szCs w:val="24"/>
        </w:rPr>
        <w:t>.</w:t>
      </w:r>
    </w:p>
    <w:p w:rsidR="00DD7625" w:rsidRPr="00ED75BF" w:rsidRDefault="00DD7625" w:rsidP="00ED75BF">
      <w:pPr>
        <w:jc w:val="both"/>
        <w:rPr>
          <w:rFonts w:ascii="Candara" w:hAnsi="Candara"/>
          <w:color w:val="000000"/>
          <w:sz w:val="24"/>
          <w:szCs w:val="24"/>
        </w:rPr>
      </w:pPr>
    </w:p>
    <w:p w:rsidR="00DD7625" w:rsidRDefault="00DD7625"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DD7625" w:rsidRPr="00ED75BF" w:rsidRDefault="00DD7625" w:rsidP="0012798F">
      <w:pPr>
        <w:ind w:left="720"/>
        <w:jc w:val="both"/>
        <w:rPr>
          <w:rFonts w:ascii="Candara" w:hAnsi="Candara" w:cs="Tahoma"/>
          <w:sz w:val="24"/>
          <w:szCs w:val="24"/>
        </w:rPr>
      </w:pPr>
    </w:p>
    <w:p w:rsidR="00DD7625" w:rsidRPr="00ED75BF" w:rsidRDefault="00DD762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E61D0">
        <w:rPr>
          <w:rFonts w:ascii="Candara" w:hAnsi="Candara" w:cs="Tahoma"/>
          <w:b/>
          <w:bCs/>
          <w:noProof/>
          <w:sz w:val="24"/>
          <w:szCs w:val="24"/>
        </w:rPr>
        <w:t>5 de abril de 2019</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E61D0">
        <w:rPr>
          <w:rFonts w:ascii="Candara" w:hAnsi="Candara" w:cs="Tahoma"/>
          <w:b/>
          <w:bCs/>
          <w:noProof/>
          <w:sz w:val="24"/>
          <w:szCs w:val="24"/>
        </w:rPr>
        <w:t>8 de abril de 2019</w:t>
      </w:r>
      <w:r w:rsidRPr="000B1A72">
        <w:rPr>
          <w:rFonts w:ascii="Candara" w:hAnsi="Candara" w:cs="Tahoma"/>
          <w:bCs/>
          <w:noProof/>
          <w:sz w:val="24"/>
          <w:szCs w:val="24"/>
        </w:rPr>
        <w:t>)</w:t>
      </w:r>
      <w:r w:rsidRPr="00ED75BF">
        <w:rPr>
          <w:rFonts w:ascii="Candara" w:hAnsi="Candara" w:cs="Tahoma"/>
          <w:sz w:val="24"/>
          <w:szCs w:val="24"/>
        </w:rPr>
        <w:t>.</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E61D0">
        <w:rPr>
          <w:rFonts w:ascii="Candara" w:hAnsi="Candara" w:cs="Tahoma"/>
          <w:b/>
          <w:bCs/>
          <w:noProof/>
          <w:sz w:val="24"/>
          <w:szCs w:val="24"/>
        </w:rPr>
        <w:t>8 de abril de 2019</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DD7625" w:rsidRPr="00ED75BF" w:rsidRDefault="00DD7625" w:rsidP="00ED75BF">
      <w:pPr>
        <w:jc w:val="both"/>
        <w:rPr>
          <w:rFonts w:ascii="Candara" w:hAnsi="Candara"/>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CAPITULO V</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DD7625" w:rsidRPr="00ED75BF" w:rsidRDefault="00DD7625" w:rsidP="00ED75BF">
      <w:pPr>
        <w:jc w:val="both"/>
        <w:rPr>
          <w:rFonts w:ascii="Candara" w:hAnsi="Candara" w:cs="Tahoma"/>
          <w:b/>
          <w:sz w:val="24"/>
          <w:szCs w:val="24"/>
        </w:rPr>
      </w:pPr>
    </w:p>
    <w:p w:rsidR="00DD7625" w:rsidRDefault="00DD7625"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DD7625" w:rsidRPr="00656FB5" w:rsidRDefault="00DD7625" w:rsidP="00ED75BF">
      <w:pPr>
        <w:jc w:val="both"/>
        <w:rPr>
          <w:rFonts w:ascii="Candara" w:hAnsi="Candara" w:cs="Tahoma"/>
          <w:sz w:val="10"/>
          <w:szCs w:val="24"/>
        </w:rPr>
      </w:pPr>
    </w:p>
    <w:p w:rsidR="00DD7625" w:rsidRPr="00ED75BF" w:rsidRDefault="00DD762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DD7625" w:rsidRPr="00ED75BF" w:rsidRDefault="00DD762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DD7625" w:rsidRPr="00ED75BF" w:rsidRDefault="00DD762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DD7625" w:rsidRPr="00ED75BF" w:rsidRDefault="00DD762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DD7625" w:rsidRPr="00ED75BF" w:rsidRDefault="00DD762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DD7625" w:rsidRPr="00ED75BF" w:rsidRDefault="00DD762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DD7625" w:rsidRPr="00ED75BF" w:rsidRDefault="00DD7625" w:rsidP="00ED75BF">
      <w:pPr>
        <w:jc w:val="both"/>
        <w:rPr>
          <w:rFonts w:ascii="Candara" w:hAnsi="Candara" w:cs="Tahoma"/>
          <w:sz w:val="24"/>
          <w:szCs w:val="24"/>
        </w:rPr>
      </w:pPr>
    </w:p>
    <w:p w:rsidR="00DD7625" w:rsidRPr="00FA2A9D" w:rsidRDefault="00DD7625" w:rsidP="00ED75BF">
      <w:pPr>
        <w:jc w:val="both"/>
        <w:rPr>
          <w:rFonts w:ascii="Candara" w:hAnsi="Candara" w:cs="Tahoma"/>
          <w:b/>
          <w:sz w:val="24"/>
          <w:szCs w:val="24"/>
        </w:rPr>
      </w:pPr>
      <w:r w:rsidRPr="00FA2A9D">
        <w:rPr>
          <w:rFonts w:ascii="Candara" w:hAnsi="Candara" w:cs="Tahoma"/>
          <w:b/>
          <w:sz w:val="24"/>
          <w:szCs w:val="24"/>
        </w:rPr>
        <w:t>CAPITULO VI</w:t>
      </w:r>
    </w:p>
    <w:p w:rsidR="00DD7625" w:rsidRDefault="00DD762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DD7625" w:rsidRPr="00ED75BF" w:rsidRDefault="00DD7625" w:rsidP="00ED75BF">
      <w:pPr>
        <w:jc w:val="both"/>
        <w:rPr>
          <w:rFonts w:ascii="Candara" w:hAnsi="Candara" w:cs="Tahoma"/>
          <w:b/>
          <w:sz w:val="24"/>
          <w:szCs w:val="24"/>
        </w:rPr>
      </w:pPr>
    </w:p>
    <w:p w:rsidR="00DD7625" w:rsidRPr="00FA2A9D" w:rsidRDefault="00DD7625"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E61D0">
        <w:rPr>
          <w:rFonts w:ascii="Candara" w:hAnsi="Candara" w:cs="Tahoma"/>
          <w:b/>
          <w:noProof/>
          <w:sz w:val="24"/>
          <w:szCs w:val="24"/>
        </w:rPr>
        <w:t>5 de abril de 2019</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E61D0">
        <w:rPr>
          <w:rFonts w:ascii="Candara" w:hAnsi="Candara" w:cs="Tahoma"/>
          <w:b/>
          <w:noProof/>
          <w:sz w:val="24"/>
          <w:szCs w:val="24"/>
        </w:rPr>
        <w:t>8 de abril de 2019</w:t>
      </w:r>
      <w:r w:rsidRPr="00FA2A9D">
        <w:rPr>
          <w:rFonts w:ascii="Candara" w:hAnsi="Candara" w:cs="Tahoma"/>
          <w:b/>
          <w:sz w:val="24"/>
          <w:szCs w:val="24"/>
        </w:rPr>
        <w:t>.</w:t>
      </w:r>
    </w:p>
    <w:p w:rsidR="00DD7625" w:rsidRPr="00ED75BF" w:rsidRDefault="00DD7625" w:rsidP="00ED75BF">
      <w:pPr>
        <w:jc w:val="both"/>
        <w:rPr>
          <w:rFonts w:ascii="Candara" w:hAnsi="Candara" w:cs="Tahoma"/>
          <w:sz w:val="24"/>
          <w:szCs w:val="24"/>
        </w:rPr>
      </w:pPr>
    </w:p>
    <w:p w:rsidR="00DD7625" w:rsidRPr="00FA2A9D" w:rsidRDefault="00DD7625"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FE61D0">
        <w:rPr>
          <w:rFonts w:ascii="Candara" w:hAnsi="Candara" w:cs="Tahoma"/>
          <w:b/>
          <w:noProof/>
          <w:sz w:val="24"/>
          <w:szCs w:val="24"/>
        </w:rPr>
        <w:t>$826.00</w:t>
      </w:r>
      <w:r w:rsidRPr="00FA2A9D">
        <w:rPr>
          <w:rFonts w:ascii="Candara" w:hAnsi="Candara" w:cs="Tahoma"/>
          <w:b/>
          <w:sz w:val="24"/>
          <w:szCs w:val="24"/>
        </w:rPr>
        <w:t xml:space="preserve"> </w:t>
      </w:r>
      <w:r w:rsidRPr="00FE61D0">
        <w:rPr>
          <w:rFonts w:ascii="Candara" w:hAnsi="Candara" w:cs="Tahoma"/>
          <w:b/>
          <w:noProof/>
          <w:sz w:val="24"/>
          <w:szCs w:val="24"/>
        </w:rPr>
        <w:t>SON:</w:t>
      </w:r>
      <w:r w:rsidR="00F51D51">
        <w:rPr>
          <w:rFonts w:ascii="Candara" w:hAnsi="Candara" w:cs="Tahoma"/>
          <w:b/>
          <w:noProof/>
          <w:sz w:val="24"/>
          <w:szCs w:val="24"/>
        </w:rPr>
        <w:t xml:space="preserve"> </w:t>
      </w:r>
      <w:r w:rsidRPr="00FE61D0">
        <w:rPr>
          <w:rFonts w:ascii="Candara" w:hAnsi="Candara" w:cs="Tahoma"/>
          <w:b/>
          <w:noProof/>
          <w:sz w:val="24"/>
          <w:szCs w:val="24"/>
        </w:rPr>
        <w:t>(OCHOCIENTOS VEINTISEIS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DD7625" w:rsidRPr="00FA2A9D"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VII</w:t>
      </w: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MODIFICACIONES A LAS BASES DE LICITACIÓN</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DD7625" w:rsidRPr="00ED75BF" w:rsidRDefault="00DD7625" w:rsidP="00ED75BF">
      <w:pPr>
        <w:jc w:val="both"/>
        <w:rPr>
          <w:rFonts w:ascii="Candara" w:hAnsi="Candara" w:cs="Tahoma"/>
          <w:sz w:val="24"/>
          <w:szCs w:val="24"/>
        </w:rPr>
      </w:pPr>
    </w:p>
    <w:p w:rsidR="00DD7625" w:rsidRPr="00FA2A9D" w:rsidRDefault="00DD7625" w:rsidP="00ED75BF">
      <w:pPr>
        <w:jc w:val="both"/>
        <w:rPr>
          <w:rFonts w:ascii="Candara" w:hAnsi="Candara" w:cs="Tahoma"/>
          <w:b/>
          <w:sz w:val="24"/>
          <w:szCs w:val="24"/>
        </w:rPr>
      </w:pPr>
      <w:r w:rsidRPr="00FA2A9D">
        <w:rPr>
          <w:rFonts w:ascii="Candara" w:hAnsi="Candara" w:cs="Tahoma"/>
          <w:b/>
          <w:sz w:val="24"/>
          <w:szCs w:val="24"/>
        </w:rPr>
        <w:t>CAPITULO VIII</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I.- EVALUACIÓN TÉCNICA:</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DD7625" w:rsidRPr="00ED75BF" w:rsidRDefault="00DD7625" w:rsidP="00ED75BF">
      <w:pPr>
        <w:jc w:val="both"/>
        <w:rPr>
          <w:rFonts w:ascii="Candara" w:hAnsi="Candara" w:cs="Tahoma"/>
          <w:b/>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DD7625" w:rsidRPr="00ED75BF" w:rsidRDefault="00DD7625" w:rsidP="00ED75BF">
      <w:pPr>
        <w:jc w:val="both"/>
        <w:rPr>
          <w:rFonts w:ascii="Candara" w:hAnsi="Candara" w:cs="Tahoma"/>
          <w:color w:val="FF6600"/>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DD7625" w:rsidRPr="00ED75BF" w:rsidRDefault="00DD7625" w:rsidP="00ED75BF">
      <w:pPr>
        <w:jc w:val="both"/>
        <w:rPr>
          <w:rFonts w:ascii="Candara" w:hAnsi="Candara" w:cs="Tahoma"/>
          <w:b/>
          <w:bCs/>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DD7625" w:rsidRPr="00ED75BF" w:rsidRDefault="00DD7625" w:rsidP="00ED75BF">
      <w:pPr>
        <w:jc w:val="both"/>
        <w:rPr>
          <w:rFonts w:ascii="Candara" w:hAnsi="Candara" w:cs="Tahoma"/>
          <w:sz w:val="24"/>
          <w:szCs w:val="24"/>
        </w:rPr>
      </w:pPr>
    </w:p>
    <w:p w:rsidR="00DD7625" w:rsidRPr="00ED75BF" w:rsidRDefault="00DD762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DD7625" w:rsidRPr="00ED75BF" w:rsidRDefault="00DD7625" w:rsidP="00ED75BF">
      <w:pPr>
        <w:jc w:val="both"/>
        <w:rPr>
          <w:rFonts w:ascii="Candara" w:hAnsi="Candara"/>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CAPITULO IX</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DD7625" w:rsidRPr="00ED75BF" w:rsidRDefault="00DD7625" w:rsidP="00ED75BF">
      <w:pPr>
        <w:jc w:val="both"/>
        <w:rPr>
          <w:rFonts w:ascii="Candara" w:hAnsi="Candara" w:cs="Tahoma"/>
          <w:bCs/>
          <w:sz w:val="24"/>
          <w:szCs w:val="24"/>
        </w:rPr>
      </w:pPr>
    </w:p>
    <w:p w:rsidR="00DD7625" w:rsidRPr="00ED75BF" w:rsidRDefault="00DD762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DD7625" w:rsidRPr="00ED75BF" w:rsidRDefault="00DD7625" w:rsidP="00ED75BF">
      <w:pPr>
        <w:jc w:val="both"/>
        <w:rPr>
          <w:rFonts w:ascii="Candara" w:hAnsi="Candara"/>
          <w:color w:val="FF6600"/>
          <w:sz w:val="24"/>
          <w:szCs w:val="24"/>
        </w:rPr>
      </w:pPr>
    </w:p>
    <w:p w:rsidR="00DD7625" w:rsidRPr="00ED75BF" w:rsidRDefault="00DD762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DD7625" w:rsidRPr="00ED75BF" w:rsidRDefault="00DD7625" w:rsidP="00ED75BF">
      <w:pPr>
        <w:jc w:val="both"/>
        <w:rPr>
          <w:rFonts w:ascii="Candara" w:hAnsi="Candara"/>
          <w:sz w:val="24"/>
          <w:szCs w:val="24"/>
        </w:rPr>
      </w:pPr>
    </w:p>
    <w:p w:rsidR="00DD7625" w:rsidRPr="00ED75BF" w:rsidRDefault="00DD7625"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DD7625" w:rsidRPr="00ED75BF" w:rsidRDefault="00DD7625" w:rsidP="00ED75BF">
      <w:pPr>
        <w:jc w:val="both"/>
        <w:rPr>
          <w:rFonts w:ascii="Candara" w:hAnsi="Candara"/>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DD7625" w:rsidRPr="00ED75BF" w:rsidRDefault="00DD7625" w:rsidP="00ED75BF">
      <w:pPr>
        <w:jc w:val="both"/>
        <w:rPr>
          <w:rFonts w:ascii="Candara" w:hAnsi="Candara"/>
          <w:color w:val="FF6600"/>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DD7625" w:rsidRPr="00ED75BF" w:rsidRDefault="00DD7625" w:rsidP="00ED75BF">
      <w:pPr>
        <w:jc w:val="both"/>
        <w:rPr>
          <w:rFonts w:ascii="Candara" w:hAnsi="Candara"/>
          <w:color w:val="FF6600"/>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DD7625" w:rsidRPr="00ED75BF" w:rsidRDefault="00DD7625" w:rsidP="00ED75BF">
      <w:pPr>
        <w:jc w:val="both"/>
        <w:rPr>
          <w:rFonts w:ascii="Candara" w:hAnsi="Candara"/>
          <w:color w:val="FF6600"/>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DD7625" w:rsidRPr="00ED75BF" w:rsidRDefault="00DD7625" w:rsidP="00ED75BF">
      <w:pPr>
        <w:jc w:val="both"/>
        <w:rPr>
          <w:rFonts w:ascii="Candara" w:hAnsi="Candara" w:cs="Tahoma"/>
          <w:bCs/>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DD7625" w:rsidRPr="00ED75BF" w:rsidRDefault="00DD7625" w:rsidP="00ED75BF">
      <w:pPr>
        <w:jc w:val="both"/>
        <w:rPr>
          <w:rFonts w:ascii="Candara" w:hAnsi="Candara" w:cs="Tahoma"/>
          <w:bCs/>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DD7625" w:rsidRPr="00ED75BF" w:rsidRDefault="00DD7625" w:rsidP="00ED75BF">
      <w:pPr>
        <w:jc w:val="both"/>
        <w:rPr>
          <w:rFonts w:ascii="Candara" w:hAnsi="Candara" w:cs="Tahoma"/>
          <w:bCs/>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DD7625" w:rsidRPr="00ED75BF" w:rsidRDefault="00DD7625" w:rsidP="00ED75BF">
      <w:pPr>
        <w:jc w:val="both"/>
        <w:rPr>
          <w:rFonts w:ascii="Candara" w:hAnsi="Candara" w:cs="Tahoma"/>
          <w:bCs/>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DD7625" w:rsidRPr="00ED75BF" w:rsidRDefault="00DD7625" w:rsidP="00ED75BF">
      <w:pPr>
        <w:jc w:val="both"/>
        <w:rPr>
          <w:rFonts w:ascii="Candara" w:hAnsi="Candara" w:cs="Tahoma"/>
          <w:bCs/>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DD7625" w:rsidRPr="00ED75BF" w:rsidRDefault="00DD7625" w:rsidP="00ED75BF">
      <w:pPr>
        <w:jc w:val="both"/>
        <w:rPr>
          <w:rFonts w:ascii="Candara" w:hAnsi="Candara" w:cs="Tahoma"/>
          <w:bCs/>
          <w:sz w:val="24"/>
          <w:szCs w:val="24"/>
        </w:rPr>
      </w:pPr>
    </w:p>
    <w:p w:rsidR="00DD7625" w:rsidRPr="00ED75BF" w:rsidRDefault="00DD7625"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DD7625" w:rsidRPr="00ED75BF" w:rsidRDefault="00DD7625" w:rsidP="00ED75BF">
      <w:pPr>
        <w:jc w:val="both"/>
        <w:rPr>
          <w:rFonts w:ascii="Candara" w:hAnsi="Candara"/>
          <w:b/>
          <w:bCs/>
          <w:color w:val="FF6600"/>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DD7625" w:rsidRPr="00ED75BF" w:rsidRDefault="00DD7625" w:rsidP="00ED75BF">
      <w:pPr>
        <w:jc w:val="both"/>
        <w:rPr>
          <w:rFonts w:ascii="Candara" w:hAnsi="Candara" w:cs="Tahoma"/>
          <w:bCs/>
          <w:sz w:val="24"/>
          <w:szCs w:val="24"/>
        </w:rPr>
      </w:pPr>
      <w:r w:rsidRPr="00ED75BF">
        <w:rPr>
          <w:rFonts w:ascii="Candara" w:hAnsi="Candara" w:cs="Tahoma"/>
          <w:bCs/>
          <w:sz w:val="24"/>
          <w:szCs w:val="24"/>
        </w:rPr>
        <w:tab/>
      </w:r>
    </w:p>
    <w:p w:rsidR="00DD7625" w:rsidRPr="00ED75BF" w:rsidRDefault="00DD7625"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DD7625" w:rsidRPr="00ED75BF" w:rsidRDefault="00DD7625" w:rsidP="00ED75BF">
      <w:pPr>
        <w:jc w:val="both"/>
        <w:rPr>
          <w:rFonts w:ascii="Candara" w:hAnsi="Candara" w:cs="Tahoma"/>
          <w:sz w:val="24"/>
          <w:szCs w:val="24"/>
        </w:rPr>
      </w:pPr>
      <w:r w:rsidRPr="00ED75BF">
        <w:rPr>
          <w:rFonts w:ascii="Candara" w:hAnsi="Candara"/>
          <w:b/>
          <w:sz w:val="24"/>
          <w:szCs w:val="24"/>
        </w:rPr>
        <w:tab/>
      </w: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AT-11  LISTADO DE DATOS BÁSICOS DE LOS COSTOS DE MANO DE OBRA.</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   </w:t>
      </w: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lastRenderedPageBreak/>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DD7625" w:rsidRPr="00ED75BF" w:rsidRDefault="00DD7625" w:rsidP="00ED75BF">
      <w:pPr>
        <w:jc w:val="both"/>
        <w:rPr>
          <w:rFonts w:ascii="Candara" w:hAnsi="Candara" w:cs="Tahoma"/>
          <w:bCs/>
          <w:sz w:val="24"/>
          <w:szCs w:val="24"/>
        </w:rPr>
      </w:pPr>
      <w:r w:rsidRPr="00ED75BF">
        <w:rPr>
          <w:rFonts w:ascii="Candara" w:hAnsi="Candara" w:cs="Tahoma"/>
          <w:bCs/>
          <w:sz w:val="24"/>
          <w:szCs w:val="24"/>
        </w:rPr>
        <w:t xml:space="preserve">                         </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DD7625" w:rsidRPr="00ED75BF" w:rsidRDefault="00DD7625"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DD7625" w:rsidRPr="00ED75BF" w:rsidRDefault="00DD7625" w:rsidP="00ED75BF">
      <w:pPr>
        <w:jc w:val="both"/>
        <w:rPr>
          <w:rFonts w:ascii="Candara" w:hAnsi="Candara" w:cs="Tahoma"/>
          <w:b/>
          <w:bCs/>
          <w:sz w:val="24"/>
          <w:szCs w:val="24"/>
          <w:u w:val="single"/>
        </w:rPr>
      </w:pPr>
    </w:p>
    <w:p w:rsidR="00DD7625" w:rsidRPr="00ED75BF" w:rsidRDefault="00DD7625"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DD7625" w:rsidRPr="00ED75BF" w:rsidRDefault="00DD7625" w:rsidP="00ED75BF">
      <w:pPr>
        <w:jc w:val="both"/>
        <w:rPr>
          <w:rFonts w:ascii="Candara" w:hAnsi="Candara" w:cs="Tahoma"/>
          <w:b/>
          <w:bCs/>
          <w:sz w:val="24"/>
          <w:szCs w:val="24"/>
          <w:u w:val="single"/>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PROGRAMA  DE  MONTOS   MENSUALES   DE   ADQUISICIÓN  DE MATERIALES Y EQUIPOS DE INSTALACIÓN PERMANENTE.</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DD7625" w:rsidRPr="00ED75BF" w:rsidRDefault="00DD7625" w:rsidP="00ED75BF">
      <w:pPr>
        <w:jc w:val="both"/>
        <w:rPr>
          <w:rFonts w:ascii="Candara" w:hAnsi="Candara" w:cs="Tahoma"/>
          <w:b/>
          <w:sz w:val="24"/>
          <w:szCs w:val="24"/>
          <w:u w:val="single"/>
        </w:rPr>
      </w:pPr>
      <w:r w:rsidRPr="00ED75BF">
        <w:rPr>
          <w:rFonts w:ascii="Candara" w:hAnsi="Candara" w:cs="Tahoma"/>
          <w:b/>
          <w:sz w:val="24"/>
          <w:szCs w:val="24"/>
        </w:rPr>
        <w:tab/>
      </w:r>
    </w:p>
    <w:p w:rsidR="00DD7625" w:rsidRPr="00ED75BF" w:rsidRDefault="00DD7625"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DD7625" w:rsidRPr="00ED75BF" w:rsidRDefault="00DD7625" w:rsidP="00ED75BF">
      <w:pPr>
        <w:jc w:val="both"/>
        <w:rPr>
          <w:rFonts w:ascii="Candara" w:hAnsi="Candara" w:cs="Tahoma"/>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FE61D0">
        <w:rPr>
          <w:rFonts w:ascii="Candara" w:hAnsi="Candara" w:cs="Tahoma"/>
          <w:b/>
          <w:bCs/>
          <w:noProof/>
          <w:sz w:val="24"/>
          <w:szCs w:val="24"/>
        </w:rPr>
        <w:t>12:00</w:t>
      </w:r>
      <w:r w:rsidRPr="00ED75BF">
        <w:rPr>
          <w:rFonts w:ascii="Candara" w:hAnsi="Candara" w:cs="Tahoma"/>
          <w:sz w:val="24"/>
          <w:szCs w:val="24"/>
        </w:rPr>
        <w:t xml:space="preserve"> horas del día </w:t>
      </w:r>
      <w:r w:rsidRPr="00FE61D0">
        <w:rPr>
          <w:rFonts w:ascii="Candara" w:hAnsi="Candara" w:cs="Tahoma"/>
          <w:b/>
          <w:bCs/>
          <w:noProof/>
          <w:sz w:val="24"/>
          <w:szCs w:val="24"/>
        </w:rPr>
        <w:t>8 de abril de 2019</w:t>
      </w:r>
      <w:r w:rsidRPr="00ED75BF">
        <w:rPr>
          <w:rFonts w:ascii="Candara" w:hAnsi="Candara" w:cs="Tahoma"/>
          <w:sz w:val="24"/>
          <w:szCs w:val="24"/>
        </w:rPr>
        <w:t xml:space="preserve">, para ello, los participantes deberán presentarse a más tardar a las </w:t>
      </w:r>
      <w:r w:rsidRPr="00FE61D0">
        <w:rPr>
          <w:rFonts w:ascii="Candara" w:hAnsi="Candara" w:cs="Tahoma"/>
          <w:b/>
          <w:bCs/>
          <w:noProof/>
          <w:sz w:val="24"/>
          <w:szCs w:val="24"/>
        </w:rPr>
        <w:t>11:30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w:t>
      </w:r>
      <w:r w:rsidRPr="00ED75BF">
        <w:rPr>
          <w:rFonts w:ascii="Candara" w:hAnsi="Candara" w:cs="Tahoma"/>
          <w:sz w:val="24"/>
          <w:szCs w:val="24"/>
        </w:rPr>
        <w:lastRenderedPageBreak/>
        <w:t xml:space="preserve">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XI</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E61D0">
        <w:rPr>
          <w:rFonts w:ascii="Candara" w:hAnsi="Candara" w:cs="Tahoma"/>
          <w:b/>
          <w:bCs/>
          <w:noProof/>
          <w:sz w:val="24"/>
          <w:szCs w:val="24"/>
        </w:rPr>
        <w:t>9 de abril de 2019</w:t>
      </w:r>
      <w:r w:rsidRPr="00ED75BF">
        <w:rPr>
          <w:rFonts w:ascii="Candara" w:hAnsi="Candara" w:cs="Tahoma"/>
          <w:b/>
          <w:bCs/>
          <w:sz w:val="24"/>
          <w:szCs w:val="24"/>
        </w:rPr>
        <w:t xml:space="preserve">, a las </w:t>
      </w:r>
      <w:r w:rsidRPr="00FE61D0">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FE61D0">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E61D0">
        <w:rPr>
          <w:rFonts w:ascii="Candara" w:hAnsi="Candara" w:cs="Tahoma"/>
          <w:b/>
          <w:bCs/>
          <w:noProof/>
          <w:sz w:val="24"/>
          <w:szCs w:val="24"/>
        </w:rPr>
        <w:t>8 de abril de 2019</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 </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CAPITULO XII</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E61D0">
        <w:rPr>
          <w:rFonts w:ascii="Candara" w:hAnsi="Candara" w:cs="Tahoma"/>
          <w:b/>
          <w:bCs/>
          <w:noProof/>
          <w:sz w:val="24"/>
          <w:szCs w:val="24"/>
        </w:rPr>
        <w:t>16 de abril de 2019</w:t>
      </w:r>
      <w:r w:rsidRPr="00ED75BF">
        <w:rPr>
          <w:rFonts w:ascii="Candara" w:hAnsi="Candara" w:cs="Tahoma"/>
          <w:sz w:val="24"/>
          <w:szCs w:val="24"/>
        </w:rPr>
        <w:t xml:space="preserve"> a las </w:t>
      </w:r>
      <w:r w:rsidRPr="00FE61D0">
        <w:rPr>
          <w:rFonts w:ascii="Candara" w:hAnsi="Candara" w:cs="Tahoma"/>
          <w:b/>
          <w:bCs/>
          <w:noProof/>
          <w:sz w:val="24"/>
          <w:szCs w:val="24"/>
        </w:rPr>
        <w:t>12:30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ab/>
      </w: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ab/>
      </w: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w:t>
      </w:r>
      <w:r w:rsidRPr="00ED75BF">
        <w:rPr>
          <w:rFonts w:ascii="Candara" w:hAnsi="Candara" w:cs="Tahoma"/>
          <w:sz w:val="24"/>
          <w:szCs w:val="24"/>
        </w:rPr>
        <w:lastRenderedPageBreak/>
        <w:t xml:space="preserve">participantes copia del acta que será firmada por todos los asistentes al acto, la omisión de firmas por parte de alguno de ellos no invalidará el contenido y efecto del acta. </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XIII</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PROPUESTAS ECONOMICAS</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FE61D0">
        <w:rPr>
          <w:rFonts w:ascii="Candara" w:hAnsi="Candara" w:cs="Tahoma"/>
          <w:b/>
          <w:bCs/>
          <w:noProof/>
          <w:sz w:val="24"/>
          <w:szCs w:val="24"/>
        </w:rPr>
        <w:t>16 de abril de 2019</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FE61D0">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w:t>
      </w:r>
      <w:r w:rsidRPr="00ED75BF">
        <w:rPr>
          <w:rFonts w:ascii="Candara" w:hAnsi="Candara" w:cs="Tahoma"/>
          <w:sz w:val="24"/>
          <w:szCs w:val="24"/>
        </w:rPr>
        <w:lastRenderedPageBreak/>
        <w:t>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XIV</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XV</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DE LAS GARANTÍAS</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lastRenderedPageBreak/>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DD7625" w:rsidRPr="00ED75BF" w:rsidRDefault="00DD7625" w:rsidP="00ED75BF">
      <w:pPr>
        <w:jc w:val="both"/>
        <w:rPr>
          <w:rFonts w:ascii="Candara" w:hAnsi="Candara" w:cs="Tahoma"/>
          <w:sz w:val="24"/>
          <w:szCs w:val="24"/>
          <w:lang w:val="es-MX"/>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DD7625" w:rsidRPr="00ED75BF" w:rsidRDefault="00DD7625" w:rsidP="00ED75BF">
      <w:pPr>
        <w:jc w:val="both"/>
        <w:rPr>
          <w:rFonts w:ascii="Candara" w:hAnsi="Candara" w:cs="Tahoma"/>
          <w:b/>
          <w:bCs/>
          <w:sz w:val="24"/>
          <w:szCs w:val="24"/>
        </w:rPr>
      </w:pPr>
      <w:r w:rsidRPr="00ED75BF">
        <w:rPr>
          <w:rFonts w:ascii="Candara" w:hAnsi="Candara" w:cs="Tahoma"/>
          <w:sz w:val="24"/>
          <w:szCs w:val="24"/>
        </w:rPr>
        <w:tab/>
        <w:t xml:space="preserve"> </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XVI</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lastRenderedPageBreak/>
        <w:t>DESCALIFICACION DE PARTICIPANTES</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DD7625" w:rsidRPr="00ED75BF" w:rsidRDefault="00DD7625" w:rsidP="00ED75BF">
      <w:pPr>
        <w:jc w:val="both"/>
        <w:rPr>
          <w:rFonts w:ascii="Candara" w:hAnsi="Candara" w:cs="Tahoma"/>
          <w:sz w:val="24"/>
          <w:szCs w:val="24"/>
        </w:rPr>
      </w:pPr>
    </w:p>
    <w:p w:rsidR="00DD7625" w:rsidRPr="00ED75BF" w:rsidRDefault="00DD76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DD7625"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lastRenderedPageBreak/>
        <w:t>CAPITULO XVII</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NOTIFICACION DEL FALLO</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FE61D0">
        <w:rPr>
          <w:rFonts w:ascii="Candara" w:hAnsi="Candara" w:cs="Tahoma"/>
          <w:b/>
          <w:bCs/>
          <w:noProof/>
          <w:sz w:val="24"/>
          <w:szCs w:val="24"/>
        </w:rPr>
        <w:t>22 de abril de 2019</w:t>
      </w:r>
      <w:r w:rsidRPr="00ED75BF">
        <w:rPr>
          <w:rFonts w:ascii="Candara" w:hAnsi="Candara" w:cs="Tahoma"/>
          <w:sz w:val="24"/>
          <w:szCs w:val="24"/>
        </w:rPr>
        <w:t xml:space="preserve"> a las </w:t>
      </w:r>
      <w:r w:rsidRPr="00FE61D0">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DD7625" w:rsidRPr="00ED75BF" w:rsidRDefault="00DD7625" w:rsidP="00ED75BF">
      <w:pPr>
        <w:jc w:val="both"/>
        <w:rPr>
          <w:rFonts w:ascii="Candara" w:hAnsi="Candara" w:cs="Tahoma"/>
          <w:b/>
          <w:sz w:val="24"/>
          <w:szCs w:val="24"/>
          <w:lang w:val="es-MX"/>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XVIII</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DD7625" w:rsidRPr="00ED75BF" w:rsidRDefault="00DD7625" w:rsidP="00ED75BF">
      <w:pPr>
        <w:jc w:val="both"/>
        <w:rPr>
          <w:rFonts w:ascii="Candara" w:hAnsi="Candara" w:cs="Tahoma"/>
          <w:bCs/>
          <w:sz w:val="24"/>
          <w:szCs w:val="24"/>
          <w:u w:val="single"/>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DD7625" w:rsidRPr="00ED75BF" w:rsidRDefault="00DD7625" w:rsidP="00ED75BF">
      <w:pPr>
        <w:jc w:val="both"/>
        <w:rPr>
          <w:rFonts w:ascii="Candara" w:hAnsi="Candara" w:cs="Tahoma"/>
          <w:bCs/>
          <w:sz w:val="24"/>
          <w:szCs w:val="24"/>
        </w:rPr>
      </w:pPr>
    </w:p>
    <w:p w:rsidR="00DD7625" w:rsidRPr="00F41677" w:rsidRDefault="00DD7625" w:rsidP="00ED75BF">
      <w:pPr>
        <w:jc w:val="both"/>
        <w:rPr>
          <w:rFonts w:ascii="Candara" w:hAnsi="Candara" w:cs="Tahoma"/>
          <w:b/>
          <w:sz w:val="24"/>
          <w:szCs w:val="24"/>
        </w:rPr>
      </w:pPr>
      <w:r w:rsidRPr="00F41677">
        <w:rPr>
          <w:rFonts w:ascii="Candara" w:hAnsi="Candara" w:cs="Tahoma"/>
          <w:b/>
          <w:sz w:val="24"/>
          <w:szCs w:val="24"/>
        </w:rPr>
        <w:lastRenderedPageBreak/>
        <w:t>CAPITULO XIX</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ab/>
      </w: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ab/>
      </w: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D7625" w:rsidRPr="00ED75BF" w:rsidRDefault="00DD7625" w:rsidP="00ED75BF">
      <w:pPr>
        <w:jc w:val="both"/>
        <w:rPr>
          <w:rFonts w:ascii="Candara" w:hAnsi="Candara"/>
          <w:color w:val="99CC00"/>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DD7625" w:rsidRPr="00ED75BF" w:rsidRDefault="00DD7625" w:rsidP="00ED75BF">
      <w:pPr>
        <w:jc w:val="both"/>
        <w:rPr>
          <w:rFonts w:ascii="Candara" w:hAnsi="Candara"/>
          <w:sz w:val="24"/>
          <w:szCs w:val="24"/>
        </w:rPr>
      </w:pPr>
      <w:r w:rsidRPr="00ED75BF">
        <w:rPr>
          <w:rFonts w:ascii="Candara" w:hAnsi="Candara"/>
          <w:sz w:val="24"/>
          <w:szCs w:val="24"/>
        </w:rPr>
        <w:t xml:space="preserve"> </w:t>
      </w:r>
    </w:p>
    <w:p w:rsidR="00DD7625" w:rsidRPr="00F41677" w:rsidRDefault="00DD7625" w:rsidP="00ED75BF">
      <w:pPr>
        <w:jc w:val="both"/>
        <w:rPr>
          <w:rFonts w:ascii="Candara" w:hAnsi="Candara" w:cs="Tahoma"/>
          <w:b/>
          <w:bCs/>
          <w:sz w:val="24"/>
          <w:szCs w:val="24"/>
        </w:rPr>
      </w:pPr>
      <w:r w:rsidRPr="00F41677">
        <w:rPr>
          <w:rFonts w:ascii="Candara" w:hAnsi="Candara" w:cs="Tahoma"/>
          <w:b/>
          <w:bCs/>
          <w:sz w:val="24"/>
          <w:szCs w:val="24"/>
        </w:rPr>
        <w:t>CAPITULO XX</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F51D51" w:rsidRDefault="00F51D51" w:rsidP="00ED75BF">
      <w:pPr>
        <w:jc w:val="both"/>
        <w:rPr>
          <w:rFonts w:ascii="Candara" w:hAnsi="Candara" w:cs="Tahoma"/>
          <w:b/>
          <w:bCs/>
          <w:sz w:val="24"/>
          <w:szCs w:val="24"/>
        </w:rPr>
      </w:pPr>
    </w:p>
    <w:p w:rsidR="00DD7625" w:rsidRDefault="00DD7625" w:rsidP="00F51D51">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FE61D0">
        <w:rPr>
          <w:rFonts w:ascii="Candara" w:hAnsi="Candara" w:cs="Tahoma"/>
          <w:b/>
          <w:noProof/>
          <w:sz w:val="24"/>
          <w:szCs w:val="24"/>
        </w:rPr>
        <w:t>Agua Potable en Calle Colima entre Yucatán y Querétaro; Alcantarillado en Calle Colima entre Yucatán y Querétaro y Guarnición en Calle Colima entre Yucatán y Querétaro y Pavimento Hidráulico en Calle Colima entre Yucatán y Querétaro</w:t>
      </w:r>
      <w:r w:rsidRPr="00ED75BF">
        <w:rPr>
          <w:rFonts w:ascii="Candara" w:hAnsi="Candara" w:cs="Tahoma"/>
          <w:b/>
          <w:sz w:val="24"/>
          <w:szCs w:val="24"/>
        </w:rPr>
        <w:t xml:space="preserve">, </w:t>
      </w:r>
      <w:r w:rsidRPr="00ED75BF">
        <w:rPr>
          <w:rFonts w:ascii="Candara" w:hAnsi="Candara" w:cs="Tahoma"/>
          <w:sz w:val="24"/>
          <w:szCs w:val="24"/>
        </w:rPr>
        <w:t>ubicadas en</w:t>
      </w:r>
      <w:r>
        <w:rPr>
          <w:rFonts w:ascii="Candara" w:hAnsi="Candara" w:cs="Tahoma"/>
          <w:sz w:val="24"/>
          <w:szCs w:val="24"/>
        </w:rPr>
        <w:t xml:space="preserve"> la </w:t>
      </w:r>
      <w:r w:rsidRPr="00FE61D0">
        <w:rPr>
          <w:rFonts w:ascii="Candara" w:hAnsi="Candara" w:cs="Tahoma"/>
          <w:b/>
          <w:noProof/>
          <w:sz w:val="24"/>
          <w:szCs w:val="24"/>
        </w:rPr>
        <w:t>Col. México</w:t>
      </w:r>
      <w:r>
        <w:rPr>
          <w:rFonts w:ascii="Candara" w:hAnsi="Candara" w:cs="Tahoma"/>
          <w:sz w:val="24"/>
          <w:szCs w:val="24"/>
        </w:rPr>
        <w:t xml:space="preserve"> de la Ciudad de </w:t>
      </w:r>
      <w:r w:rsidRPr="00FE61D0">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E61D0">
        <w:rPr>
          <w:rFonts w:ascii="Candara" w:hAnsi="Candara" w:cs="Tahoma"/>
          <w:b/>
          <w:bCs/>
          <w:noProof/>
          <w:sz w:val="24"/>
          <w:szCs w:val="24"/>
        </w:rPr>
        <w:t>120</w:t>
      </w:r>
      <w:r w:rsidRPr="00ED75BF">
        <w:rPr>
          <w:rFonts w:ascii="Candara" w:hAnsi="Candara" w:cs="Tahoma"/>
          <w:b/>
          <w:bCs/>
          <w:sz w:val="24"/>
          <w:szCs w:val="24"/>
        </w:rPr>
        <w:t xml:space="preserve"> </w:t>
      </w:r>
      <w:r w:rsidRPr="00ED75BF">
        <w:rPr>
          <w:rFonts w:ascii="Candara" w:hAnsi="Candara" w:cs="Tahoma"/>
          <w:b/>
          <w:sz w:val="24"/>
          <w:szCs w:val="24"/>
        </w:rPr>
        <w:t>días calendario</w:t>
      </w:r>
      <w:r w:rsidR="00F51D51">
        <w:rPr>
          <w:rFonts w:ascii="Candara" w:hAnsi="Candara" w:cs="Tahoma"/>
          <w:sz w:val="24"/>
          <w:szCs w:val="24"/>
        </w:rPr>
        <w:t>.</w:t>
      </w:r>
    </w:p>
    <w:p w:rsidR="00F51D51" w:rsidRPr="00ED75BF" w:rsidRDefault="00F51D51" w:rsidP="00F51D51">
      <w:pPr>
        <w:jc w:val="both"/>
        <w:rPr>
          <w:rFonts w:ascii="Candara" w:hAnsi="Candara" w:cs="Tahoma"/>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E61D0">
        <w:rPr>
          <w:rFonts w:ascii="Candara" w:hAnsi="Candara" w:cs="Tahoma"/>
          <w:b/>
          <w:bCs/>
          <w:noProof/>
          <w:sz w:val="24"/>
          <w:szCs w:val="24"/>
        </w:rPr>
        <w:t>6 de mayo de 2019</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E61D0">
        <w:rPr>
          <w:rFonts w:ascii="Candara" w:hAnsi="Candara" w:cs="Tahoma"/>
          <w:b/>
          <w:bCs/>
          <w:noProof/>
          <w:sz w:val="24"/>
          <w:szCs w:val="24"/>
        </w:rPr>
        <w:t>2 de septiembre de 2019</w:t>
      </w:r>
      <w:r w:rsidRPr="00ED75BF">
        <w:rPr>
          <w:rFonts w:ascii="Candara" w:hAnsi="Candara" w:cs="Tahoma"/>
          <w:b/>
          <w:bCs/>
          <w:sz w:val="24"/>
          <w:szCs w:val="24"/>
        </w:rPr>
        <w:t>.</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XXI</w:t>
      </w: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DECLARACION DE LICITACIÓN DESIERTA</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DD7625" w:rsidRPr="00ED75BF" w:rsidRDefault="00DD7625" w:rsidP="00ED75BF">
      <w:pPr>
        <w:jc w:val="both"/>
        <w:rPr>
          <w:rFonts w:ascii="Candara" w:hAnsi="Candara" w:cs="Tahoma"/>
          <w:sz w:val="24"/>
          <w:szCs w:val="24"/>
          <w:lang w:val="es-MX"/>
        </w:rPr>
      </w:pPr>
    </w:p>
    <w:p w:rsidR="00DD7625" w:rsidRPr="00ED75BF" w:rsidRDefault="00DD762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DD7625" w:rsidRPr="00ED75BF" w:rsidRDefault="00DD762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DD7625" w:rsidRPr="00ED75BF" w:rsidRDefault="00DD762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DD7625" w:rsidRPr="00ED75BF" w:rsidRDefault="00DD762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DD7625" w:rsidRPr="00ED75BF" w:rsidRDefault="00DD7625" w:rsidP="00ED75BF">
      <w:pPr>
        <w:jc w:val="both"/>
        <w:rPr>
          <w:rFonts w:ascii="Candara" w:hAnsi="Candara" w:cs="Tahoma"/>
          <w:sz w:val="24"/>
          <w:szCs w:val="24"/>
          <w:lang w:val="es-MX"/>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DD7625" w:rsidRPr="00ED75BF" w:rsidRDefault="00DD7625"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XXII</w:t>
      </w: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SUSPENSIÓN TEMPORAL DE LA LICITACIÓN</w:t>
      </w:r>
    </w:p>
    <w:p w:rsidR="00DD7625" w:rsidRPr="00ED75BF" w:rsidRDefault="00DD7625" w:rsidP="00ED75BF">
      <w:pPr>
        <w:jc w:val="both"/>
        <w:rPr>
          <w:rFonts w:ascii="Candara" w:hAnsi="Candar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XXIII</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ab/>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CAPITULO XXIV</w:t>
      </w:r>
    </w:p>
    <w:p w:rsidR="00DD7625" w:rsidRPr="00ED75BF" w:rsidRDefault="00DD762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CAPITULO XXV</w:t>
      </w:r>
    </w:p>
    <w:p w:rsidR="00DD7625" w:rsidRPr="00ED75BF" w:rsidRDefault="00DD7625"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F51D51" w:rsidRDefault="00F51D51" w:rsidP="00ED75BF">
      <w:pPr>
        <w:jc w:val="both"/>
        <w:rPr>
          <w:rFonts w:ascii="Candara" w:hAnsi="Candara" w:cs="Tahoma"/>
          <w:b/>
          <w:bCs/>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 xml:space="preserve">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w:t>
      </w:r>
      <w:r w:rsidRPr="00ED75BF">
        <w:rPr>
          <w:rFonts w:ascii="Candara" w:hAnsi="Candara" w:cs="Tahoma"/>
          <w:sz w:val="24"/>
          <w:szCs w:val="24"/>
        </w:rPr>
        <w:lastRenderedPageBreak/>
        <w:t>encuentren atrasados, hasta la fecha de revisión, por lo tanto, mensualmente se hará la retención en cada una de las estimaciones presentadas a fin de que la retención total sea la indicada.</w:t>
      </w:r>
    </w:p>
    <w:p w:rsidR="00DD7625" w:rsidRPr="00ED75BF" w:rsidRDefault="00DD7625" w:rsidP="00ED75BF">
      <w:pPr>
        <w:jc w:val="both"/>
        <w:rPr>
          <w:rFonts w:ascii="Candara" w:hAnsi="Candara" w:cs="Tahoma"/>
          <w:sz w:val="24"/>
          <w:szCs w:val="24"/>
        </w:rPr>
      </w:pPr>
    </w:p>
    <w:p w:rsidR="00DD7625" w:rsidRPr="00ED75BF" w:rsidRDefault="00DD7625"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DD7625" w:rsidRPr="00ED75BF" w:rsidRDefault="00DD7625" w:rsidP="00ED75BF">
      <w:pPr>
        <w:jc w:val="both"/>
        <w:rPr>
          <w:rFonts w:ascii="Candara" w:hAnsi="Candara" w:cs="Tahoma"/>
          <w:b/>
          <w:sz w:val="24"/>
          <w:szCs w:val="24"/>
        </w:rPr>
      </w:pPr>
    </w:p>
    <w:p w:rsidR="00DD7625" w:rsidRPr="00ED75BF" w:rsidRDefault="00DD7625"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DD7625" w:rsidRPr="00ED75BF" w:rsidRDefault="00DD7625" w:rsidP="00ED75BF">
      <w:pPr>
        <w:jc w:val="both"/>
        <w:rPr>
          <w:rFonts w:ascii="Candara" w:hAnsi="Candara" w:cs="Tahoma"/>
          <w:b/>
          <w:bCs/>
          <w:sz w:val="24"/>
          <w:szCs w:val="24"/>
        </w:rPr>
      </w:pPr>
    </w:p>
    <w:p w:rsidR="00DD7625" w:rsidRPr="00ED75BF" w:rsidRDefault="00DD7625"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DD7625" w:rsidRPr="00ED75BF" w:rsidRDefault="00DD7625"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DD7625" w:rsidRPr="00ED75BF" w:rsidRDefault="00DD762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E61D0">
        <w:rPr>
          <w:rFonts w:ascii="Candara" w:hAnsi="Candara" w:cs="Tahoma"/>
          <w:b/>
          <w:bCs/>
          <w:noProof/>
          <w:sz w:val="24"/>
          <w:szCs w:val="24"/>
        </w:rPr>
        <w:t>5 de abril de 2019</w:t>
      </w:r>
      <w:r w:rsidRPr="00ED75BF">
        <w:rPr>
          <w:rFonts w:ascii="Candara" w:hAnsi="Candara" w:cs="Tahoma"/>
          <w:b/>
          <w:bCs/>
          <w:sz w:val="24"/>
          <w:szCs w:val="24"/>
        </w:rPr>
        <w:t>.</w:t>
      </w:r>
    </w:p>
    <w:p w:rsidR="00DD7625" w:rsidRPr="00ED75BF" w:rsidRDefault="00DD7625" w:rsidP="00F41677">
      <w:pPr>
        <w:jc w:val="center"/>
        <w:rPr>
          <w:rFonts w:ascii="Candara" w:hAnsi="Candara" w:cs="Tahoma"/>
          <w:b/>
          <w:bCs/>
          <w:sz w:val="24"/>
          <w:szCs w:val="24"/>
        </w:rPr>
      </w:pPr>
    </w:p>
    <w:p w:rsidR="00DD7625" w:rsidRPr="00ED75BF" w:rsidRDefault="00DD7625" w:rsidP="00F41677">
      <w:pPr>
        <w:jc w:val="center"/>
        <w:rPr>
          <w:rFonts w:ascii="Candara" w:hAnsi="Candara" w:cs="Tahoma"/>
          <w:b/>
          <w:bCs/>
          <w:sz w:val="24"/>
          <w:szCs w:val="24"/>
        </w:rPr>
      </w:pPr>
    </w:p>
    <w:p w:rsidR="00DD7625" w:rsidRPr="00ED75BF" w:rsidRDefault="00DD7625" w:rsidP="00F41677">
      <w:pPr>
        <w:jc w:val="center"/>
        <w:rPr>
          <w:rFonts w:ascii="Candara" w:hAnsi="Candara" w:cs="Tahoma"/>
          <w:b/>
          <w:bCs/>
          <w:sz w:val="24"/>
          <w:szCs w:val="24"/>
        </w:rPr>
      </w:pPr>
      <w:bookmarkStart w:id="0" w:name="_GoBack"/>
      <w:bookmarkEnd w:id="0"/>
    </w:p>
    <w:p w:rsidR="00DD7625" w:rsidRPr="00ED75BF" w:rsidRDefault="00DD7625" w:rsidP="00F41677">
      <w:pPr>
        <w:jc w:val="center"/>
        <w:rPr>
          <w:rFonts w:ascii="Candara" w:hAnsi="Candara" w:cs="Tahoma"/>
          <w:b/>
          <w:bCs/>
          <w:sz w:val="24"/>
          <w:szCs w:val="24"/>
        </w:rPr>
      </w:pPr>
    </w:p>
    <w:p w:rsidR="00DD7625" w:rsidRPr="00ED75BF" w:rsidRDefault="00DD7625" w:rsidP="00F41677">
      <w:pPr>
        <w:jc w:val="center"/>
        <w:rPr>
          <w:rFonts w:ascii="Candara" w:hAnsi="Candara" w:cs="Tahoma"/>
          <w:b/>
          <w:bCs/>
          <w:sz w:val="24"/>
          <w:szCs w:val="24"/>
        </w:rPr>
      </w:pPr>
    </w:p>
    <w:tbl>
      <w:tblPr>
        <w:tblW w:w="0" w:type="auto"/>
        <w:jc w:val="center"/>
        <w:tblLook w:val="01E0" w:firstRow="1" w:lastRow="1" w:firstColumn="1" w:lastColumn="1" w:noHBand="0" w:noVBand="0"/>
      </w:tblPr>
      <w:tblGrid>
        <w:gridCol w:w="2206"/>
        <w:gridCol w:w="5132"/>
        <w:gridCol w:w="1948"/>
      </w:tblGrid>
      <w:tr w:rsidR="00DD7625" w:rsidRPr="00ED75BF" w:rsidTr="005B53AF">
        <w:trPr>
          <w:jc w:val="center"/>
        </w:trPr>
        <w:tc>
          <w:tcPr>
            <w:tcW w:w="2206" w:type="dxa"/>
          </w:tcPr>
          <w:p w:rsidR="00DD7625" w:rsidRPr="00ED75BF" w:rsidRDefault="00DD7625" w:rsidP="00F41677">
            <w:pPr>
              <w:jc w:val="center"/>
              <w:rPr>
                <w:rFonts w:ascii="Candara" w:hAnsi="Candara" w:cs="Tahoma"/>
                <w:b/>
                <w:bCs/>
                <w:sz w:val="24"/>
                <w:szCs w:val="24"/>
              </w:rPr>
            </w:pPr>
          </w:p>
        </w:tc>
        <w:tc>
          <w:tcPr>
            <w:tcW w:w="5132" w:type="dxa"/>
          </w:tcPr>
          <w:p w:rsidR="00DD7625" w:rsidRPr="00ED75BF" w:rsidRDefault="00DD7625" w:rsidP="00F41677">
            <w:pPr>
              <w:jc w:val="center"/>
              <w:rPr>
                <w:rFonts w:ascii="Candara" w:hAnsi="Candara" w:cs="Tahoma"/>
                <w:b/>
                <w:bCs/>
                <w:sz w:val="24"/>
                <w:szCs w:val="24"/>
              </w:rPr>
            </w:pPr>
            <w:r w:rsidRPr="005278C3">
              <w:rPr>
                <w:rFonts w:ascii="Candara" w:hAnsi="Candara" w:cs="Tahoma"/>
                <w:b/>
                <w:bCs/>
                <w:sz w:val="24"/>
                <w:szCs w:val="24"/>
                <w:lang w:val="es-ES"/>
              </w:rPr>
              <w:t>ARQ. JOSE ALFREDO MARIN PULGARIN</w:t>
            </w:r>
          </w:p>
        </w:tc>
        <w:tc>
          <w:tcPr>
            <w:tcW w:w="1948" w:type="dxa"/>
          </w:tcPr>
          <w:p w:rsidR="00DD7625" w:rsidRPr="00ED75BF" w:rsidRDefault="00DD7625" w:rsidP="00F41677">
            <w:pPr>
              <w:jc w:val="center"/>
              <w:rPr>
                <w:rFonts w:ascii="Candara" w:hAnsi="Candara" w:cs="Tahoma"/>
                <w:b/>
                <w:bCs/>
                <w:sz w:val="24"/>
                <w:szCs w:val="24"/>
              </w:rPr>
            </w:pPr>
          </w:p>
        </w:tc>
      </w:tr>
      <w:tr w:rsidR="00DD7625" w:rsidRPr="00ED75BF" w:rsidTr="005B53AF">
        <w:trPr>
          <w:jc w:val="center"/>
        </w:trPr>
        <w:tc>
          <w:tcPr>
            <w:tcW w:w="2206" w:type="dxa"/>
          </w:tcPr>
          <w:p w:rsidR="00DD7625" w:rsidRPr="00ED75BF" w:rsidRDefault="00DD7625" w:rsidP="00F41677">
            <w:pPr>
              <w:jc w:val="center"/>
              <w:rPr>
                <w:rFonts w:ascii="Candara" w:hAnsi="Candara" w:cs="Tahoma"/>
                <w:b/>
                <w:bCs/>
                <w:sz w:val="24"/>
                <w:szCs w:val="24"/>
              </w:rPr>
            </w:pPr>
          </w:p>
        </w:tc>
        <w:tc>
          <w:tcPr>
            <w:tcW w:w="5132" w:type="dxa"/>
          </w:tcPr>
          <w:p w:rsidR="00DD7625" w:rsidRPr="00ED75BF" w:rsidRDefault="00DD7625" w:rsidP="00F41677">
            <w:pPr>
              <w:jc w:val="center"/>
              <w:rPr>
                <w:rFonts w:ascii="Candara" w:hAnsi="Candara" w:cs="Tahoma"/>
                <w:b/>
                <w:bCs/>
                <w:sz w:val="24"/>
                <w:szCs w:val="24"/>
              </w:rPr>
            </w:pPr>
            <w:r w:rsidRPr="00ED75BF">
              <w:rPr>
                <w:rFonts w:ascii="Candara" w:hAnsi="Candara" w:cs="Tahoma"/>
                <w:b/>
                <w:bCs/>
                <w:sz w:val="24"/>
                <w:szCs w:val="24"/>
              </w:rPr>
              <w:t>Director Municipal de Obras Públicas.</w:t>
            </w:r>
          </w:p>
        </w:tc>
        <w:tc>
          <w:tcPr>
            <w:tcW w:w="1948" w:type="dxa"/>
          </w:tcPr>
          <w:p w:rsidR="00DD7625" w:rsidRPr="00ED75BF" w:rsidRDefault="00DD7625" w:rsidP="00F41677">
            <w:pPr>
              <w:jc w:val="center"/>
              <w:rPr>
                <w:rFonts w:ascii="Candara" w:hAnsi="Candara" w:cs="Tahoma"/>
                <w:b/>
                <w:bCs/>
                <w:sz w:val="24"/>
                <w:szCs w:val="24"/>
              </w:rPr>
            </w:pPr>
          </w:p>
        </w:tc>
      </w:tr>
    </w:tbl>
    <w:p w:rsidR="00DD7625" w:rsidRDefault="00DD7625" w:rsidP="00F41677">
      <w:pPr>
        <w:jc w:val="center"/>
        <w:rPr>
          <w:rFonts w:ascii="Candara" w:hAnsi="Candara" w:cs="Tahoma"/>
          <w:sz w:val="24"/>
          <w:szCs w:val="24"/>
        </w:rPr>
        <w:sectPr w:rsidR="00DD7625" w:rsidSect="00DD7625">
          <w:headerReference w:type="default" r:id="rId9"/>
          <w:footerReference w:type="even" r:id="rId10"/>
          <w:footerReference w:type="default" r:id="rId11"/>
          <w:headerReference w:type="first" r:id="rId12"/>
          <w:pgSz w:w="12240" w:h="15840" w:code="1"/>
          <w:pgMar w:top="645" w:right="1183" w:bottom="1276" w:left="1134" w:header="856" w:footer="720" w:gutter="0"/>
          <w:pgNumType w:start="1"/>
          <w:cols w:space="720" w:equalWidth="0">
            <w:col w:w="9923"/>
          </w:cols>
          <w:titlePg/>
        </w:sectPr>
      </w:pPr>
    </w:p>
    <w:p w:rsidR="00DD7625" w:rsidRPr="00ED75BF" w:rsidRDefault="00DD7625" w:rsidP="00F41677">
      <w:pPr>
        <w:jc w:val="center"/>
        <w:rPr>
          <w:rFonts w:ascii="Candara" w:hAnsi="Candara" w:cs="Tahoma"/>
          <w:sz w:val="24"/>
          <w:szCs w:val="24"/>
        </w:rPr>
      </w:pPr>
    </w:p>
    <w:sectPr w:rsidR="00DD7625" w:rsidRPr="00ED75BF" w:rsidSect="00DD7625">
      <w:headerReference w:type="default" r:id="rId13"/>
      <w:footerReference w:type="even" r:id="rId14"/>
      <w:footerReference w:type="default" r:id="rId15"/>
      <w:headerReference w:type="first" r:id="rId16"/>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658" w:rsidRDefault="00710658">
      <w:r>
        <w:separator/>
      </w:r>
    </w:p>
  </w:endnote>
  <w:endnote w:type="continuationSeparator" w:id="0">
    <w:p w:rsidR="00710658" w:rsidRDefault="0071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625" w:rsidRDefault="00DD762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D7625" w:rsidRDefault="00DD762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625" w:rsidRDefault="00DD7625">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86" w:rsidRDefault="0019038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C7ECE">
      <w:rPr>
        <w:rStyle w:val="Nmerodepgina"/>
        <w:noProof/>
      </w:rPr>
      <w:t>1</w:t>
    </w:r>
    <w:r>
      <w:rPr>
        <w:rStyle w:val="Nmerodepgina"/>
      </w:rPr>
      <w:fldChar w:fldCharType="end"/>
    </w:r>
  </w:p>
  <w:p w:rsidR="00190386" w:rsidRDefault="00190386">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86" w:rsidRDefault="00190386">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658" w:rsidRDefault="00710658">
      <w:r>
        <w:separator/>
      </w:r>
    </w:p>
  </w:footnote>
  <w:footnote w:type="continuationSeparator" w:id="0">
    <w:p w:rsidR="00710658" w:rsidRDefault="00710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DD7625" w:rsidRPr="00F64E74" w:rsidTr="009E7A7B">
      <w:tblPrEx>
        <w:tblCellMar>
          <w:top w:w="0" w:type="dxa"/>
          <w:bottom w:w="0" w:type="dxa"/>
        </w:tblCellMar>
      </w:tblPrEx>
      <w:trPr>
        <w:cantSplit/>
        <w:trHeight w:val="1275"/>
      </w:trPr>
      <w:tc>
        <w:tcPr>
          <w:tcW w:w="9993" w:type="dxa"/>
        </w:tcPr>
        <w:p w:rsidR="00DD7625" w:rsidRPr="00F64E74" w:rsidRDefault="00DD7625"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62336"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3" name="Imagen 3"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79B">
            <w:rPr>
              <w:rFonts w:ascii="Candara" w:hAnsi="Candara" w:cs="Tahoma"/>
              <w:b/>
              <w:bCs/>
              <w:sz w:val="28"/>
            </w:rPr>
            <w:t>MUNICIPIO DE DURANGO</w:t>
          </w:r>
        </w:p>
        <w:p w:rsidR="00DD7625" w:rsidRPr="00F64E74" w:rsidRDefault="00DD7625" w:rsidP="009E7A7B">
          <w:pPr>
            <w:jc w:val="right"/>
            <w:rPr>
              <w:rFonts w:ascii="Candara" w:hAnsi="Candara" w:cs="Tahoma"/>
              <w:b/>
              <w:bCs/>
              <w:sz w:val="24"/>
            </w:rPr>
          </w:pPr>
          <w:r w:rsidRPr="00F64E74">
            <w:rPr>
              <w:rFonts w:ascii="Candara" w:hAnsi="Candara" w:cs="Tahoma"/>
              <w:b/>
              <w:bCs/>
              <w:sz w:val="24"/>
            </w:rPr>
            <w:t>DIRECCIÓN MUNICIPAL DE OBRAS PÚBLICAS</w:t>
          </w:r>
        </w:p>
        <w:p w:rsidR="00DD7625" w:rsidRPr="00F64E74" w:rsidRDefault="00DD7625" w:rsidP="009E7A7B">
          <w:pPr>
            <w:jc w:val="right"/>
            <w:rPr>
              <w:rFonts w:ascii="Candara" w:hAnsi="Candara" w:cs="Tahoma"/>
              <w:bCs/>
              <w:sz w:val="24"/>
            </w:rPr>
          </w:pPr>
          <w:r w:rsidRPr="00F64E74">
            <w:rPr>
              <w:rFonts w:ascii="Candara" w:hAnsi="Candara" w:cs="Tahoma"/>
              <w:bCs/>
              <w:sz w:val="24"/>
            </w:rPr>
            <w:t>Coordinación de Licitaciones y Contratos</w:t>
          </w:r>
        </w:p>
        <w:p w:rsidR="00DD7625" w:rsidRPr="00F64E74" w:rsidRDefault="00DD7625"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Pr="00FE61D0">
            <w:rPr>
              <w:rFonts w:ascii="Candara" w:hAnsi="Candara" w:cs="Tahoma"/>
              <w:b/>
              <w:bCs/>
              <w:noProof/>
            </w:rPr>
            <w:t>Por Invitación Restringida a Cuando Menos Tres Contratistas</w:t>
          </w:r>
          <w:r w:rsidRPr="00F64E74">
            <w:rPr>
              <w:rFonts w:ascii="Candara" w:hAnsi="Candara" w:cs="Tahoma"/>
              <w:b/>
              <w:bCs/>
            </w:rPr>
            <w:t xml:space="preserve">  </w:t>
          </w:r>
        </w:p>
        <w:p w:rsidR="00DD7625" w:rsidRPr="00F64E74" w:rsidRDefault="00DD7625"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Pr="00FE61D0">
            <w:rPr>
              <w:rFonts w:ascii="Candara" w:hAnsi="Candara" w:cs="Tahoma"/>
              <w:b/>
              <w:bCs/>
              <w:noProof/>
            </w:rPr>
            <w:t>HAYTO-DGO-DMOP-010-19</w:t>
          </w:r>
          <w:r w:rsidRPr="00F64E74">
            <w:rPr>
              <w:rFonts w:ascii="Candara" w:hAnsi="Candara" w:cs="Tahoma"/>
              <w:bCs/>
            </w:rPr>
            <w:t xml:space="preserve"> </w:t>
          </w:r>
        </w:p>
        <w:p w:rsidR="00DD7625" w:rsidRPr="00F64E74" w:rsidRDefault="00DD7625" w:rsidP="009A7DF9">
          <w:pPr>
            <w:pStyle w:val="Encabezado"/>
            <w:ind w:left="72" w:right="2145"/>
            <w:jc w:val="right"/>
            <w:rPr>
              <w:rFonts w:ascii="Candara" w:hAnsi="Candara"/>
              <w:b/>
              <w:bCs/>
              <w:sz w:val="24"/>
            </w:rPr>
          </w:pPr>
        </w:p>
      </w:tc>
    </w:tr>
  </w:tbl>
  <w:p w:rsidR="00DD7625" w:rsidRPr="00F64E74" w:rsidRDefault="00DD7625">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625" w:rsidRDefault="00DD7625">
    <w:pPr>
      <w:pStyle w:val="Encabezado"/>
    </w:pPr>
    <w:r>
      <w:rPr>
        <w:noProof/>
        <w:lang w:val="es-MX" w:eastAsia="es-MX"/>
      </w:rPr>
      <w:drawing>
        <wp:anchor distT="0" distB="0" distL="114300" distR="114300" simplePos="0" relativeHeight="251663360"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190386" w:rsidRPr="00F64E74" w:rsidTr="009E7A7B">
      <w:tblPrEx>
        <w:tblCellMar>
          <w:top w:w="0" w:type="dxa"/>
          <w:bottom w:w="0" w:type="dxa"/>
        </w:tblCellMar>
      </w:tblPrEx>
      <w:trPr>
        <w:cantSplit/>
        <w:trHeight w:val="1275"/>
      </w:trPr>
      <w:tc>
        <w:tcPr>
          <w:tcW w:w="9993" w:type="dxa"/>
        </w:tcPr>
        <w:p w:rsidR="00190386" w:rsidRPr="00F64E74" w:rsidRDefault="00DD7625"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59264"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190386" w:rsidRPr="00AD179B">
            <w:rPr>
              <w:rFonts w:ascii="Candara" w:hAnsi="Candara" w:cs="Tahoma"/>
              <w:b/>
              <w:bCs/>
              <w:sz w:val="28"/>
            </w:rPr>
            <w:t>MUNICIPIO DE DURANGO</w:t>
          </w:r>
        </w:p>
        <w:p w:rsidR="00190386" w:rsidRPr="00F64E74" w:rsidRDefault="00190386" w:rsidP="009E7A7B">
          <w:pPr>
            <w:jc w:val="right"/>
            <w:rPr>
              <w:rFonts w:ascii="Candara" w:hAnsi="Candara" w:cs="Tahoma"/>
              <w:b/>
              <w:bCs/>
              <w:sz w:val="24"/>
            </w:rPr>
          </w:pPr>
          <w:r w:rsidRPr="00F64E74">
            <w:rPr>
              <w:rFonts w:ascii="Candara" w:hAnsi="Candara" w:cs="Tahoma"/>
              <w:b/>
              <w:bCs/>
              <w:sz w:val="24"/>
            </w:rPr>
            <w:t>DIRECCIÓN MUNICIPAL DE OBRAS PÚBLICAS</w:t>
          </w:r>
        </w:p>
        <w:p w:rsidR="00190386" w:rsidRPr="00F64E74" w:rsidRDefault="00190386" w:rsidP="009E7A7B">
          <w:pPr>
            <w:jc w:val="right"/>
            <w:rPr>
              <w:rFonts w:ascii="Candara" w:hAnsi="Candara" w:cs="Tahoma"/>
              <w:bCs/>
              <w:sz w:val="24"/>
            </w:rPr>
          </w:pPr>
          <w:r w:rsidRPr="00F64E74">
            <w:rPr>
              <w:rFonts w:ascii="Candara" w:hAnsi="Candara" w:cs="Tahoma"/>
              <w:bCs/>
              <w:sz w:val="24"/>
            </w:rPr>
            <w:t>Coordinación de Licitaciones y Contratos</w:t>
          </w:r>
        </w:p>
        <w:p w:rsidR="00190386" w:rsidRPr="00F64E74" w:rsidRDefault="00190386"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008C7ECE" w:rsidRPr="00FE61D0">
            <w:rPr>
              <w:rFonts w:ascii="Candara" w:hAnsi="Candara" w:cs="Tahoma"/>
              <w:b/>
              <w:bCs/>
              <w:noProof/>
            </w:rPr>
            <w:t>Por Invitación Restringida a Cuando Menos Tres Contratistas</w:t>
          </w:r>
          <w:r w:rsidRPr="00F64E74">
            <w:rPr>
              <w:rFonts w:ascii="Candara" w:hAnsi="Candara" w:cs="Tahoma"/>
              <w:b/>
              <w:bCs/>
            </w:rPr>
            <w:t xml:space="preserve">  </w:t>
          </w:r>
        </w:p>
        <w:p w:rsidR="00190386" w:rsidRPr="00F64E74" w:rsidRDefault="00190386"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008C7ECE" w:rsidRPr="00FE61D0">
            <w:rPr>
              <w:rFonts w:ascii="Candara" w:hAnsi="Candara" w:cs="Tahoma"/>
              <w:b/>
              <w:bCs/>
              <w:noProof/>
            </w:rPr>
            <w:t>HAYTO-DGO-DMOP-010-19</w:t>
          </w:r>
          <w:r w:rsidRPr="00F64E74">
            <w:rPr>
              <w:rFonts w:ascii="Candara" w:hAnsi="Candara" w:cs="Tahoma"/>
              <w:bCs/>
            </w:rPr>
            <w:t xml:space="preserve"> </w:t>
          </w:r>
        </w:p>
        <w:p w:rsidR="00190386" w:rsidRPr="00F64E74" w:rsidRDefault="00190386" w:rsidP="009A7DF9">
          <w:pPr>
            <w:pStyle w:val="Encabezado"/>
            <w:ind w:left="72" w:right="2145"/>
            <w:jc w:val="right"/>
            <w:rPr>
              <w:rFonts w:ascii="Candara" w:hAnsi="Candara"/>
              <w:b/>
              <w:bCs/>
              <w:sz w:val="24"/>
            </w:rPr>
          </w:pPr>
        </w:p>
      </w:tc>
    </w:tr>
  </w:tbl>
  <w:p w:rsidR="00190386" w:rsidRPr="00F64E74" w:rsidRDefault="00190386">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86" w:rsidRDefault="00DD7625">
    <w:pPr>
      <w:pStyle w:val="Encabezado"/>
    </w:pPr>
    <w:r>
      <w:rPr>
        <w:noProof/>
        <w:lang w:val="es-MX" w:eastAsia="es-MX"/>
      </w:rPr>
      <w:drawing>
        <wp:anchor distT="0" distB="0" distL="114300" distR="114300" simplePos="0" relativeHeight="251660288"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22427"/>
    <w:rsid w:val="000244B4"/>
    <w:rsid w:val="000272AD"/>
    <w:rsid w:val="0003246F"/>
    <w:rsid w:val="00033B20"/>
    <w:rsid w:val="00033D0B"/>
    <w:rsid w:val="00034D33"/>
    <w:rsid w:val="0003669D"/>
    <w:rsid w:val="0003740B"/>
    <w:rsid w:val="00041FDC"/>
    <w:rsid w:val="0004502B"/>
    <w:rsid w:val="000453C5"/>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7944"/>
    <w:rsid w:val="000F0D4A"/>
    <w:rsid w:val="000F0E78"/>
    <w:rsid w:val="000F3C81"/>
    <w:rsid w:val="000F414D"/>
    <w:rsid w:val="000F78F9"/>
    <w:rsid w:val="000F7E9B"/>
    <w:rsid w:val="00113D96"/>
    <w:rsid w:val="00116335"/>
    <w:rsid w:val="00117453"/>
    <w:rsid w:val="00121067"/>
    <w:rsid w:val="00124C3A"/>
    <w:rsid w:val="0012798F"/>
    <w:rsid w:val="00130E6C"/>
    <w:rsid w:val="0013173A"/>
    <w:rsid w:val="00133B73"/>
    <w:rsid w:val="00134194"/>
    <w:rsid w:val="00136E28"/>
    <w:rsid w:val="00140826"/>
    <w:rsid w:val="00140A22"/>
    <w:rsid w:val="00141788"/>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90386"/>
    <w:rsid w:val="00190D3E"/>
    <w:rsid w:val="001911E5"/>
    <w:rsid w:val="0019220B"/>
    <w:rsid w:val="0019244A"/>
    <w:rsid w:val="001926FF"/>
    <w:rsid w:val="00195514"/>
    <w:rsid w:val="00195633"/>
    <w:rsid w:val="001A11D5"/>
    <w:rsid w:val="001A4C78"/>
    <w:rsid w:val="001A67BE"/>
    <w:rsid w:val="001B1887"/>
    <w:rsid w:val="001B244E"/>
    <w:rsid w:val="001B5A2D"/>
    <w:rsid w:val="001B5A62"/>
    <w:rsid w:val="001C0772"/>
    <w:rsid w:val="001C250C"/>
    <w:rsid w:val="001C3748"/>
    <w:rsid w:val="001C3C16"/>
    <w:rsid w:val="001C4344"/>
    <w:rsid w:val="001C70ED"/>
    <w:rsid w:val="001C7456"/>
    <w:rsid w:val="001D1CEC"/>
    <w:rsid w:val="001D2906"/>
    <w:rsid w:val="001D2EB3"/>
    <w:rsid w:val="001D47B6"/>
    <w:rsid w:val="001D4B06"/>
    <w:rsid w:val="001E08FF"/>
    <w:rsid w:val="001E122D"/>
    <w:rsid w:val="001E39E6"/>
    <w:rsid w:val="001E4F80"/>
    <w:rsid w:val="001E7C25"/>
    <w:rsid w:val="001F2A60"/>
    <w:rsid w:val="001F3CD0"/>
    <w:rsid w:val="001F4511"/>
    <w:rsid w:val="001F459F"/>
    <w:rsid w:val="001F5B89"/>
    <w:rsid w:val="002021E2"/>
    <w:rsid w:val="00207D84"/>
    <w:rsid w:val="0021125B"/>
    <w:rsid w:val="00211358"/>
    <w:rsid w:val="002115DA"/>
    <w:rsid w:val="00212054"/>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3114"/>
    <w:rsid w:val="002B3DAB"/>
    <w:rsid w:val="002B5687"/>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A6E"/>
    <w:rsid w:val="002F68C0"/>
    <w:rsid w:val="00300EB0"/>
    <w:rsid w:val="003011B7"/>
    <w:rsid w:val="0030374E"/>
    <w:rsid w:val="003054F4"/>
    <w:rsid w:val="00305A03"/>
    <w:rsid w:val="003127A7"/>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54A0"/>
    <w:rsid w:val="00355D16"/>
    <w:rsid w:val="00360101"/>
    <w:rsid w:val="003605F0"/>
    <w:rsid w:val="00360CD7"/>
    <w:rsid w:val="00361C1E"/>
    <w:rsid w:val="00363EF4"/>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D03B5"/>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410F"/>
    <w:rsid w:val="004F3383"/>
    <w:rsid w:val="004F50FB"/>
    <w:rsid w:val="004F5B45"/>
    <w:rsid w:val="004F5FF9"/>
    <w:rsid w:val="004F6AA7"/>
    <w:rsid w:val="004F6BF2"/>
    <w:rsid w:val="00501557"/>
    <w:rsid w:val="00501ABD"/>
    <w:rsid w:val="00501EDB"/>
    <w:rsid w:val="005023DF"/>
    <w:rsid w:val="00507E73"/>
    <w:rsid w:val="00514227"/>
    <w:rsid w:val="00514450"/>
    <w:rsid w:val="00522094"/>
    <w:rsid w:val="005236F8"/>
    <w:rsid w:val="005259C2"/>
    <w:rsid w:val="005278C3"/>
    <w:rsid w:val="00531CF7"/>
    <w:rsid w:val="00532AC1"/>
    <w:rsid w:val="005342F4"/>
    <w:rsid w:val="00540D5E"/>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A1FE2"/>
    <w:rsid w:val="005A2214"/>
    <w:rsid w:val="005A241C"/>
    <w:rsid w:val="005A3E88"/>
    <w:rsid w:val="005A7992"/>
    <w:rsid w:val="005B2648"/>
    <w:rsid w:val="005B3950"/>
    <w:rsid w:val="005B53AF"/>
    <w:rsid w:val="005B6D0C"/>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6C93"/>
    <w:rsid w:val="00621ED8"/>
    <w:rsid w:val="00624574"/>
    <w:rsid w:val="006251A0"/>
    <w:rsid w:val="00627113"/>
    <w:rsid w:val="00630373"/>
    <w:rsid w:val="00630640"/>
    <w:rsid w:val="006320B4"/>
    <w:rsid w:val="00640689"/>
    <w:rsid w:val="00641CAE"/>
    <w:rsid w:val="00644A06"/>
    <w:rsid w:val="00652481"/>
    <w:rsid w:val="00652846"/>
    <w:rsid w:val="00656FB5"/>
    <w:rsid w:val="006579E0"/>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201A"/>
    <w:rsid w:val="006A245B"/>
    <w:rsid w:val="006A44EE"/>
    <w:rsid w:val="006B2E6F"/>
    <w:rsid w:val="006B6E93"/>
    <w:rsid w:val="006C00ED"/>
    <w:rsid w:val="006C311C"/>
    <w:rsid w:val="006C361A"/>
    <w:rsid w:val="006C5AE7"/>
    <w:rsid w:val="006C7E41"/>
    <w:rsid w:val="006D0088"/>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658"/>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83AA6"/>
    <w:rsid w:val="0078496C"/>
    <w:rsid w:val="00786CBE"/>
    <w:rsid w:val="0078763B"/>
    <w:rsid w:val="00792472"/>
    <w:rsid w:val="00792AE9"/>
    <w:rsid w:val="007979C2"/>
    <w:rsid w:val="007A08ED"/>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49E2"/>
    <w:rsid w:val="007C5480"/>
    <w:rsid w:val="007C67C8"/>
    <w:rsid w:val="007C6BDD"/>
    <w:rsid w:val="007C74A1"/>
    <w:rsid w:val="007D004E"/>
    <w:rsid w:val="007D1E9B"/>
    <w:rsid w:val="007D57FA"/>
    <w:rsid w:val="007D6B74"/>
    <w:rsid w:val="007D7C62"/>
    <w:rsid w:val="007E36F0"/>
    <w:rsid w:val="007E6C00"/>
    <w:rsid w:val="007F5CF6"/>
    <w:rsid w:val="007F6B99"/>
    <w:rsid w:val="008048C3"/>
    <w:rsid w:val="00807768"/>
    <w:rsid w:val="008100FD"/>
    <w:rsid w:val="00814A38"/>
    <w:rsid w:val="00815DBF"/>
    <w:rsid w:val="00816D9F"/>
    <w:rsid w:val="0082219A"/>
    <w:rsid w:val="00822942"/>
    <w:rsid w:val="008262AC"/>
    <w:rsid w:val="00830F6A"/>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70192"/>
    <w:rsid w:val="00870F1D"/>
    <w:rsid w:val="0087131E"/>
    <w:rsid w:val="008721E1"/>
    <w:rsid w:val="008729D2"/>
    <w:rsid w:val="008748E4"/>
    <w:rsid w:val="00877265"/>
    <w:rsid w:val="0088100A"/>
    <w:rsid w:val="0088565E"/>
    <w:rsid w:val="008904E1"/>
    <w:rsid w:val="00895848"/>
    <w:rsid w:val="008976CA"/>
    <w:rsid w:val="008A232B"/>
    <w:rsid w:val="008A4AE9"/>
    <w:rsid w:val="008A55E4"/>
    <w:rsid w:val="008C0E2C"/>
    <w:rsid w:val="008C40AA"/>
    <w:rsid w:val="008C4B35"/>
    <w:rsid w:val="008C556A"/>
    <w:rsid w:val="008C7ECE"/>
    <w:rsid w:val="008D0A7D"/>
    <w:rsid w:val="008D1FDF"/>
    <w:rsid w:val="008D453E"/>
    <w:rsid w:val="008D54B4"/>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75BA"/>
    <w:rsid w:val="00943127"/>
    <w:rsid w:val="00945912"/>
    <w:rsid w:val="00952FB7"/>
    <w:rsid w:val="009656FB"/>
    <w:rsid w:val="0097285E"/>
    <w:rsid w:val="00973BB7"/>
    <w:rsid w:val="00975079"/>
    <w:rsid w:val="00975AFC"/>
    <w:rsid w:val="00980E6F"/>
    <w:rsid w:val="00980F79"/>
    <w:rsid w:val="00983705"/>
    <w:rsid w:val="00986795"/>
    <w:rsid w:val="00986A3A"/>
    <w:rsid w:val="00993117"/>
    <w:rsid w:val="00993995"/>
    <w:rsid w:val="009A4C0C"/>
    <w:rsid w:val="009A6D82"/>
    <w:rsid w:val="009A7DF9"/>
    <w:rsid w:val="009B1807"/>
    <w:rsid w:val="009B2460"/>
    <w:rsid w:val="009B3A48"/>
    <w:rsid w:val="009C7AAE"/>
    <w:rsid w:val="009D00D5"/>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1609"/>
    <w:rsid w:val="00A31674"/>
    <w:rsid w:val="00A3216D"/>
    <w:rsid w:val="00A352C3"/>
    <w:rsid w:val="00A41248"/>
    <w:rsid w:val="00A41F9E"/>
    <w:rsid w:val="00A454B3"/>
    <w:rsid w:val="00A478C6"/>
    <w:rsid w:val="00A51C3E"/>
    <w:rsid w:val="00A52D3B"/>
    <w:rsid w:val="00A535FA"/>
    <w:rsid w:val="00A53AC0"/>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B24"/>
    <w:rsid w:val="00AA5BF5"/>
    <w:rsid w:val="00AA7B2E"/>
    <w:rsid w:val="00AB05B4"/>
    <w:rsid w:val="00AB07D6"/>
    <w:rsid w:val="00AB3C3F"/>
    <w:rsid w:val="00AB6673"/>
    <w:rsid w:val="00AB6B85"/>
    <w:rsid w:val="00AC0D5B"/>
    <w:rsid w:val="00AC1119"/>
    <w:rsid w:val="00AC19C1"/>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786A"/>
    <w:rsid w:val="00B50CD4"/>
    <w:rsid w:val="00B537DF"/>
    <w:rsid w:val="00B5452C"/>
    <w:rsid w:val="00B55C0F"/>
    <w:rsid w:val="00B63C79"/>
    <w:rsid w:val="00B64213"/>
    <w:rsid w:val="00B64909"/>
    <w:rsid w:val="00B73E5C"/>
    <w:rsid w:val="00B744AF"/>
    <w:rsid w:val="00B751D7"/>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216B"/>
    <w:rsid w:val="00BC2BF4"/>
    <w:rsid w:val="00BC3346"/>
    <w:rsid w:val="00BC4499"/>
    <w:rsid w:val="00BC463E"/>
    <w:rsid w:val="00BC53F8"/>
    <w:rsid w:val="00BC65AF"/>
    <w:rsid w:val="00BD0A3A"/>
    <w:rsid w:val="00BD378D"/>
    <w:rsid w:val="00BD5A1F"/>
    <w:rsid w:val="00BD5C4C"/>
    <w:rsid w:val="00BE09DA"/>
    <w:rsid w:val="00BE219F"/>
    <w:rsid w:val="00BF56CE"/>
    <w:rsid w:val="00C00969"/>
    <w:rsid w:val="00C01B41"/>
    <w:rsid w:val="00C01D27"/>
    <w:rsid w:val="00C020C3"/>
    <w:rsid w:val="00C03054"/>
    <w:rsid w:val="00C042C0"/>
    <w:rsid w:val="00C045F5"/>
    <w:rsid w:val="00C05D4D"/>
    <w:rsid w:val="00C0680A"/>
    <w:rsid w:val="00C06DA2"/>
    <w:rsid w:val="00C1046B"/>
    <w:rsid w:val="00C11B5E"/>
    <w:rsid w:val="00C12F5A"/>
    <w:rsid w:val="00C1616C"/>
    <w:rsid w:val="00C17347"/>
    <w:rsid w:val="00C17D33"/>
    <w:rsid w:val="00C229DB"/>
    <w:rsid w:val="00C23EA3"/>
    <w:rsid w:val="00C24531"/>
    <w:rsid w:val="00C24B33"/>
    <w:rsid w:val="00C2616A"/>
    <w:rsid w:val="00C3025D"/>
    <w:rsid w:val="00C32C15"/>
    <w:rsid w:val="00C32C73"/>
    <w:rsid w:val="00C32E8D"/>
    <w:rsid w:val="00C4061E"/>
    <w:rsid w:val="00C42948"/>
    <w:rsid w:val="00C43C3E"/>
    <w:rsid w:val="00C4671D"/>
    <w:rsid w:val="00C47235"/>
    <w:rsid w:val="00C50572"/>
    <w:rsid w:val="00C52C58"/>
    <w:rsid w:val="00C5469F"/>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2005"/>
    <w:rsid w:val="00D05E99"/>
    <w:rsid w:val="00D13195"/>
    <w:rsid w:val="00D133A1"/>
    <w:rsid w:val="00D151CE"/>
    <w:rsid w:val="00D17B8F"/>
    <w:rsid w:val="00D2140A"/>
    <w:rsid w:val="00D35FC9"/>
    <w:rsid w:val="00D37EDE"/>
    <w:rsid w:val="00D40C81"/>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6D57"/>
    <w:rsid w:val="00DB6EE2"/>
    <w:rsid w:val="00DC07E3"/>
    <w:rsid w:val="00DC0A4D"/>
    <w:rsid w:val="00DC15E3"/>
    <w:rsid w:val="00DC363E"/>
    <w:rsid w:val="00DC62A5"/>
    <w:rsid w:val="00DC6A81"/>
    <w:rsid w:val="00DD17E6"/>
    <w:rsid w:val="00DD23E3"/>
    <w:rsid w:val="00DD2D77"/>
    <w:rsid w:val="00DD7625"/>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3DE2"/>
    <w:rsid w:val="00E557C1"/>
    <w:rsid w:val="00E5638D"/>
    <w:rsid w:val="00E56C16"/>
    <w:rsid w:val="00E57C2D"/>
    <w:rsid w:val="00E60571"/>
    <w:rsid w:val="00E64D44"/>
    <w:rsid w:val="00E65397"/>
    <w:rsid w:val="00E65870"/>
    <w:rsid w:val="00E66DEF"/>
    <w:rsid w:val="00E708BE"/>
    <w:rsid w:val="00E712B3"/>
    <w:rsid w:val="00E719C3"/>
    <w:rsid w:val="00E727F4"/>
    <w:rsid w:val="00E734C4"/>
    <w:rsid w:val="00E7604C"/>
    <w:rsid w:val="00E82433"/>
    <w:rsid w:val="00E86159"/>
    <w:rsid w:val="00E90468"/>
    <w:rsid w:val="00E908CA"/>
    <w:rsid w:val="00E91DBB"/>
    <w:rsid w:val="00E91ED3"/>
    <w:rsid w:val="00E93A61"/>
    <w:rsid w:val="00E94F56"/>
    <w:rsid w:val="00E96DC5"/>
    <w:rsid w:val="00EA2E46"/>
    <w:rsid w:val="00EB0740"/>
    <w:rsid w:val="00EB334D"/>
    <w:rsid w:val="00EB494F"/>
    <w:rsid w:val="00EB6ADA"/>
    <w:rsid w:val="00EB6CC3"/>
    <w:rsid w:val="00EB6FF6"/>
    <w:rsid w:val="00EC0AB4"/>
    <w:rsid w:val="00EC2BC7"/>
    <w:rsid w:val="00EC2F0E"/>
    <w:rsid w:val="00EC6562"/>
    <w:rsid w:val="00EC7A13"/>
    <w:rsid w:val="00ED0B61"/>
    <w:rsid w:val="00ED1C4C"/>
    <w:rsid w:val="00ED1EE2"/>
    <w:rsid w:val="00ED75BF"/>
    <w:rsid w:val="00EE0490"/>
    <w:rsid w:val="00EE6ED0"/>
    <w:rsid w:val="00EE7166"/>
    <w:rsid w:val="00EF01A0"/>
    <w:rsid w:val="00EF0776"/>
    <w:rsid w:val="00EF13C5"/>
    <w:rsid w:val="00EF1A70"/>
    <w:rsid w:val="00EF2830"/>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1D51"/>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28DF"/>
    <w:rsid w:val="00FA2A9D"/>
    <w:rsid w:val="00FA2C4B"/>
    <w:rsid w:val="00FA5A99"/>
    <w:rsid w:val="00FB10F2"/>
    <w:rsid w:val="00FB2B90"/>
    <w:rsid w:val="00FB4235"/>
    <w:rsid w:val="00FB4BCD"/>
    <w:rsid w:val="00FB505E"/>
    <w:rsid w:val="00FB5C03"/>
    <w:rsid w:val="00FC1A52"/>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68C73-5AD4-4F65-983F-EBA9ECB6F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8363</Words>
  <Characters>45997</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2012-02-28T16:07:00Z</cp:lastPrinted>
  <dcterms:created xsi:type="dcterms:W3CDTF">2019-04-05T17:44:00Z</dcterms:created>
  <dcterms:modified xsi:type="dcterms:W3CDTF">2019-04-05T17:54:00Z</dcterms:modified>
</cp:coreProperties>
</file>