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B19" w:rsidRPr="00830FB6" w:rsidRDefault="00F80B19" w:rsidP="00FA462C">
      <w:pPr>
        <w:tabs>
          <w:tab w:val="center" w:pos="4680"/>
        </w:tabs>
        <w:suppressAutoHyphens/>
        <w:ind w:left="4111" w:right="-248" w:hanging="142"/>
        <w:jc w:val="center"/>
        <w:rPr>
          <w:rFonts w:ascii="Candara" w:hAnsi="Candara"/>
          <w:color w:val="000000"/>
          <w:sz w:val="28"/>
          <w:szCs w:val="28"/>
          <w:lang w:val="es-ES" w:eastAsia="es-MX"/>
        </w:rPr>
      </w:pPr>
    </w:p>
    <w:p w:rsidR="00F80B19" w:rsidRPr="00830FB6" w:rsidRDefault="00F80B19" w:rsidP="00FA462C">
      <w:pPr>
        <w:tabs>
          <w:tab w:val="center" w:pos="4680"/>
        </w:tabs>
        <w:suppressAutoHyphens/>
        <w:ind w:left="4111" w:right="-248" w:hanging="142"/>
        <w:jc w:val="center"/>
        <w:rPr>
          <w:rFonts w:ascii="Candara" w:hAnsi="Candara"/>
          <w:color w:val="000000"/>
          <w:sz w:val="28"/>
          <w:szCs w:val="28"/>
          <w:lang w:val="es-ES" w:eastAsia="es-MX"/>
        </w:rPr>
      </w:pPr>
    </w:p>
    <w:p w:rsidR="00F80B19" w:rsidRDefault="00F80B19" w:rsidP="00FA462C">
      <w:pPr>
        <w:tabs>
          <w:tab w:val="center" w:pos="4680"/>
        </w:tabs>
        <w:suppressAutoHyphens/>
        <w:ind w:left="3969" w:right="-248"/>
        <w:jc w:val="both"/>
        <w:rPr>
          <w:rFonts w:ascii="Candara" w:hAnsi="Candara"/>
          <w:color w:val="000000"/>
          <w:sz w:val="28"/>
          <w:szCs w:val="28"/>
          <w:lang w:val="es-ES" w:eastAsia="es-MX"/>
        </w:rPr>
      </w:pPr>
    </w:p>
    <w:p w:rsidR="00F80B19" w:rsidRDefault="00F80B19" w:rsidP="00FA462C">
      <w:pPr>
        <w:tabs>
          <w:tab w:val="center" w:pos="4680"/>
        </w:tabs>
        <w:suppressAutoHyphens/>
        <w:jc w:val="both"/>
        <w:rPr>
          <w:rFonts w:ascii="Candara" w:hAnsi="Candara"/>
          <w:color w:val="000000"/>
          <w:sz w:val="36"/>
          <w:szCs w:val="28"/>
          <w:lang w:val="es-ES" w:eastAsia="es-MX"/>
        </w:rPr>
      </w:pPr>
    </w:p>
    <w:p w:rsidR="00F80B19" w:rsidRPr="00AD7F89" w:rsidRDefault="00F80B19"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7A06DA">
        <w:rPr>
          <w:rFonts w:ascii="Candara" w:hAnsi="Candara"/>
          <w:noProof/>
          <w:color w:val="000000"/>
          <w:sz w:val="36"/>
          <w:szCs w:val="28"/>
          <w:lang w:val="es-ES" w:eastAsia="es-MX"/>
        </w:rPr>
        <w:t>Invitación a Cuando Menos Tres Personas</w:t>
      </w:r>
    </w:p>
    <w:p w:rsidR="00F80B19" w:rsidRPr="00830FB6" w:rsidRDefault="00F80B19" w:rsidP="00FA462C">
      <w:pPr>
        <w:tabs>
          <w:tab w:val="center" w:pos="4680"/>
        </w:tabs>
        <w:suppressAutoHyphens/>
        <w:ind w:left="-360" w:right="-248"/>
        <w:jc w:val="center"/>
        <w:rPr>
          <w:rFonts w:ascii="Candara" w:hAnsi="Candara" w:cs="Arial"/>
          <w:smallCaps/>
          <w:spacing w:val="-3"/>
          <w:sz w:val="40"/>
          <w:szCs w:val="46"/>
        </w:rPr>
      </w:pPr>
    </w:p>
    <w:p w:rsidR="00F80B19" w:rsidRPr="00830FB6" w:rsidRDefault="00F80B19" w:rsidP="00FA462C">
      <w:pPr>
        <w:tabs>
          <w:tab w:val="center" w:pos="4680"/>
        </w:tabs>
        <w:suppressAutoHyphens/>
        <w:ind w:left="-360" w:right="-248"/>
        <w:jc w:val="center"/>
        <w:rPr>
          <w:rFonts w:ascii="Candara" w:hAnsi="Candara" w:cs="Arial"/>
          <w:smallCaps/>
          <w:spacing w:val="-3"/>
          <w:sz w:val="40"/>
          <w:szCs w:val="46"/>
        </w:rPr>
      </w:pPr>
    </w:p>
    <w:p w:rsidR="00F80B19" w:rsidRDefault="00F80B19" w:rsidP="00FA462C">
      <w:pPr>
        <w:tabs>
          <w:tab w:val="center" w:pos="4680"/>
        </w:tabs>
        <w:suppressAutoHyphens/>
        <w:ind w:left="-360" w:right="-248"/>
        <w:jc w:val="center"/>
        <w:rPr>
          <w:rFonts w:ascii="Candara" w:hAnsi="Candara" w:cs="Arial"/>
          <w:smallCaps/>
          <w:spacing w:val="-3"/>
          <w:sz w:val="40"/>
          <w:szCs w:val="46"/>
        </w:rPr>
      </w:pPr>
    </w:p>
    <w:p w:rsidR="00F80B19" w:rsidRPr="00830FB6" w:rsidRDefault="00F80B19"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7A06DA">
        <w:rPr>
          <w:rFonts w:ascii="Candara" w:hAnsi="Candara" w:cs="Arial"/>
          <w:smallCaps/>
          <w:noProof/>
          <w:spacing w:val="-3"/>
          <w:sz w:val="40"/>
          <w:szCs w:val="46"/>
        </w:rPr>
        <w:t>HAYTO - DGO - DMOP - 021 - 23</w:t>
      </w:r>
    </w:p>
    <w:p w:rsidR="00F80B19" w:rsidRPr="00830FB6" w:rsidRDefault="00F80B19" w:rsidP="00FA462C">
      <w:pPr>
        <w:tabs>
          <w:tab w:val="center" w:pos="4680"/>
          <w:tab w:val="left" w:pos="9540"/>
        </w:tabs>
        <w:suppressAutoHyphens/>
        <w:ind w:right="435"/>
        <w:jc w:val="right"/>
        <w:rPr>
          <w:rFonts w:ascii="Candara" w:hAnsi="Candara" w:cs="Tahoma"/>
          <w:noProof/>
          <w:sz w:val="32"/>
          <w:szCs w:val="32"/>
        </w:rPr>
      </w:pPr>
    </w:p>
    <w:p w:rsidR="00F80B19" w:rsidRPr="00830FB6" w:rsidRDefault="00F80B19" w:rsidP="00FA462C">
      <w:pPr>
        <w:tabs>
          <w:tab w:val="center" w:pos="4680"/>
          <w:tab w:val="left" w:pos="9540"/>
        </w:tabs>
        <w:suppressAutoHyphens/>
        <w:ind w:right="435"/>
        <w:jc w:val="right"/>
        <w:rPr>
          <w:rFonts w:ascii="Candara" w:hAnsi="Candara" w:cs="Tahoma"/>
          <w:noProof/>
          <w:sz w:val="32"/>
          <w:szCs w:val="32"/>
        </w:rPr>
      </w:pPr>
    </w:p>
    <w:p w:rsidR="00F80B19" w:rsidRDefault="00F80B19" w:rsidP="00FA462C">
      <w:pPr>
        <w:tabs>
          <w:tab w:val="center" w:pos="4680"/>
          <w:tab w:val="left" w:pos="9540"/>
        </w:tabs>
        <w:suppressAutoHyphens/>
        <w:ind w:right="-15"/>
        <w:jc w:val="right"/>
        <w:rPr>
          <w:rFonts w:ascii="Candara" w:hAnsi="Candara" w:cs="Tahoma"/>
          <w:b/>
          <w:noProof/>
          <w:sz w:val="34"/>
          <w:szCs w:val="34"/>
        </w:rPr>
      </w:pPr>
    </w:p>
    <w:p w:rsidR="00F80B19" w:rsidRPr="00830FB6" w:rsidRDefault="00F80B19" w:rsidP="00FA462C">
      <w:pPr>
        <w:tabs>
          <w:tab w:val="center" w:pos="4680"/>
          <w:tab w:val="left" w:pos="9540"/>
        </w:tabs>
        <w:suppressAutoHyphens/>
        <w:ind w:right="-15"/>
        <w:jc w:val="right"/>
        <w:rPr>
          <w:rFonts w:ascii="Candara" w:hAnsi="Candara" w:cs="Tahoma"/>
          <w:b/>
          <w:noProof/>
          <w:sz w:val="34"/>
          <w:szCs w:val="34"/>
        </w:rPr>
      </w:pPr>
    </w:p>
    <w:p w:rsidR="00F80B19" w:rsidRPr="00830FB6" w:rsidRDefault="00F80B19" w:rsidP="00FA462C">
      <w:pPr>
        <w:tabs>
          <w:tab w:val="center" w:pos="4680"/>
          <w:tab w:val="left" w:pos="8364"/>
        </w:tabs>
        <w:suppressAutoHyphens/>
        <w:jc w:val="both"/>
        <w:rPr>
          <w:rFonts w:ascii="Candara" w:hAnsi="Candara" w:cs="Tahoma"/>
          <w:noProof/>
          <w:sz w:val="32"/>
          <w:szCs w:val="34"/>
        </w:rPr>
      </w:pPr>
      <w:r w:rsidRPr="007A06DA">
        <w:rPr>
          <w:rFonts w:ascii="Candara" w:hAnsi="Candara" w:cs="Tahoma"/>
          <w:noProof/>
          <w:sz w:val="34"/>
          <w:szCs w:val="34"/>
        </w:rPr>
        <w:t>Pavimentación de la Calle Costa Rica, entre C. Nápoles e Italia; Rehabilitación de Alcantarillado en la Calle Costa Rica, entre C. Nápoles e Italia; Tomas Domiciliarias de Agua Potable en la Calle Costa Rica, entre entre C. Nápoles e Italia y Construcción de Guarniciones en la Calle Costa Rica, entre C. Nápoles e Italia</w:t>
      </w:r>
      <w:r>
        <w:rPr>
          <w:rFonts w:ascii="Candara" w:hAnsi="Candara" w:cs="Tahoma"/>
          <w:noProof/>
          <w:sz w:val="34"/>
          <w:szCs w:val="34"/>
        </w:rPr>
        <w:t xml:space="preserve">, </w:t>
      </w:r>
      <w:r w:rsidRPr="007A06DA">
        <w:rPr>
          <w:rFonts w:ascii="Candara" w:hAnsi="Candara" w:cs="Tahoma"/>
          <w:noProof/>
          <w:sz w:val="34"/>
          <w:szCs w:val="34"/>
        </w:rPr>
        <w:t>Col. Universal</w:t>
      </w:r>
    </w:p>
    <w:p w:rsidR="00F80B19" w:rsidRPr="00830FB6" w:rsidRDefault="00F80B19" w:rsidP="00FA462C">
      <w:pPr>
        <w:tabs>
          <w:tab w:val="center" w:pos="4680"/>
          <w:tab w:val="left" w:pos="9540"/>
        </w:tabs>
        <w:suppressAutoHyphens/>
        <w:jc w:val="right"/>
        <w:rPr>
          <w:rFonts w:ascii="Candara" w:hAnsi="Candara" w:cs="Tahoma"/>
          <w:noProof/>
          <w:sz w:val="34"/>
          <w:szCs w:val="34"/>
        </w:rPr>
      </w:pPr>
    </w:p>
    <w:p w:rsidR="00F80B19" w:rsidRPr="00830FB6" w:rsidRDefault="00F80B19" w:rsidP="00FA462C">
      <w:pPr>
        <w:tabs>
          <w:tab w:val="center" w:pos="4680"/>
          <w:tab w:val="left" w:pos="8505"/>
          <w:tab w:val="left" w:pos="8647"/>
          <w:tab w:val="left" w:pos="8789"/>
        </w:tabs>
        <w:suppressAutoHyphens/>
        <w:jc w:val="right"/>
        <w:rPr>
          <w:rFonts w:ascii="Candara" w:hAnsi="Candara" w:cs="Tahoma"/>
          <w:noProof/>
          <w:sz w:val="34"/>
          <w:szCs w:val="34"/>
        </w:rPr>
      </w:pPr>
    </w:p>
    <w:p w:rsidR="00F80B19" w:rsidRDefault="00F80B19" w:rsidP="00FA462C">
      <w:pPr>
        <w:tabs>
          <w:tab w:val="center" w:pos="4680"/>
          <w:tab w:val="left" w:pos="8505"/>
          <w:tab w:val="left" w:pos="8647"/>
          <w:tab w:val="left" w:pos="8789"/>
        </w:tabs>
        <w:suppressAutoHyphens/>
        <w:jc w:val="right"/>
        <w:rPr>
          <w:rFonts w:ascii="Candara" w:hAnsi="Candara" w:cs="Tahoma"/>
          <w:noProof/>
          <w:sz w:val="34"/>
          <w:szCs w:val="34"/>
        </w:rPr>
      </w:pPr>
    </w:p>
    <w:p w:rsidR="00F80B19" w:rsidRDefault="00F80B19" w:rsidP="00FA462C">
      <w:pPr>
        <w:pStyle w:val="Sangradetextonormal"/>
        <w:ind w:right="435" w:firstLine="0"/>
        <w:jc w:val="right"/>
        <w:rPr>
          <w:rFonts w:ascii="Candara" w:hAnsi="Candara" w:cs="Tahoma"/>
          <w:sz w:val="22"/>
          <w:szCs w:val="60"/>
        </w:rPr>
      </w:pPr>
    </w:p>
    <w:p w:rsidR="00F80B19" w:rsidRDefault="00F80B19" w:rsidP="00FA462C">
      <w:pPr>
        <w:pStyle w:val="Sangradetextonormal"/>
        <w:ind w:right="435" w:firstLine="0"/>
        <w:jc w:val="right"/>
        <w:rPr>
          <w:rFonts w:ascii="Candara" w:hAnsi="Candara" w:cs="Tahoma"/>
          <w:sz w:val="22"/>
          <w:szCs w:val="60"/>
        </w:rPr>
      </w:pPr>
    </w:p>
    <w:p w:rsidR="00F80B19" w:rsidRDefault="00F80B19" w:rsidP="00FA462C">
      <w:pPr>
        <w:pStyle w:val="Sangradetextonormal"/>
        <w:ind w:right="435" w:firstLine="0"/>
        <w:jc w:val="right"/>
        <w:rPr>
          <w:rFonts w:ascii="Candara" w:hAnsi="Candara" w:cs="Tahoma"/>
          <w:sz w:val="22"/>
          <w:szCs w:val="60"/>
        </w:rPr>
      </w:pPr>
    </w:p>
    <w:p w:rsidR="00F80B19" w:rsidRDefault="00F80B19" w:rsidP="00B0292C">
      <w:pPr>
        <w:pStyle w:val="Sangradetextonormal"/>
        <w:tabs>
          <w:tab w:val="left" w:pos="10064"/>
        </w:tabs>
        <w:ind w:left="709" w:right="-1" w:firstLine="0"/>
        <w:jc w:val="left"/>
        <w:rPr>
          <w:rFonts w:ascii="Candara" w:hAnsi="Candara" w:cs="Tahoma"/>
          <w:sz w:val="60"/>
          <w:szCs w:val="60"/>
        </w:rPr>
      </w:pPr>
    </w:p>
    <w:p w:rsidR="00A8275C" w:rsidRDefault="00A8275C" w:rsidP="00B0292C">
      <w:pPr>
        <w:pStyle w:val="Sangradetextonormal"/>
        <w:tabs>
          <w:tab w:val="left" w:pos="10064"/>
        </w:tabs>
        <w:ind w:left="709" w:right="-1" w:firstLine="0"/>
        <w:jc w:val="left"/>
        <w:rPr>
          <w:rFonts w:ascii="Candara" w:hAnsi="Candara" w:cs="Tahoma"/>
          <w:sz w:val="60"/>
          <w:szCs w:val="60"/>
        </w:rPr>
      </w:pPr>
    </w:p>
    <w:p w:rsidR="00F80B19" w:rsidRPr="00830FB6" w:rsidRDefault="00F80B19"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F80B19" w:rsidRDefault="00F80B19" w:rsidP="00FA462C">
      <w:pPr>
        <w:rPr>
          <w:color w:val="000000"/>
          <w:sz w:val="22"/>
          <w:szCs w:val="28"/>
        </w:rPr>
      </w:pPr>
      <w:r w:rsidRPr="00830FB6">
        <w:rPr>
          <w:color w:val="000000"/>
          <w:sz w:val="22"/>
          <w:szCs w:val="28"/>
        </w:rPr>
        <w:tab/>
      </w:r>
    </w:p>
    <w:p w:rsidR="00F80B19" w:rsidRPr="00830FB6" w:rsidRDefault="00F80B19" w:rsidP="00FA462C"/>
    <w:p w:rsidR="00F80B19" w:rsidRDefault="00F80B19" w:rsidP="00FA462C"/>
    <w:p w:rsidR="00F80B19" w:rsidRPr="00830FB6" w:rsidRDefault="00F80B19" w:rsidP="00FA462C"/>
    <w:p w:rsidR="00F80B19" w:rsidRPr="00830FB6" w:rsidRDefault="00F80B19" w:rsidP="00FA462C">
      <w:pPr>
        <w:pStyle w:val="Encabezado"/>
        <w:jc w:val="both"/>
        <w:rPr>
          <w:rFonts w:ascii="Candara" w:hAnsi="Candara" w:cs="Tahoma"/>
        </w:rPr>
      </w:pPr>
      <w:r w:rsidRPr="00064283">
        <w:rPr>
          <w:rFonts w:ascii="Candara" w:hAnsi="Candara" w:cs="Tahoma"/>
        </w:rPr>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7A06DA">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7A06DA">
        <w:rPr>
          <w:rFonts w:ascii="Candara" w:hAnsi="Candara" w:cs="Tahoma"/>
          <w:b/>
          <w:bCs/>
          <w:noProof/>
        </w:rPr>
        <w:t>HAYTO - DGO - DMOP - 021 - 23</w:t>
      </w:r>
      <w:r w:rsidRPr="00064283">
        <w:rPr>
          <w:rFonts w:ascii="Candara" w:hAnsi="Candara" w:cs="Tahoma"/>
          <w:b/>
        </w:rPr>
        <w:t>,</w:t>
      </w:r>
      <w:r w:rsidRPr="00064283">
        <w:rPr>
          <w:rFonts w:ascii="Candara" w:hAnsi="Candara" w:cs="Tahoma"/>
        </w:rPr>
        <w:t xml:space="preserve"> misma que se sujetará a las siguientes:</w:t>
      </w:r>
    </w:p>
    <w:p w:rsidR="00F80B19" w:rsidRPr="00830FB6" w:rsidRDefault="00F80B19" w:rsidP="00FA462C">
      <w:pPr>
        <w:pStyle w:val="Encabezado"/>
        <w:jc w:val="both"/>
        <w:rPr>
          <w:rFonts w:ascii="Candara" w:hAnsi="Candara" w:cs="Tahoma"/>
          <w:sz w:val="12"/>
          <w:szCs w:val="12"/>
        </w:rPr>
      </w:pPr>
    </w:p>
    <w:p w:rsidR="00F80B19" w:rsidRPr="00830FB6" w:rsidRDefault="00F80B19"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F80B19" w:rsidRPr="00830FB6" w:rsidRDefault="00F80B19" w:rsidP="00FA462C">
      <w:pPr>
        <w:pStyle w:val="Ttulo2"/>
        <w:rPr>
          <w:rFonts w:ascii="Candara" w:hAnsi="Candara" w:cs="Tahoma"/>
          <w:sz w:val="12"/>
          <w:szCs w:val="12"/>
          <w:lang w:val="es-ES"/>
        </w:rPr>
      </w:pPr>
    </w:p>
    <w:p w:rsidR="00F80B19" w:rsidRPr="00830FB6" w:rsidRDefault="00F80B19" w:rsidP="00FA462C">
      <w:pPr>
        <w:pStyle w:val="Ttulo2"/>
        <w:rPr>
          <w:rFonts w:ascii="Candara" w:hAnsi="Candara" w:cs="Tahoma"/>
          <w:sz w:val="24"/>
          <w:szCs w:val="28"/>
        </w:rPr>
      </w:pPr>
      <w:r w:rsidRPr="00830FB6">
        <w:rPr>
          <w:rFonts w:ascii="Candara" w:hAnsi="Candara" w:cs="Tahoma"/>
          <w:sz w:val="24"/>
          <w:szCs w:val="28"/>
        </w:rPr>
        <w:t>CAPÍTULO ESPECIAL</w:t>
      </w:r>
    </w:p>
    <w:p w:rsidR="00F80B19" w:rsidRPr="0034016B" w:rsidRDefault="00F80B19" w:rsidP="00FA462C">
      <w:pPr>
        <w:jc w:val="both"/>
        <w:rPr>
          <w:rFonts w:ascii="Candara" w:hAnsi="Candara" w:cs="Tahoma"/>
          <w:b/>
          <w:sz w:val="12"/>
          <w:szCs w:val="28"/>
        </w:rPr>
      </w:pPr>
    </w:p>
    <w:p w:rsidR="00F80B19" w:rsidRPr="00830FB6" w:rsidRDefault="00F80B19"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F80B19" w:rsidRPr="00830FB6" w:rsidRDefault="00F80B19" w:rsidP="00FA462C">
      <w:pPr>
        <w:ind w:left="360"/>
        <w:jc w:val="both"/>
        <w:rPr>
          <w:rFonts w:ascii="Candara" w:hAnsi="Candara" w:cs="Tahoma"/>
          <w:b/>
          <w:sz w:val="12"/>
          <w:szCs w:val="12"/>
        </w:rPr>
      </w:pPr>
      <w:r w:rsidRPr="00830FB6">
        <w:rPr>
          <w:rFonts w:ascii="Candara" w:hAnsi="Candara" w:cs="Tahoma"/>
          <w:b/>
          <w:sz w:val="12"/>
          <w:szCs w:val="12"/>
        </w:rPr>
        <w:t xml:space="preserve">  </w:t>
      </w:r>
    </w:p>
    <w:p w:rsidR="00F80B19" w:rsidRPr="00830FB6" w:rsidRDefault="00F80B19"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F80B19" w:rsidRPr="00830FB6" w:rsidRDefault="00F80B19"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F80B19" w:rsidRPr="00830FB6" w:rsidRDefault="00F80B19"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F80B19" w:rsidRPr="00830FB6" w:rsidRDefault="00F80B19"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F80B19" w:rsidRDefault="00F80B19" w:rsidP="00FA462C">
      <w:pPr>
        <w:ind w:right="-1"/>
        <w:jc w:val="center"/>
        <w:rPr>
          <w:rFonts w:ascii="Candara" w:hAnsi="Candara" w:cs="Tahoma"/>
          <w:b/>
          <w:sz w:val="28"/>
          <w:szCs w:val="21"/>
        </w:rPr>
      </w:pPr>
    </w:p>
    <w:p w:rsidR="00F80B19" w:rsidRDefault="00F80B19"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F80B19" w:rsidRDefault="00F80B19"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F80B19" w:rsidRPr="00C86CF8" w:rsidRDefault="00F80B19"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w:t>
      </w:r>
      <w:r w:rsidR="00B92CFF">
        <w:rPr>
          <w:rFonts w:ascii="Candara" w:hAnsi="Candara" w:cs="Tahoma"/>
          <w:b w:val="0"/>
          <w:bCs/>
          <w:sz w:val="22"/>
          <w:szCs w:val="22"/>
        </w:rPr>
        <w:t xml:space="preserve">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7A06DA">
        <w:rPr>
          <w:rFonts w:ascii="Candara" w:hAnsi="Candara" w:cs="Tahoma"/>
          <w:bCs/>
          <w:noProof/>
          <w:sz w:val="22"/>
          <w:szCs w:val="22"/>
        </w:rPr>
        <w:t>Ejercicio Presupuestal 2023, mediante oficios 2023-PNM-A-0978, 2023-PNM-A-0976, 2023-PNM-AM-1022, 2023-PNM-A-0975 y 2023-PNM-A-0977 de fechas 04 de mayo de 2023 y 14 de junio de 2023</w:t>
      </w:r>
      <w:r w:rsidRPr="00C86CF8">
        <w:rPr>
          <w:rFonts w:ascii="Candara" w:hAnsi="Candara" w:cs="Tahoma"/>
          <w:bCs/>
          <w:sz w:val="22"/>
          <w:szCs w:val="22"/>
        </w:rPr>
        <w:t>.</w:t>
      </w:r>
    </w:p>
    <w:p w:rsidR="00F80B19" w:rsidRDefault="00F80B19" w:rsidP="00FA462C">
      <w:pPr>
        <w:ind w:right="-1"/>
        <w:jc w:val="center"/>
        <w:rPr>
          <w:rFonts w:ascii="Candara" w:hAnsi="Candara" w:cs="Tahoma"/>
          <w:b/>
          <w:sz w:val="28"/>
          <w:szCs w:val="21"/>
        </w:rPr>
      </w:pPr>
    </w:p>
    <w:p w:rsidR="00F80B19" w:rsidRPr="00FB77AB" w:rsidRDefault="00F80B19"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F80B19" w:rsidRPr="00830FB6" w:rsidRDefault="00F80B19" w:rsidP="00FA462C">
      <w:pPr>
        <w:ind w:right="-1"/>
        <w:jc w:val="center"/>
        <w:rPr>
          <w:rFonts w:ascii="Candara" w:hAnsi="Candara" w:cs="Tahoma"/>
          <w:b/>
          <w:sz w:val="28"/>
          <w:szCs w:val="21"/>
        </w:rPr>
      </w:pPr>
      <w:r w:rsidRPr="00830FB6">
        <w:rPr>
          <w:rFonts w:ascii="Candara" w:hAnsi="Candara" w:cs="Tahoma"/>
          <w:b/>
          <w:sz w:val="28"/>
          <w:szCs w:val="21"/>
        </w:rPr>
        <w:t>CAPÍTULO I</w:t>
      </w:r>
    </w:p>
    <w:p w:rsidR="00F80B19" w:rsidRPr="00830FB6" w:rsidRDefault="00F80B19" w:rsidP="00FA462C">
      <w:pPr>
        <w:jc w:val="center"/>
        <w:rPr>
          <w:rFonts w:ascii="Candara" w:hAnsi="Candara" w:cs="Tahoma"/>
          <w:b/>
          <w:szCs w:val="21"/>
        </w:rPr>
      </w:pPr>
      <w:r w:rsidRPr="00830FB6">
        <w:rPr>
          <w:rFonts w:ascii="Candara" w:hAnsi="Candara" w:cs="Tahoma"/>
          <w:b/>
          <w:szCs w:val="21"/>
        </w:rPr>
        <w:t>DESCRIPCIÓN GENERAL DE LA OBRA EN LICITACIÓN</w:t>
      </w:r>
    </w:p>
    <w:p w:rsidR="00F80B19" w:rsidRPr="0034016B" w:rsidRDefault="00F80B19" w:rsidP="00FA462C">
      <w:pPr>
        <w:jc w:val="center"/>
        <w:rPr>
          <w:rFonts w:ascii="Candara" w:hAnsi="Candara" w:cs="Tahoma"/>
          <w:b/>
          <w:sz w:val="14"/>
          <w:szCs w:val="24"/>
        </w:rPr>
      </w:pPr>
    </w:p>
    <w:p w:rsidR="00F80B19" w:rsidRPr="00830FB6" w:rsidRDefault="00F80B19"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F80B19" w:rsidRPr="00830FB6" w:rsidRDefault="00F80B19"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F80B19" w:rsidRPr="00F63DAE" w:rsidTr="00AB587D">
        <w:tc>
          <w:tcPr>
            <w:tcW w:w="10065" w:type="dxa"/>
            <w:shd w:val="clear" w:color="auto" w:fill="D9D9D9"/>
            <w:vAlign w:val="center"/>
          </w:tcPr>
          <w:p w:rsidR="00F80B19" w:rsidRPr="00F63DAE" w:rsidRDefault="00F80B19"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7A06DA">
              <w:rPr>
                <w:rFonts w:ascii="Candara" w:hAnsi="Candara" w:cs="Tahoma"/>
                <w:noProof/>
              </w:rPr>
              <w:t>Pavimentación de la Calle Costa Rica, entre C. Nápoles e Italia; Rehabilitación de Alcantarillado en la Calle Costa Rica, entre C. Nápoles e Italia; Tomas Domiciliarias de Agua Potable en la Calle Costa Rica, entre entre C. Nápoles e Italia y Construcción de Guarniciones en la Calle Costa Rica, entre C. Nápoles e Italia</w:t>
            </w:r>
          </w:p>
        </w:tc>
      </w:tr>
    </w:tbl>
    <w:p w:rsidR="00F80B19" w:rsidRPr="00F63DAE" w:rsidRDefault="00F80B19"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F80B19" w:rsidRPr="00F63DAE" w:rsidTr="00AB587D">
        <w:trPr>
          <w:trHeight w:val="129"/>
        </w:trPr>
        <w:tc>
          <w:tcPr>
            <w:tcW w:w="10065" w:type="dxa"/>
            <w:shd w:val="clear" w:color="auto" w:fill="D9D9D9"/>
            <w:vAlign w:val="center"/>
          </w:tcPr>
          <w:p w:rsidR="00F80B19" w:rsidRPr="00F63DAE" w:rsidRDefault="00F80B19"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7A06DA">
              <w:rPr>
                <w:rFonts w:ascii="Candara" w:hAnsi="Candara" w:cs="Tahoma"/>
                <w:bCs/>
                <w:noProof/>
              </w:rPr>
              <w:t>Col. Universal</w:t>
            </w:r>
          </w:p>
        </w:tc>
      </w:tr>
    </w:tbl>
    <w:p w:rsidR="00F80B19" w:rsidRPr="00830FB6" w:rsidRDefault="00F80B19" w:rsidP="00AB587D">
      <w:pPr>
        <w:tabs>
          <w:tab w:val="left" w:pos="493"/>
          <w:tab w:val="left" w:pos="1185"/>
          <w:tab w:val="left" w:pos="9110"/>
        </w:tabs>
        <w:ind w:left="2410"/>
        <w:rPr>
          <w:rFonts w:ascii="Candara" w:hAnsi="Candara" w:cs="Tahoma"/>
          <w:b/>
          <w:bCs/>
          <w:sz w:val="12"/>
          <w:szCs w:val="12"/>
        </w:rPr>
      </w:pPr>
    </w:p>
    <w:p w:rsidR="00F80B19" w:rsidRPr="00064283" w:rsidRDefault="00F80B19"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F80B19" w:rsidRPr="00064283" w:rsidRDefault="00F80B19" w:rsidP="00AB587D">
      <w:pPr>
        <w:tabs>
          <w:tab w:val="left" w:pos="493"/>
          <w:tab w:val="left" w:pos="709"/>
          <w:tab w:val="left" w:pos="9110"/>
        </w:tabs>
        <w:ind w:left="709"/>
        <w:jc w:val="both"/>
        <w:rPr>
          <w:rFonts w:ascii="Candara" w:hAnsi="Candara" w:cs="Tahoma"/>
          <w:bCs/>
          <w:sz w:val="12"/>
          <w:szCs w:val="12"/>
        </w:rPr>
      </w:pPr>
    </w:p>
    <w:p w:rsidR="00F80B19" w:rsidRPr="00064283" w:rsidRDefault="00F80B19"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F80B19" w:rsidRPr="00064283" w:rsidRDefault="00F80B19" w:rsidP="00AB587D">
      <w:pPr>
        <w:jc w:val="both"/>
        <w:rPr>
          <w:rFonts w:ascii="Candara" w:hAnsi="Candara" w:cs="Tahoma"/>
          <w:sz w:val="12"/>
          <w:szCs w:val="12"/>
        </w:rPr>
      </w:pPr>
      <w:r w:rsidRPr="00064283">
        <w:rPr>
          <w:rFonts w:ascii="Candara" w:hAnsi="Candara" w:cs="Tahoma"/>
          <w:sz w:val="12"/>
          <w:szCs w:val="12"/>
        </w:rPr>
        <w:t xml:space="preserve"> </w:t>
      </w:r>
    </w:p>
    <w:p w:rsidR="00F80B19" w:rsidRPr="00064283" w:rsidRDefault="00F80B19"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F80B19" w:rsidRPr="00064283" w:rsidRDefault="00F80B19" w:rsidP="00FA462C">
      <w:pPr>
        <w:jc w:val="center"/>
        <w:rPr>
          <w:rFonts w:ascii="Candara" w:hAnsi="Candara" w:cs="Tahoma"/>
          <w:b/>
          <w:bCs/>
          <w:sz w:val="12"/>
          <w:szCs w:val="12"/>
        </w:rPr>
      </w:pPr>
    </w:p>
    <w:p w:rsidR="00F80B19" w:rsidRPr="00064283" w:rsidRDefault="00F80B19" w:rsidP="00FA462C">
      <w:pPr>
        <w:jc w:val="center"/>
        <w:rPr>
          <w:rFonts w:ascii="Candara" w:hAnsi="Candara" w:cs="Tahoma"/>
          <w:b/>
          <w:bCs/>
          <w:sz w:val="28"/>
          <w:szCs w:val="21"/>
        </w:rPr>
      </w:pPr>
      <w:r w:rsidRPr="00064283">
        <w:rPr>
          <w:rFonts w:ascii="Candara" w:hAnsi="Candara" w:cs="Tahoma"/>
          <w:b/>
          <w:bCs/>
          <w:sz w:val="28"/>
          <w:szCs w:val="21"/>
        </w:rPr>
        <w:lastRenderedPageBreak/>
        <w:t>CAPÍTULO II</w:t>
      </w:r>
    </w:p>
    <w:p w:rsidR="00F80B19" w:rsidRPr="00830FB6" w:rsidRDefault="00F80B19"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F80B19" w:rsidRPr="00830FB6" w:rsidRDefault="00F80B19"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F80B19" w:rsidRDefault="00F80B19" w:rsidP="00AB587D">
      <w:pPr>
        <w:pStyle w:val="Textodebloque"/>
        <w:ind w:left="0"/>
        <w:rPr>
          <w:rFonts w:ascii="Candara" w:hAnsi="Candara"/>
          <w:color w:val="auto"/>
        </w:rPr>
      </w:pPr>
      <w:r w:rsidRPr="00830FB6">
        <w:rPr>
          <w:rFonts w:ascii="Candara" w:hAnsi="Candara"/>
          <w:b/>
          <w:color w:val="auto"/>
        </w:rPr>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F80B19" w:rsidRDefault="00F80B19" w:rsidP="00AB587D">
      <w:pPr>
        <w:pStyle w:val="Textodebloque"/>
        <w:ind w:left="0"/>
        <w:rPr>
          <w:rFonts w:ascii="Candara" w:hAnsi="Candara"/>
          <w:color w:val="auto"/>
        </w:rPr>
      </w:pPr>
    </w:p>
    <w:p w:rsidR="00F80B19" w:rsidRPr="00830FB6" w:rsidRDefault="00F80B19" w:rsidP="00AB587D">
      <w:pPr>
        <w:pStyle w:val="Textodebloque"/>
        <w:ind w:left="0"/>
        <w:rPr>
          <w:rFonts w:ascii="Candara" w:hAnsi="Candara"/>
          <w:color w:val="auto"/>
        </w:rPr>
      </w:pPr>
      <w:r w:rsidRPr="00064283">
        <w:rPr>
          <w:rFonts w:ascii="Candara" w:hAnsi="Candara"/>
          <w:color w:val="auto"/>
        </w:rPr>
        <w:t>No se subcontratará parte alguna de la obra.</w:t>
      </w:r>
    </w:p>
    <w:p w:rsidR="00F80B19" w:rsidRPr="00830FB6" w:rsidRDefault="00F80B19" w:rsidP="00AB587D">
      <w:pPr>
        <w:pStyle w:val="Textodebloque"/>
        <w:ind w:left="0"/>
        <w:rPr>
          <w:rFonts w:ascii="Candara" w:hAnsi="Candara"/>
          <w:color w:val="auto"/>
          <w:sz w:val="12"/>
          <w:szCs w:val="12"/>
        </w:rPr>
      </w:pPr>
    </w:p>
    <w:p w:rsidR="00F80B19" w:rsidRPr="00830FB6" w:rsidRDefault="00F80B19" w:rsidP="00AB587D">
      <w:pPr>
        <w:jc w:val="center"/>
        <w:rPr>
          <w:rFonts w:ascii="Candara" w:hAnsi="Candara" w:cs="Tahoma"/>
          <w:b/>
          <w:sz w:val="28"/>
          <w:szCs w:val="21"/>
        </w:rPr>
      </w:pPr>
      <w:r w:rsidRPr="00830FB6">
        <w:rPr>
          <w:rFonts w:ascii="Candara" w:hAnsi="Candara" w:cs="Tahoma"/>
          <w:b/>
          <w:sz w:val="28"/>
          <w:szCs w:val="21"/>
        </w:rPr>
        <w:t>CAPÍTULO III</w:t>
      </w:r>
    </w:p>
    <w:p w:rsidR="00F80B19" w:rsidRPr="00830FB6" w:rsidRDefault="00F80B19"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F80B19" w:rsidRDefault="00F80B19" w:rsidP="00AB587D">
      <w:pPr>
        <w:jc w:val="both"/>
        <w:rPr>
          <w:rFonts w:ascii="Candara" w:hAnsi="Candara" w:cs="Tahoma"/>
          <w:b/>
          <w:szCs w:val="21"/>
        </w:rPr>
      </w:pPr>
    </w:p>
    <w:p w:rsidR="00F80B19" w:rsidRPr="00830FB6" w:rsidRDefault="00F80B19"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F80B19" w:rsidRPr="00830FB6" w:rsidRDefault="00F80B19" w:rsidP="00AB587D">
      <w:pPr>
        <w:jc w:val="both"/>
        <w:rPr>
          <w:rFonts w:ascii="Candara" w:hAnsi="Candara" w:cs="Tahoma"/>
          <w:b/>
          <w:bCs/>
          <w:sz w:val="12"/>
          <w:szCs w:val="21"/>
        </w:rPr>
      </w:pPr>
    </w:p>
    <w:p w:rsidR="00F80B19" w:rsidRPr="00830FB6" w:rsidRDefault="00F80B19"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F80B19" w:rsidRPr="00830FB6" w:rsidRDefault="00F80B19" w:rsidP="00AB587D">
      <w:pPr>
        <w:jc w:val="center"/>
        <w:rPr>
          <w:rFonts w:ascii="Candara" w:hAnsi="Candara" w:cs="Tahoma"/>
          <w:b/>
          <w:szCs w:val="21"/>
        </w:rPr>
      </w:pPr>
      <w:r w:rsidRPr="00830FB6">
        <w:rPr>
          <w:rFonts w:ascii="Candara" w:hAnsi="Candara" w:cs="Tahoma"/>
          <w:b/>
          <w:szCs w:val="21"/>
        </w:rPr>
        <w:t>REQUISITOS PARA PARTICIPAR</w:t>
      </w:r>
    </w:p>
    <w:p w:rsidR="00F80B19" w:rsidRPr="00830FB6" w:rsidRDefault="00F80B19" w:rsidP="00AB587D">
      <w:pPr>
        <w:rPr>
          <w:rFonts w:ascii="Candara" w:hAnsi="Candara" w:cs="Tahoma"/>
          <w:b/>
          <w:bCs/>
          <w:sz w:val="12"/>
          <w:szCs w:val="21"/>
        </w:rPr>
      </w:pPr>
      <w:r w:rsidRPr="00830FB6">
        <w:rPr>
          <w:rFonts w:ascii="Candara" w:hAnsi="Candara" w:cs="Tahoma"/>
          <w:b/>
          <w:szCs w:val="21"/>
        </w:rPr>
        <w:tab/>
      </w:r>
    </w:p>
    <w:p w:rsidR="00F80B19" w:rsidRDefault="00F80B19"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F80B19" w:rsidRPr="008936F0" w:rsidRDefault="00F80B19" w:rsidP="008936F0">
      <w:pPr>
        <w:jc w:val="both"/>
        <w:rPr>
          <w:rFonts w:ascii="Candara" w:hAnsi="Candara" w:cs="Tahoma"/>
          <w:szCs w:val="21"/>
        </w:rPr>
      </w:pPr>
    </w:p>
    <w:p w:rsidR="00F80B19" w:rsidRPr="00F96480" w:rsidRDefault="00F80B1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F80B19" w:rsidRPr="00F96480" w:rsidRDefault="00F80B1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F80B19" w:rsidRPr="00F96480" w:rsidRDefault="00F80B1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F80B19" w:rsidRPr="00F96480" w:rsidRDefault="00F80B1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F80B19" w:rsidRPr="00F96480" w:rsidRDefault="00F80B1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12 de julio de 2023</w:t>
      </w:r>
      <w:r w:rsidRPr="00C32C16">
        <w:rPr>
          <w:rFonts w:ascii="Candara" w:hAnsi="Candara" w:cs="Tahoma"/>
          <w:szCs w:val="21"/>
        </w:rPr>
        <w:t xml:space="preserve"> al </w:t>
      </w:r>
      <w:r>
        <w:rPr>
          <w:rFonts w:ascii="Candara" w:hAnsi="Candara" w:cs="Tahoma"/>
          <w:b/>
          <w:noProof/>
          <w:szCs w:val="21"/>
        </w:rPr>
        <w:t>18 de julio de 2023</w:t>
      </w:r>
      <w:r w:rsidRPr="00F96480">
        <w:rPr>
          <w:rFonts w:ascii="Candara" w:hAnsi="Candara" w:cs="Tahoma"/>
          <w:szCs w:val="21"/>
        </w:rPr>
        <w:t>).</w:t>
      </w:r>
    </w:p>
    <w:p w:rsidR="00F80B19" w:rsidRDefault="00F80B19" w:rsidP="00F96480">
      <w:pPr>
        <w:ind w:left="426" w:hanging="284"/>
        <w:jc w:val="both"/>
        <w:rPr>
          <w:rFonts w:ascii="Candara" w:hAnsi="Candara" w:cs="Tahoma"/>
          <w:szCs w:val="21"/>
        </w:rPr>
      </w:pPr>
    </w:p>
    <w:p w:rsidR="00F80B19" w:rsidRPr="00830FB6" w:rsidRDefault="0036137A"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 -</w:t>
      </w:r>
      <w:r w:rsidR="00F80B19" w:rsidRPr="00830FB6">
        <w:rPr>
          <w:rFonts w:ascii="Candara" w:hAnsi="Candara" w:cs="Tahoma"/>
          <w:szCs w:val="21"/>
        </w:rPr>
        <w:t xml:space="preserve"> </w:t>
      </w:r>
      <w:r w:rsidR="00F80B19" w:rsidRPr="00830FB6">
        <w:rPr>
          <w:rFonts w:ascii="Candara" w:hAnsi="Candara" w:cs="Tahoma"/>
          <w:bCs/>
        </w:rPr>
        <w:t xml:space="preserve">Estos requisitos y la presentación de los documentos que se solicitan para la inscripción de los participantes, deberán ser entregados en </w:t>
      </w:r>
      <w:r w:rsidR="00F80B19">
        <w:rPr>
          <w:rFonts w:ascii="Candara" w:hAnsi="Candara" w:cs="Tahoma"/>
          <w:szCs w:val="21"/>
        </w:rPr>
        <w:t>el</w:t>
      </w:r>
      <w:r w:rsidR="00F80B19" w:rsidRPr="00830FB6">
        <w:rPr>
          <w:rFonts w:ascii="Candara" w:hAnsi="Candara" w:cs="Tahoma"/>
          <w:szCs w:val="21"/>
        </w:rPr>
        <w:t xml:space="preserve"> </w:t>
      </w:r>
      <w:r w:rsidR="00F80B19">
        <w:rPr>
          <w:rFonts w:ascii="Candara" w:hAnsi="Candara" w:cs="Tahoma"/>
          <w:szCs w:val="21"/>
        </w:rPr>
        <w:t xml:space="preserve">Departamento de </w:t>
      </w:r>
      <w:r w:rsidR="00F80B19" w:rsidRPr="00830FB6">
        <w:rPr>
          <w:rFonts w:ascii="Candara" w:hAnsi="Candara" w:cs="Tahoma"/>
          <w:bCs/>
        </w:rPr>
        <w:t>Licitaciones y Contratos de la Dirección Municipal de Obras Públicas, a más tardar el</w:t>
      </w:r>
      <w:r w:rsidR="00F80B19" w:rsidRPr="00DA001F">
        <w:rPr>
          <w:rFonts w:ascii="Candara" w:hAnsi="Candara" w:cs="Tahoma"/>
          <w:b/>
          <w:bCs/>
        </w:rPr>
        <w:t xml:space="preserve"> </w:t>
      </w:r>
      <w:r w:rsidR="00F80B19">
        <w:rPr>
          <w:rFonts w:ascii="Candara" w:hAnsi="Candara" w:cs="Tahoma"/>
          <w:b/>
          <w:bCs/>
          <w:noProof/>
        </w:rPr>
        <w:t>18 de julio de 2023</w:t>
      </w:r>
      <w:r w:rsidR="00F80B19" w:rsidRPr="00830FB6">
        <w:rPr>
          <w:rFonts w:ascii="Candara" w:hAnsi="Candara" w:cs="Tahoma"/>
          <w:szCs w:val="21"/>
        </w:rPr>
        <w:t>, este a su vez entregará al interesado el comprobante de inscripción al concurso en referencia.</w:t>
      </w:r>
    </w:p>
    <w:p w:rsidR="00F80B19" w:rsidRPr="00830FB6" w:rsidRDefault="00F80B19" w:rsidP="00AB587D">
      <w:pPr>
        <w:jc w:val="center"/>
        <w:rPr>
          <w:rFonts w:ascii="Candara" w:hAnsi="Candara" w:cs="Tahoma"/>
          <w:b/>
          <w:sz w:val="10"/>
          <w:szCs w:val="10"/>
        </w:rPr>
      </w:pPr>
    </w:p>
    <w:p w:rsidR="00F80B19" w:rsidRPr="00830FB6" w:rsidRDefault="00F80B19" w:rsidP="00AB587D">
      <w:pPr>
        <w:jc w:val="center"/>
        <w:rPr>
          <w:rFonts w:ascii="Candara" w:hAnsi="Candara" w:cs="Tahoma"/>
          <w:b/>
          <w:sz w:val="28"/>
          <w:szCs w:val="21"/>
        </w:rPr>
      </w:pPr>
      <w:r w:rsidRPr="00830FB6">
        <w:rPr>
          <w:rFonts w:ascii="Candara" w:hAnsi="Candara" w:cs="Tahoma"/>
          <w:b/>
          <w:sz w:val="28"/>
          <w:szCs w:val="21"/>
        </w:rPr>
        <w:lastRenderedPageBreak/>
        <w:t>CAPÍTULO V</w:t>
      </w:r>
    </w:p>
    <w:p w:rsidR="00F80B19" w:rsidRPr="00830FB6" w:rsidRDefault="00F80B19" w:rsidP="00AB587D">
      <w:pPr>
        <w:jc w:val="center"/>
        <w:rPr>
          <w:rFonts w:ascii="Candara" w:hAnsi="Candara" w:cs="Tahoma"/>
          <w:b/>
          <w:szCs w:val="21"/>
        </w:rPr>
      </w:pPr>
      <w:r w:rsidRPr="00830FB6">
        <w:rPr>
          <w:rFonts w:ascii="Candara" w:hAnsi="Candara" w:cs="Tahoma"/>
          <w:b/>
          <w:szCs w:val="21"/>
        </w:rPr>
        <w:t xml:space="preserve">DEL PROCEDIMIENTO DE </w:t>
      </w:r>
      <w:smartTag w:uri="urn:schemas-microsoft-com:office:smarttags" w:element="PersonName">
        <w:smartTagPr>
          <w:attr w:name="ProductID" w:val="LA LICITACIￓN"/>
        </w:smartTagPr>
        <w:r w:rsidRPr="00830FB6">
          <w:rPr>
            <w:rFonts w:ascii="Candara" w:hAnsi="Candara" w:cs="Tahoma"/>
            <w:b/>
            <w:szCs w:val="21"/>
          </w:rPr>
          <w:t>LA LICITACIÓN</w:t>
        </w:r>
      </w:smartTag>
      <w:r w:rsidRPr="00830FB6">
        <w:rPr>
          <w:rFonts w:ascii="Candara" w:hAnsi="Candara" w:cs="Tahoma"/>
          <w:b/>
          <w:szCs w:val="21"/>
        </w:rPr>
        <w:t xml:space="preserve"> </w:t>
      </w:r>
    </w:p>
    <w:p w:rsidR="00F80B19" w:rsidRPr="00830FB6" w:rsidRDefault="00F80B19" w:rsidP="00AB587D">
      <w:pPr>
        <w:jc w:val="both"/>
        <w:rPr>
          <w:rFonts w:ascii="Candara" w:hAnsi="Candara" w:cs="Tahoma"/>
          <w:b/>
          <w:sz w:val="12"/>
          <w:szCs w:val="12"/>
        </w:rPr>
      </w:pPr>
    </w:p>
    <w:p w:rsidR="00F80B19" w:rsidRPr="00830FB6" w:rsidRDefault="00F80B19" w:rsidP="00AB587D">
      <w:pPr>
        <w:jc w:val="both"/>
        <w:rPr>
          <w:rFonts w:ascii="Candara" w:hAnsi="Candara" w:cs="Tahoma"/>
          <w:szCs w:val="21"/>
        </w:rPr>
      </w:pPr>
      <w:r w:rsidRPr="00830FB6">
        <w:rPr>
          <w:rFonts w:ascii="Candara" w:hAnsi="Candara" w:cs="Tahoma"/>
          <w:b/>
          <w:szCs w:val="21"/>
        </w:rPr>
        <w:t xml:space="preserve">NOVENA. - </w:t>
      </w:r>
      <w:r w:rsidRPr="00830FB6">
        <w:rPr>
          <w:rFonts w:ascii="Candara" w:hAnsi="Candara" w:cs="Tahoma"/>
          <w:szCs w:val="21"/>
        </w:rPr>
        <w:t xml:space="preserve">El procedimiento de la presente licitación, se conformará de la siguiente manera: </w:t>
      </w:r>
    </w:p>
    <w:p w:rsidR="00F80B19" w:rsidRPr="00D268A2" w:rsidRDefault="00F80B19" w:rsidP="00AB587D">
      <w:pPr>
        <w:ind w:left="360"/>
        <w:jc w:val="both"/>
        <w:rPr>
          <w:rFonts w:ascii="Candara" w:hAnsi="Candara" w:cs="Tahoma"/>
          <w:sz w:val="12"/>
          <w:szCs w:val="12"/>
        </w:rPr>
      </w:pPr>
    </w:p>
    <w:p w:rsidR="00F80B19" w:rsidRPr="00D268A2" w:rsidRDefault="00F80B19"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F80B19" w:rsidRPr="00D268A2" w:rsidRDefault="00F80B1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F80B19" w:rsidRPr="00D268A2" w:rsidRDefault="00F80B1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F80B19" w:rsidRPr="00D268A2" w:rsidRDefault="00F80B1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F80B19" w:rsidRPr="00D268A2" w:rsidRDefault="00F80B1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F80B19" w:rsidRPr="00D268A2" w:rsidRDefault="00F80B19" w:rsidP="00FA462C">
      <w:pPr>
        <w:pStyle w:val="Ttulo2"/>
        <w:rPr>
          <w:rFonts w:ascii="Candara" w:hAnsi="Candara" w:cs="Tahoma"/>
          <w:sz w:val="20"/>
          <w:szCs w:val="21"/>
        </w:rPr>
      </w:pPr>
    </w:p>
    <w:p w:rsidR="00F80B19" w:rsidRPr="00830FB6" w:rsidRDefault="00F80B19" w:rsidP="00FA462C">
      <w:pPr>
        <w:pStyle w:val="Ttulo2"/>
        <w:rPr>
          <w:rFonts w:ascii="Candara" w:hAnsi="Candara" w:cs="Tahoma"/>
          <w:sz w:val="28"/>
          <w:szCs w:val="21"/>
        </w:rPr>
      </w:pPr>
      <w:r w:rsidRPr="00830FB6">
        <w:rPr>
          <w:rFonts w:ascii="Candara" w:hAnsi="Candara" w:cs="Tahoma"/>
          <w:sz w:val="28"/>
          <w:szCs w:val="21"/>
        </w:rPr>
        <w:t>CAPÍTULO VI</w:t>
      </w:r>
    </w:p>
    <w:p w:rsidR="00F80B19" w:rsidRPr="00830FB6" w:rsidRDefault="00F80B19" w:rsidP="00FA462C">
      <w:pPr>
        <w:jc w:val="center"/>
        <w:rPr>
          <w:rFonts w:ascii="Candara" w:hAnsi="Candara" w:cs="Tahoma"/>
          <w:b/>
          <w:szCs w:val="21"/>
        </w:rPr>
      </w:pPr>
      <w:r w:rsidRPr="00830FB6">
        <w:rPr>
          <w:rFonts w:ascii="Candara" w:hAnsi="Candara" w:cs="Tahoma"/>
          <w:b/>
          <w:szCs w:val="21"/>
        </w:rPr>
        <w:t>DE LA INSCRIPCIÓN Y ENTREGA DE BASES</w:t>
      </w:r>
    </w:p>
    <w:p w:rsidR="00F80B19" w:rsidRPr="00830FB6" w:rsidRDefault="00F80B19" w:rsidP="00FA462C">
      <w:pPr>
        <w:pStyle w:val="Ttulo2"/>
        <w:rPr>
          <w:rFonts w:ascii="Candara" w:hAnsi="Candara" w:cs="Tahoma"/>
          <w:sz w:val="20"/>
        </w:rPr>
      </w:pPr>
    </w:p>
    <w:p w:rsidR="00F80B19" w:rsidRPr="008A1303" w:rsidRDefault="00F80B19"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F80B19" w:rsidRPr="008A1303" w:rsidRDefault="00F80B19" w:rsidP="0004624D">
      <w:pPr>
        <w:jc w:val="both"/>
        <w:rPr>
          <w:rFonts w:ascii="Candara" w:hAnsi="Candara" w:cs="Tahoma"/>
          <w:szCs w:val="21"/>
        </w:rPr>
      </w:pPr>
    </w:p>
    <w:p w:rsidR="00F80B19" w:rsidRDefault="00F80B19"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12 de julio de 2023</w:t>
      </w:r>
      <w:r w:rsidRPr="008A1303">
        <w:rPr>
          <w:rFonts w:ascii="Candara" w:hAnsi="Candara" w:cs="Tahoma"/>
          <w:szCs w:val="21"/>
        </w:rPr>
        <w:t xml:space="preserve"> hasta el día </w:t>
      </w:r>
      <w:r>
        <w:rPr>
          <w:rFonts w:ascii="Candara" w:hAnsi="Candara" w:cs="Tahoma"/>
          <w:b/>
          <w:noProof/>
          <w:szCs w:val="21"/>
        </w:rPr>
        <w:t>18 de julio de 2023</w:t>
      </w:r>
      <w:r w:rsidRPr="008A1303">
        <w:rPr>
          <w:rFonts w:ascii="Candara" w:hAnsi="Candara" w:cs="Tahoma"/>
          <w:szCs w:val="21"/>
        </w:rPr>
        <w:t>.</w:t>
      </w:r>
    </w:p>
    <w:p w:rsidR="00F80B19" w:rsidRDefault="00F80B19" w:rsidP="001D40FF">
      <w:pPr>
        <w:jc w:val="both"/>
        <w:rPr>
          <w:rFonts w:ascii="Candara" w:hAnsi="Candara" w:cs="Tahoma"/>
          <w:szCs w:val="21"/>
        </w:rPr>
      </w:pPr>
    </w:p>
    <w:p w:rsidR="00F80B19" w:rsidRPr="00830FB6" w:rsidRDefault="00F80B19"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F80B19" w:rsidRPr="00830FB6" w:rsidRDefault="00F80B19" w:rsidP="001D40FF">
      <w:pPr>
        <w:jc w:val="center"/>
        <w:rPr>
          <w:rFonts w:ascii="Candara" w:hAnsi="Candara" w:cs="Tahoma"/>
          <w:b/>
          <w:bCs/>
          <w:sz w:val="12"/>
          <w:szCs w:val="21"/>
        </w:rPr>
      </w:pPr>
    </w:p>
    <w:p w:rsidR="00F80B19" w:rsidRPr="00830FB6" w:rsidRDefault="00F80B19" w:rsidP="001D40FF">
      <w:pPr>
        <w:jc w:val="center"/>
        <w:rPr>
          <w:rFonts w:ascii="Candara" w:hAnsi="Candara" w:cs="Tahoma"/>
          <w:b/>
          <w:bCs/>
          <w:sz w:val="28"/>
          <w:szCs w:val="21"/>
        </w:rPr>
      </w:pPr>
      <w:r w:rsidRPr="00830FB6">
        <w:rPr>
          <w:rFonts w:ascii="Candara" w:hAnsi="Candara" w:cs="Tahoma"/>
          <w:b/>
          <w:bCs/>
          <w:sz w:val="28"/>
          <w:szCs w:val="21"/>
        </w:rPr>
        <w:t>CAPÍTULO VII</w:t>
      </w:r>
    </w:p>
    <w:p w:rsidR="00F80B19" w:rsidRPr="00830FB6" w:rsidRDefault="00F80B19" w:rsidP="001D40FF">
      <w:pPr>
        <w:jc w:val="center"/>
        <w:rPr>
          <w:rFonts w:ascii="Candara" w:hAnsi="Candara" w:cs="Tahoma"/>
          <w:szCs w:val="21"/>
        </w:rPr>
      </w:pPr>
      <w:r w:rsidRPr="00830FB6">
        <w:rPr>
          <w:rFonts w:ascii="Candara" w:hAnsi="Candara" w:cs="Tahoma"/>
          <w:b/>
          <w:bCs/>
          <w:szCs w:val="21"/>
        </w:rPr>
        <w:t>MODIFICACIONES A LAS BASES DE LICITACIÓN</w:t>
      </w:r>
    </w:p>
    <w:p w:rsidR="00F80B19" w:rsidRPr="00830FB6" w:rsidRDefault="00F80B19" w:rsidP="001D40FF">
      <w:pPr>
        <w:jc w:val="both"/>
        <w:rPr>
          <w:rFonts w:ascii="Candara" w:hAnsi="Candara" w:cs="Tahoma"/>
        </w:rPr>
      </w:pPr>
    </w:p>
    <w:p w:rsidR="00F80B19" w:rsidRPr="003A31D3" w:rsidRDefault="00F80B19"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F80B19" w:rsidRPr="003A31D3" w:rsidRDefault="00F80B19" w:rsidP="001D40FF">
      <w:pPr>
        <w:jc w:val="both"/>
        <w:rPr>
          <w:rFonts w:ascii="Candara" w:hAnsi="Candara" w:cs="Tahoma"/>
          <w:szCs w:val="21"/>
        </w:rPr>
      </w:pPr>
    </w:p>
    <w:p w:rsidR="00F80B19" w:rsidRDefault="00F80B19"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F80B19" w:rsidRDefault="00F80B19" w:rsidP="001D40FF">
      <w:pPr>
        <w:jc w:val="both"/>
        <w:rPr>
          <w:rFonts w:ascii="Candara" w:hAnsi="Candara" w:cs="Tahoma"/>
          <w:szCs w:val="21"/>
        </w:rPr>
      </w:pPr>
    </w:p>
    <w:p w:rsidR="00F80B19" w:rsidRPr="00830FB6" w:rsidRDefault="00F80B19"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F80B19" w:rsidRPr="00830FB6" w:rsidRDefault="00F80B19" w:rsidP="001D40FF">
      <w:pPr>
        <w:jc w:val="both"/>
        <w:rPr>
          <w:rFonts w:ascii="Candara" w:hAnsi="Candara" w:cs="Tahoma"/>
          <w:bCs/>
          <w:sz w:val="12"/>
          <w:u w:val="single"/>
        </w:rPr>
      </w:pPr>
    </w:p>
    <w:p w:rsidR="00F80B19" w:rsidRPr="00830FB6" w:rsidRDefault="00F80B19" w:rsidP="001D40FF">
      <w:pPr>
        <w:pStyle w:val="Ttulo2"/>
        <w:rPr>
          <w:rFonts w:ascii="Candara" w:hAnsi="Candara" w:cs="Tahoma"/>
          <w:sz w:val="28"/>
          <w:szCs w:val="21"/>
        </w:rPr>
      </w:pPr>
      <w:r w:rsidRPr="00830FB6">
        <w:rPr>
          <w:rFonts w:ascii="Candara" w:hAnsi="Candara" w:cs="Tahoma"/>
          <w:sz w:val="28"/>
          <w:szCs w:val="21"/>
        </w:rPr>
        <w:t>CAPÍTULO VIII</w:t>
      </w:r>
    </w:p>
    <w:p w:rsidR="00F80B19" w:rsidRPr="00830FB6" w:rsidRDefault="00F80B19" w:rsidP="001D40FF">
      <w:pPr>
        <w:jc w:val="center"/>
        <w:rPr>
          <w:rFonts w:ascii="Candara" w:hAnsi="Candara" w:cs="Tahoma"/>
          <w:b/>
          <w:szCs w:val="21"/>
        </w:rPr>
      </w:pPr>
      <w:r w:rsidRPr="00830FB6">
        <w:rPr>
          <w:rFonts w:ascii="Candara" w:hAnsi="Candara" w:cs="Tahoma"/>
          <w:b/>
          <w:szCs w:val="21"/>
        </w:rPr>
        <w:t>DE LA EVALUACIÓN DE PROPOSICIONES</w:t>
      </w:r>
    </w:p>
    <w:p w:rsidR="00F80B19" w:rsidRPr="00830FB6" w:rsidRDefault="00F80B19" w:rsidP="001D40FF">
      <w:pPr>
        <w:tabs>
          <w:tab w:val="left" w:pos="9110"/>
        </w:tabs>
        <w:jc w:val="both"/>
        <w:rPr>
          <w:rFonts w:ascii="Candara" w:hAnsi="Candara" w:cs="Tahoma"/>
          <w:b/>
          <w:bCs/>
        </w:rPr>
      </w:pPr>
    </w:p>
    <w:p w:rsidR="00F80B19" w:rsidRPr="00830FB6" w:rsidRDefault="00F80B19"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F80B19" w:rsidRPr="00830FB6" w:rsidRDefault="00F80B19" w:rsidP="001D40FF">
      <w:pPr>
        <w:pStyle w:val="Textoindependiente3"/>
        <w:rPr>
          <w:rFonts w:ascii="Candara" w:hAnsi="Candara" w:cs="Tahoma"/>
          <w:sz w:val="12"/>
          <w:szCs w:val="12"/>
        </w:rPr>
      </w:pPr>
    </w:p>
    <w:p w:rsidR="00F80B19" w:rsidRPr="00830FB6" w:rsidRDefault="00F80B19"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F80B19" w:rsidRPr="00830FB6" w:rsidRDefault="00F80B19" w:rsidP="001D40FF">
      <w:pPr>
        <w:tabs>
          <w:tab w:val="left" w:pos="493"/>
          <w:tab w:val="left" w:pos="1185"/>
          <w:tab w:val="left" w:pos="1790"/>
          <w:tab w:val="left" w:pos="9110"/>
        </w:tabs>
        <w:rPr>
          <w:rFonts w:ascii="Candara" w:hAnsi="Candara" w:cs="Tahoma"/>
          <w:sz w:val="12"/>
          <w:szCs w:val="12"/>
        </w:rPr>
      </w:pPr>
    </w:p>
    <w:p w:rsidR="00F80B19" w:rsidRPr="00830FB6" w:rsidRDefault="00F80B19"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F80B19" w:rsidRPr="00830FB6" w:rsidRDefault="00F80B19" w:rsidP="00FA462C">
      <w:pPr>
        <w:tabs>
          <w:tab w:val="left" w:pos="1260"/>
        </w:tabs>
        <w:ind w:left="1320"/>
        <w:jc w:val="both"/>
        <w:rPr>
          <w:rFonts w:ascii="Candara" w:hAnsi="Candara" w:cs="Tahoma"/>
          <w:sz w:val="12"/>
          <w:szCs w:val="12"/>
        </w:rPr>
      </w:pPr>
    </w:p>
    <w:p w:rsidR="00F80B19" w:rsidRPr="00830FB6" w:rsidRDefault="00F80B19"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F80B19" w:rsidRPr="00830FB6" w:rsidRDefault="00F80B19" w:rsidP="00FA462C">
      <w:pPr>
        <w:tabs>
          <w:tab w:val="left" w:pos="1260"/>
        </w:tabs>
        <w:ind w:left="1320" w:hanging="409"/>
        <w:jc w:val="both"/>
        <w:rPr>
          <w:rFonts w:ascii="Candara" w:hAnsi="Candara" w:cs="Tahoma"/>
          <w:sz w:val="12"/>
          <w:szCs w:val="12"/>
        </w:rPr>
      </w:pPr>
    </w:p>
    <w:p w:rsidR="00F80B19" w:rsidRPr="00830FB6" w:rsidRDefault="00F80B19"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F80B19" w:rsidRPr="00830FB6" w:rsidRDefault="00F80B19" w:rsidP="00FA462C">
      <w:pPr>
        <w:pStyle w:val="Textoindependiente3"/>
        <w:rPr>
          <w:rFonts w:ascii="Candara" w:hAnsi="Candara" w:cs="Tahoma"/>
          <w:sz w:val="12"/>
          <w:szCs w:val="12"/>
        </w:rPr>
      </w:pPr>
    </w:p>
    <w:p w:rsidR="00F80B19" w:rsidRPr="00830FB6" w:rsidRDefault="00F80B1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F80B19" w:rsidRPr="00830FB6" w:rsidRDefault="00F80B19" w:rsidP="00FA462C">
      <w:pPr>
        <w:pStyle w:val="Textoindependiente3"/>
        <w:rPr>
          <w:rFonts w:ascii="Candara" w:hAnsi="Candara" w:cs="Tahoma"/>
          <w:sz w:val="12"/>
          <w:szCs w:val="12"/>
        </w:rPr>
      </w:pPr>
    </w:p>
    <w:p w:rsidR="00F80B19" w:rsidRPr="00830FB6" w:rsidRDefault="00F80B1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F80B19" w:rsidRPr="00830FB6" w:rsidRDefault="00F80B19" w:rsidP="00FA462C">
      <w:pPr>
        <w:pStyle w:val="Ttulo1"/>
        <w:jc w:val="left"/>
        <w:rPr>
          <w:rFonts w:ascii="Candara" w:hAnsi="Candara" w:cs="Tahoma"/>
          <w:b w:val="0"/>
          <w:noProof w:val="0"/>
          <w:sz w:val="12"/>
          <w:szCs w:val="12"/>
        </w:rPr>
      </w:pPr>
    </w:p>
    <w:p w:rsidR="00F80B19" w:rsidRPr="00830FB6" w:rsidRDefault="00F80B19"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F80B19" w:rsidRPr="00830FB6" w:rsidRDefault="00F80B19" w:rsidP="00FA462C">
      <w:pPr>
        <w:ind w:left="283" w:hanging="283"/>
        <w:jc w:val="both"/>
        <w:rPr>
          <w:rFonts w:ascii="Candara" w:hAnsi="Candara" w:cs="Tahoma"/>
          <w:sz w:val="12"/>
          <w:szCs w:val="12"/>
        </w:rPr>
      </w:pPr>
    </w:p>
    <w:p w:rsidR="00F80B19" w:rsidRPr="00830FB6" w:rsidRDefault="00F80B19"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F80B19" w:rsidRPr="00830FB6" w:rsidRDefault="00F80B19" w:rsidP="00FA462C">
      <w:pPr>
        <w:ind w:left="426"/>
        <w:jc w:val="both"/>
        <w:rPr>
          <w:rFonts w:ascii="Candara" w:hAnsi="Candara" w:cs="Tahoma"/>
          <w:sz w:val="12"/>
          <w:szCs w:val="12"/>
        </w:rPr>
      </w:pPr>
    </w:p>
    <w:p w:rsidR="00F80B19" w:rsidRPr="00830FB6" w:rsidRDefault="00F80B19"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F80B19" w:rsidRPr="00830FB6" w:rsidRDefault="00F80B19" w:rsidP="00FA462C">
      <w:pPr>
        <w:pStyle w:val="Textoindependiente3"/>
        <w:rPr>
          <w:rFonts w:ascii="Candara" w:hAnsi="Candara" w:cs="Tahoma"/>
          <w:sz w:val="12"/>
          <w:szCs w:val="12"/>
        </w:rPr>
      </w:pPr>
    </w:p>
    <w:p w:rsidR="00F80B19" w:rsidRPr="00830FB6" w:rsidRDefault="00F80B19"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F80B19" w:rsidRPr="00830FB6" w:rsidRDefault="00F80B19" w:rsidP="00FA462C">
      <w:pPr>
        <w:ind w:left="426"/>
        <w:jc w:val="both"/>
        <w:rPr>
          <w:rFonts w:ascii="Candara" w:hAnsi="Candara" w:cs="Tahoma"/>
          <w:color w:val="FF6600"/>
          <w:sz w:val="12"/>
          <w:szCs w:val="12"/>
        </w:rPr>
      </w:pPr>
    </w:p>
    <w:p w:rsidR="00F80B19" w:rsidRPr="00830FB6" w:rsidRDefault="00F80B1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F80B19" w:rsidRPr="00830FB6" w:rsidRDefault="00F80B19" w:rsidP="00FA462C">
      <w:pPr>
        <w:tabs>
          <w:tab w:val="left" w:pos="1260"/>
        </w:tabs>
        <w:jc w:val="both"/>
        <w:rPr>
          <w:rFonts w:ascii="Candara" w:hAnsi="Candara" w:cs="Tahoma"/>
          <w:sz w:val="12"/>
          <w:szCs w:val="12"/>
        </w:rPr>
      </w:pPr>
    </w:p>
    <w:p w:rsidR="00F80B19" w:rsidRPr="00830FB6" w:rsidRDefault="00F80B19"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F80B19" w:rsidRPr="00830FB6" w:rsidRDefault="00F80B19" w:rsidP="00FA462C">
      <w:pPr>
        <w:ind w:left="426"/>
        <w:jc w:val="both"/>
        <w:rPr>
          <w:rFonts w:ascii="Candara" w:hAnsi="Candara" w:cs="Tahoma"/>
          <w:sz w:val="12"/>
          <w:szCs w:val="12"/>
        </w:rPr>
      </w:pPr>
    </w:p>
    <w:p w:rsidR="00F80B19" w:rsidRPr="00830FB6" w:rsidRDefault="00F80B19"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F80B19" w:rsidRPr="00830FB6" w:rsidRDefault="00F80B19" w:rsidP="00FA462C">
      <w:pPr>
        <w:ind w:left="426"/>
        <w:jc w:val="both"/>
        <w:rPr>
          <w:rFonts w:ascii="Candara" w:hAnsi="Candara" w:cs="Tahoma"/>
          <w:sz w:val="12"/>
          <w:szCs w:val="12"/>
        </w:rPr>
      </w:pPr>
    </w:p>
    <w:p w:rsidR="00F80B19" w:rsidRPr="00830FB6" w:rsidRDefault="00F80B19"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Verificar que el importe total de la propuesta sea congruente con todos los documentos que la integran.</w:t>
      </w:r>
    </w:p>
    <w:p w:rsidR="00F80B19" w:rsidRPr="00830FB6" w:rsidRDefault="00F80B19" w:rsidP="00FA462C">
      <w:pPr>
        <w:jc w:val="both"/>
        <w:rPr>
          <w:rFonts w:ascii="Candara" w:hAnsi="Candara" w:cs="Tahoma"/>
          <w:sz w:val="12"/>
          <w:szCs w:val="12"/>
        </w:rPr>
      </w:pPr>
    </w:p>
    <w:p w:rsidR="00F80B19" w:rsidRPr="00830FB6" w:rsidRDefault="00F80B19"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F80B19" w:rsidRPr="00830FB6" w:rsidRDefault="00F80B19" w:rsidP="00FA462C">
      <w:pPr>
        <w:ind w:left="709" w:hanging="283"/>
        <w:jc w:val="both"/>
        <w:rPr>
          <w:rFonts w:ascii="Candara" w:hAnsi="Candara" w:cs="Tahoma"/>
          <w:sz w:val="12"/>
          <w:szCs w:val="12"/>
        </w:rPr>
      </w:pPr>
    </w:p>
    <w:p w:rsidR="00F80B19" w:rsidRPr="00830FB6" w:rsidRDefault="00F80B19"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F80B19" w:rsidRPr="00830FB6" w:rsidRDefault="00F80B19" w:rsidP="00FA462C">
      <w:pPr>
        <w:jc w:val="both"/>
        <w:rPr>
          <w:rFonts w:ascii="Candara" w:hAnsi="Candara" w:cs="Tahoma"/>
          <w:sz w:val="12"/>
          <w:szCs w:val="12"/>
        </w:rPr>
      </w:pPr>
    </w:p>
    <w:p w:rsidR="00F80B19" w:rsidRPr="00830FB6" w:rsidRDefault="00F80B1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F80B19" w:rsidRPr="00C02468" w:rsidRDefault="00F80B19" w:rsidP="00FA462C">
      <w:pPr>
        <w:jc w:val="both"/>
        <w:rPr>
          <w:rFonts w:ascii="Candara" w:hAnsi="Candara" w:cs="Tahoma"/>
          <w:sz w:val="22"/>
          <w:szCs w:val="12"/>
        </w:rPr>
      </w:pPr>
    </w:p>
    <w:p w:rsidR="00F80B19" w:rsidRPr="00C02468" w:rsidRDefault="00F80B19"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F80B19" w:rsidRPr="00C02468" w:rsidRDefault="00F80B19" w:rsidP="00C02468">
      <w:pPr>
        <w:jc w:val="both"/>
        <w:rPr>
          <w:rFonts w:ascii="Candara" w:hAnsi="Candara" w:cs="Tahoma"/>
          <w:szCs w:val="21"/>
        </w:rPr>
      </w:pPr>
    </w:p>
    <w:p w:rsidR="00F80B19" w:rsidRPr="00830FB6" w:rsidRDefault="00F80B19" w:rsidP="00FA462C">
      <w:pPr>
        <w:jc w:val="center"/>
        <w:rPr>
          <w:rFonts w:ascii="Candara" w:hAnsi="Candara" w:cs="Tahoma"/>
          <w:b/>
          <w:sz w:val="28"/>
          <w:szCs w:val="21"/>
        </w:rPr>
      </w:pPr>
      <w:r w:rsidRPr="00830FB6">
        <w:rPr>
          <w:rFonts w:ascii="Candara" w:hAnsi="Candara" w:cs="Tahoma"/>
          <w:b/>
          <w:sz w:val="28"/>
          <w:szCs w:val="21"/>
        </w:rPr>
        <w:t>CAPÍTULO IX</w:t>
      </w:r>
    </w:p>
    <w:p w:rsidR="00F80B19" w:rsidRPr="00904479" w:rsidRDefault="00F80B19" w:rsidP="00FA462C">
      <w:pPr>
        <w:jc w:val="center"/>
        <w:rPr>
          <w:rFonts w:ascii="Candara" w:hAnsi="Candara" w:cs="Tahoma"/>
          <w:b/>
          <w:sz w:val="16"/>
          <w:szCs w:val="21"/>
        </w:rPr>
      </w:pPr>
    </w:p>
    <w:p w:rsidR="00F80B19" w:rsidRPr="00830FB6" w:rsidRDefault="00F80B19"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F80B19" w:rsidRPr="00830FB6" w:rsidRDefault="00F80B19" w:rsidP="00FA462C">
      <w:pPr>
        <w:jc w:val="center"/>
        <w:rPr>
          <w:rFonts w:ascii="Candara" w:hAnsi="Candara" w:cs="Tahoma"/>
          <w:bCs/>
          <w:sz w:val="12"/>
          <w:szCs w:val="19"/>
        </w:rPr>
      </w:pPr>
    </w:p>
    <w:p w:rsidR="00F80B19" w:rsidRPr="00830FB6" w:rsidRDefault="00F80B19"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F80B19" w:rsidRPr="00830FB6" w:rsidRDefault="00F80B19" w:rsidP="00FA462C">
      <w:pPr>
        <w:jc w:val="both"/>
        <w:rPr>
          <w:rFonts w:ascii="Candara" w:hAnsi="Candara" w:cs="Tahoma"/>
          <w:bCs/>
          <w:sz w:val="12"/>
          <w:szCs w:val="21"/>
        </w:rPr>
      </w:pPr>
    </w:p>
    <w:p w:rsidR="00F80B19" w:rsidRPr="00830FB6" w:rsidRDefault="00F80B1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F80B19" w:rsidRPr="00830FB6" w:rsidRDefault="00F80B19" w:rsidP="00FA462C">
      <w:pPr>
        <w:widowControl w:val="0"/>
        <w:autoSpaceDE w:val="0"/>
        <w:autoSpaceDN w:val="0"/>
        <w:adjustRightInd w:val="0"/>
        <w:ind w:left="708" w:hanging="708"/>
        <w:jc w:val="both"/>
        <w:rPr>
          <w:rFonts w:ascii="Candara" w:hAnsi="Candara" w:cs="Tahoma"/>
          <w:color w:val="FF6600"/>
          <w:sz w:val="12"/>
          <w:szCs w:val="12"/>
        </w:rPr>
      </w:pPr>
    </w:p>
    <w:p w:rsidR="00F80B19" w:rsidRPr="00830FB6" w:rsidRDefault="00F80B1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F80B19" w:rsidRPr="00830FB6" w:rsidRDefault="00F80B19" w:rsidP="00FA462C">
      <w:pPr>
        <w:widowControl w:val="0"/>
        <w:autoSpaceDE w:val="0"/>
        <w:autoSpaceDN w:val="0"/>
        <w:adjustRightInd w:val="0"/>
        <w:ind w:left="360"/>
        <w:jc w:val="both"/>
        <w:rPr>
          <w:rFonts w:ascii="Candara" w:hAnsi="Candara" w:cs="Tahoma"/>
          <w:sz w:val="12"/>
          <w:szCs w:val="12"/>
        </w:rPr>
      </w:pPr>
    </w:p>
    <w:p w:rsidR="00F80B19" w:rsidRPr="00830FB6" w:rsidRDefault="00F80B19"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F80B19" w:rsidRPr="00830FB6" w:rsidRDefault="00F80B19" w:rsidP="00FA462C">
      <w:pPr>
        <w:ind w:left="720"/>
        <w:jc w:val="both"/>
        <w:rPr>
          <w:rFonts w:ascii="Candara" w:hAnsi="Candara" w:cs="Tahoma"/>
        </w:rPr>
      </w:pPr>
    </w:p>
    <w:p w:rsidR="00F80B19" w:rsidRPr="00830FB6" w:rsidRDefault="00F80B19"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F80B19" w:rsidRPr="00830FB6" w:rsidRDefault="00F80B19" w:rsidP="00FA462C">
      <w:pPr>
        <w:widowControl w:val="0"/>
        <w:autoSpaceDE w:val="0"/>
        <w:autoSpaceDN w:val="0"/>
        <w:adjustRightInd w:val="0"/>
        <w:ind w:left="705" w:hanging="705"/>
        <w:jc w:val="both"/>
        <w:rPr>
          <w:rFonts w:ascii="Candara" w:hAnsi="Candara" w:cs="Tahoma"/>
        </w:rPr>
      </w:pPr>
    </w:p>
    <w:p w:rsidR="00F80B19" w:rsidRPr="00830FB6" w:rsidRDefault="00F80B19"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F80B19" w:rsidRPr="00830FB6" w:rsidRDefault="00F80B19" w:rsidP="00FA462C">
      <w:pPr>
        <w:widowControl w:val="0"/>
        <w:autoSpaceDE w:val="0"/>
        <w:autoSpaceDN w:val="0"/>
        <w:adjustRightInd w:val="0"/>
        <w:ind w:firstLine="4"/>
        <w:jc w:val="both"/>
        <w:rPr>
          <w:rFonts w:ascii="Candara" w:hAnsi="Candara" w:cs="Tahoma"/>
          <w:color w:val="FF6600"/>
          <w:sz w:val="12"/>
          <w:szCs w:val="12"/>
        </w:rPr>
      </w:pPr>
    </w:p>
    <w:p w:rsidR="00F80B19" w:rsidRPr="00830FB6" w:rsidRDefault="00F80B1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F80B19" w:rsidRPr="00830FB6" w:rsidRDefault="00F80B19" w:rsidP="00FA462C">
      <w:pPr>
        <w:widowControl w:val="0"/>
        <w:autoSpaceDE w:val="0"/>
        <w:autoSpaceDN w:val="0"/>
        <w:adjustRightInd w:val="0"/>
        <w:ind w:left="360"/>
        <w:jc w:val="both"/>
        <w:rPr>
          <w:rFonts w:ascii="Candara" w:hAnsi="Candara" w:cs="Tahoma"/>
          <w:sz w:val="12"/>
          <w:szCs w:val="12"/>
        </w:rPr>
      </w:pPr>
    </w:p>
    <w:p w:rsidR="00F80B19" w:rsidRPr="00830FB6" w:rsidRDefault="00F80B19" w:rsidP="00FA462C">
      <w:pPr>
        <w:widowControl w:val="0"/>
        <w:autoSpaceDE w:val="0"/>
        <w:autoSpaceDN w:val="0"/>
        <w:adjustRightInd w:val="0"/>
        <w:ind w:left="708" w:hanging="708"/>
        <w:jc w:val="both"/>
        <w:rPr>
          <w:rFonts w:ascii="Candara" w:hAnsi="Candara" w:cs="Tahoma"/>
          <w:color w:val="FF6600"/>
          <w:sz w:val="12"/>
          <w:szCs w:val="12"/>
        </w:rPr>
      </w:pPr>
    </w:p>
    <w:p w:rsidR="00F80B19" w:rsidRPr="00830FB6" w:rsidRDefault="00F80B19"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F80B19" w:rsidRPr="00830FB6" w:rsidRDefault="00F80B19" w:rsidP="00FA462C">
      <w:pPr>
        <w:jc w:val="both"/>
        <w:rPr>
          <w:rFonts w:ascii="Candara" w:hAnsi="Candara" w:cs="Tahoma"/>
          <w:bCs/>
          <w:sz w:val="12"/>
          <w:szCs w:val="21"/>
        </w:rPr>
      </w:pPr>
    </w:p>
    <w:p w:rsidR="00F80B19" w:rsidRPr="00830FB6" w:rsidRDefault="00F80B19"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F80B19" w:rsidRPr="00830FB6" w:rsidRDefault="00F80B19" w:rsidP="00FA462C">
      <w:pPr>
        <w:widowControl w:val="0"/>
        <w:autoSpaceDE w:val="0"/>
        <w:autoSpaceDN w:val="0"/>
        <w:adjustRightInd w:val="0"/>
        <w:ind w:left="708" w:hanging="708"/>
        <w:jc w:val="both"/>
        <w:rPr>
          <w:rFonts w:ascii="Candara" w:hAnsi="Candara" w:cs="Tahoma"/>
          <w:color w:val="FF6600"/>
          <w:sz w:val="12"/>
          <w:szCs w:val="12"/>
        </w:rPr>
      </w:pPr>
    </w:p>
    <w:p w:rsidR="00F80B19" w:rsidRPr="00830FB6" w:rsidRDefault="00F80B19" w:rsidP="00FA462C">
      <w:pPr>
        <w:pStyle w:val="Textoindependiente3"/>
        <w:widowControl w:val="0"/>
        <w:autoSpaceDE w:val="0"/>
        <w:autoSpaceDN w:val="0"/>
        <w:adjustRightInd w:val="0"/>
        <w:rPr>
          <w:rFonts w:ascii="Candara" w:hAnsi="Candara" w:cs="Tahoma"/>
          <w:sz w:val="12"/>
          <w:szCs w:val="12"/>
        </w:rPr>
      </w:pPr>
    </w:p>
    <w:p w:rsidR="00F80B19" w:rsidRPr="00830FB6" w:rsidRDefault="00F80B19"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F80B19" w:rsidRPr="00830FB6" w:rsidRDefault="00F80B19" w:rsidP="00FA462C">
      <w:pPr>
        <w:pStyle w:val="Textoindependiente3"/>
        <w:widowControl w:val="0"/>
        <w:autoSpaceDE w:val="0"/>
        <w:autoSpaceDN w:val="0"/>
        <w:adjustRightInd w:val="0"/>
        <w:ind w:left="360"/>
        <w:rPr>
          <w:rFonts w:ascii="Candara" w:hAnsi="Candara" w:cs="Arial"/>
        </w:rPr>
      </w:pPr>
    </w:p>
    <w:p w:rsidR="00F80B19" w:rsidRPr="00830FB6" w:rsidRDefault="00F80B19"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F80B19" w:rsidRPr="00830FB6" w:rsidRDefault="00F80B19" w:rsidP="00FA462C">
      <w:pPr>
        <w:pStyle w:val="Textoindependiente"/>
        <w:tabs>
          <w:tab w:val="left" w:pos="567"/>
          <w:tab w:val="left" w:pos="10559"/>
        </w:tabs>
        <w:ind w:left="720"/>
        <w:rPr>
          <w:rFonts w:ascii="Candara" w:hAnsi="Candara" w:cs="Tahoma"/>
          <w:bCs/>
          <w:sz w:val="20"/>
        </w:rPr>
      </w:pPr>
    </w:p>
    <w:p w:rsidR="00F80B19" w:rsidRPr="00830FB6" w:rsidRDefault="00F80B19"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F80B19" w:rsidRPr="00830FB6" w:rsidRDefault="00F80B19" w:rsidP="00B14DA1">
      <w:pPr>
        <w:ind w:left="567" w:hanging="567"/>
        <w:jc w:val="both"/>
        <w:rPr>
          <w:rFonts w:ascii="Candara" w:hAnsi="Candara" w:cs="Tahoma"/>
          <w:bCs/>
          <w:sz w:val="12"/>
          <w:szCs w:val="12"/>
        </w:rPr>
      </w:pPr>
    </w:p>
    <w:p w:rsidR="00F80B19" w:rsidRPr="00032E91" w:rsidRDefault="00F80B1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F80B19" w:rsidRPr="00830FB6" w:rsidRDefault="00F80B19"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F80B19" w:rsidRPr="00830FB6" w:rsidRDefault="00F80B19" w:rsidP="00B14DA1">
      <w:pPr>
        <w:ind w:left="567" w:hanging="567"/>
        <w:jc w:val="both"/>
        <w:rPr>
          <w:rFonts w:ascii="Candara" w:hAnsi="Candara" w:cs="Tahoma"/>
          <w:bCs/>
          <w:sz w:val="12"/>
          <w:szCs w:val="12"/>
        </w:rPr>
      </w:pPr>
      <w:r w:rsidRPr="00830FB6">
        <w:rPr>
          <w:rFonts w:ascii="Candara" w:hAnsi="Candara" w:cs="Tahoma"/>
          <w:bCs/>
          <w:sz w:val="12"/>
          <w:szCs w:val="12"/>
        </w:rPr>
        <w:tab/>
      </w:r>
    </w:p>
    <w:p w:rsidR="00F80B19" w:rsidRPr="00830FB6" w:rsidRDefault="00F80B19"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F80B19" w:rsidRPr="00830FB6" w:rsidRDefault="00F80B19" w:rsidP="00B14DA1">
      <w:pPr>
        <w:numPr>
          <w:ilvl w:val="12"/>
          <w:numId w:val="0"/>
        </w:numPr>
        <w:ind w:left="567" w:hanging="567"/>
        <w:jc w:val="both"/>
        <w:rPr>
          <w:rFonts w:ascii="Candara" w:hAnsi="Candara" w:cs="Tahoma"/>
          <w:sz w:val="12"/>
          <w:szCs w:val="12"/>
        </w:rPr>
      </w:pPr>
    </w:p>
    <w:p w:rsidR="00F80B19" w:rsidRPr="00830FB6" w:rsidRDefault="00F80B19"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F80B19" w:rsidRPr="00830FB6" w:rsidRDefault="00F80B19" w:rsidP="00B14DA1">
      <w:pPr>
        <w:numPr>
          <w:ilvl w:val="12"/>
          <w:numId w:val="0"/>
        </w:numPr>
        <w:ind w:left="567" w:hanging="567"/>
        <w:jc w:val="both"/>
        <w:rPr>
          <w:rFonts w:ascii="Candara" w:hAnsi="Candara" w:cs="Tahoma"/>
          <w:sz w:val="12"/>
          <w:szCs w:val="12"/>
        </w:rPr>
      </w:pPr>
    </w:p>
    <w:p w:rsidR="00F80B19" w:rsidRPr="00830FB6" w:rsidRDefault="00F80B19"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F80B19" w:rsidRPr="00830FB6" w:rsidRDefault="00F80B19" w:rsidP="00B14DA1">
      <w:pPr>
        <w:numPr>
          <w:ilvl w:val="12"/>
          <w:numId w:val="0"/>
        </w:numPr>
        <w:ind w:left="567" w:hanging="567"/>
        <w:jc w:val="both"/>
        <w:rPr>
          <w:rFonts w:ascii="Candara" w:hAnsi="Candara" w:cs="Tahoma"/>
          <w:sz w:val="12"/>
          <w:szCs w:val="12"/>
        </w:rPr>
      </w:pPr>
    </w:p>
    <w:p w:rsidR="00F80B19" w:rsidRPr="00830FB6" w:rsidRDefault="00F80B19"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F80B19" w:rsidRPr="00830FB6" w:rsidRDefault="00F80B19" w:rsidP="00B14DA1">
      <w:pPr>
        <w:numPr>
          <w:ilvl w:val="12"/>
          <w:numId w:val="0"/>
        </w:numPr>
        <w:ind w:left="567" w:hanging="567"/>
        <w:jc w:val="both"/>
        <w:rPr>
          <w:rFonts w:ascii="Candara" w:hAnsi="Candara" w:cs="Tahoma"/>
          <w:sz w:val="12"/>
          <w:szCs w:val="12"/>
        </w:rPr>
      </w:pPr>
    </w:p>
    <w:p w:rsidR="00F80B19" w:rsidRPr="00830FB6" w:rsidRDefault="00F80B19"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F80B19" w:rsidRPr="00830FB6" w:rsidRDefault="00F80B19" w:rsidP="00B14DA1">
      <w:pPr>
        <w:numPr>
          <w:ilvl w:val="12"/>
          <w:numId w:val="0"/>
        </w:numPr>
        <w:ind w:left="567" w:hanging="567"/>
        <w:jc w:val="both"/>
        <w:rPr>
          <w:rFonts w:ascii="Candara" w:hAnsi="Candara" w:cs="Tahoma"/>
          <w:sz w:val="12"/>
          <w:szCs w:val="12"/>
        </w:rPr>
      </w:pPr>
    </w:p>
    <w:p w:rsidR="00F80B19" w:rsidRPr="00830FB6" w:rsidRDefault="00F80B19"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F80B19" w:rsidRDefault="00F80B19" w:rsidP="00B14DA1">
      <w:pPr>
        <w:ind w:left="567" w:hanging="567"/>
        <w:jc w:val="both"/>
        <w:rPr>
          <w:rFonts w:ascii="Candara" w:hAnsi="Candara" w:cs="Tahoma"/>
          <w:sz w:val="12"/>
          <w:szCs w:val="12"/>
        </w:rPr>
      </w:pPr>
    </w:p>
    <w:p w:rsidR="00F80B19" w:rsidRPr="00830FB6" w:rsidRDefault="00F80B19"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F80B19" w:rsidRPr="00830FB6" w:rsidRDefault="00F80B19" w:rsidP="00B14DA1">
      <w:pPr>
        <w:numPr>
          <w:ilvl w:val="12"/>
          <w:numId w:val="0"/>
        </w:numPr>
        <w:ind w:left="567" w:hanging="567"/>
        <w:jc w:val="both"/>
        <w:rPr>
          <w:rFonts w:ascii="Candara" w:hAnsi="Candara" w:cs="Tahoma"/>
          <w:b/>
          <w:bCs/>
          <w:sz w:val="12"/>
          <w:szCs w:val="12"/>
        </w:rPr>
      </w:pPr>
    </w:p>
    <w:p w:rsidR="00F80B19" w:rsidRPr="00830FB6" w:rsidRDefault="00F80B19"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F80B19" w:rsidRPr="00830FB6" w:rsidRDefault="00F80B19" w:rsidP="00B14DA1">
      <w:pPr>
        <w:numPr>
          <w:ilvl w:val="12"/>
          <w:numId w:val="0"/>
        </w:numPr>
        <w:ind w:left="567" w:hanging="567"/>
        <w:jc w:val="both"/>
        <w:rPr>
          <w:rFonts w:ascii="Candara" w:hAnsi="Candara" w:cs="Tahoma"/>
          <w:sz w:val="12"/>
          <w:szCs w:val="12"/>
        </w:rPr>
      </w:pPr>
    </w:p>
    <w:p w:rsidR="00F80B19" w:rsidRPr="00830FB6" w:rsidRDefault="00F80B19"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F80B19" w:rsidRPr="00830FB6" w:rsidRDefault="00F80B19" w:rsidP="00B14DA1">
      <w:pPr>
        <w:numPr>
          <w:ilvl w:val="12"/>
          <w:numId w:val="0"/>
        </w:numPr>
        <w:ind w:left="567" w:hanging="567"/>
        <w:jc w:val="both"/>
        <w:rPr>
          <w:rFonts w:ascii="Candara" w:hAnsi="Candara" w:cs="Tahoma"/>
          <w:sz w:val="12"/>
          <w:szCs w:val="12"/>
        </w:rPr>
      </w:pPr>
    </w:p>
    <w:p w:rsidR="00F80B19" w:rsidRPr="00830FB6" w:rsidRDefault="00F80B19"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F80B19" w:rsidRPr="00830FB6" w:rsidRDefault="00F80B19" w:rsidP="00B14DA1">
      <w:pPr>
        <w:pStyle w:val="Sangradetextonormal"/>
        <w:ind w:left="567" w:hanging="567"/>
        <w:rPr>
          <w:rFonts w:ascii="Candara" w:hAnsi="Candara" w:cs="Tahoma"/>
          <w:sz w:val="12"/>
          <w:szCs w:val="12"/>
        </w:rPr>
      </w:pPr>
    </w:p>
    <w:p w:rsidR="00F80B19" w:rsidRPr="00830FB6" w:rsidRDefault="00F80B19"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F80B19" w:rsidRPr="00830FB6" w:rsidRDefault="00F80B19" w:rsidP="00B14DA1">
      <w:pPr>
        <w:numPr>
          <w:ilvl w:val="12"/>
          <w:numId w:val="0"/>
        </w:numPr>
        <w:ind w:left="567" w:hanging="567"/>
        <w:jc w:val="both"/>
        <w:rPr>
          <w:rFonts w:ascii="Candara" w:hAnsi="Candara" w:cs="Tahoma"/>
          <w:sz w:val="12"/>
          <w:szCs w:val="12"/>
        </w:rPr>
      </w:pPr>
    </w:p>
    <w:p w:rsidR="00F80B19" w:rsidRPr="00830FB6" w:rsidRDefault="00F80B19" w:rsidP="00B14DA1">
      <w:pPr>
        <w:ind w:left="567" w:hanging="567"/>
        <w:jc w:val="both"/>
        <w:rPr>
          <w:rFonts w:ascii="Candara" w:hAnsi="Candara" w:cs="Tahoma"/>
        </w:rPr>
      </w:pPr>
      <w:r w:rsidRPr="00830FB6">
        <w:rPr>
          <w:rFonts w:ascii="Candara" w:hAnsi="Candara" w:cs="Tahoma"/>
          <w:b/>
          <w:bCs/>
        </w:rPr>
        <w:lastRenderedPageBreak/>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F80B19" w:rsidRPr="00830FB6" w:rsidRDefault="00F80B19" w:rsidP="00B14DA1">
      <w:pPr>
        <w:numPr>
          <w:ilvl w:val="12"/>
          <w:numId w:val="0"/>
        </w:numPr>
        <w:ind w:left="567" w:hanging="567"/>
        <w:jc w:val="both"/>
        <w:rPr>
          <w:rFonts w:ascii="Candara" w:hAnsi="Candara" w:cs="Tahoma"/>
          <w:sz w:val="12"/>
          <w:szCs w:val="12"/>
        </w:rPr>
      </w:pPr>
    </w:p>
    <w:p w:rsidR="00F80B19" w:rsidRDefault="00F80B19"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F80B19" w:rsidRPr="00830FB6" w:rsidRDefault="00F80B19" w:rsidP="00B14DA1">
      <w:pPr>
        <w:ind w:left="567" w:hanging="567"/>
        <w:jc w:val="both"/>
        <w:rPr>
          <w:rFonts w:ascii="Candara" w:hAnsi="Candara" w:cs="Tahoma"/>
        </w:rPr>
      </w:pPr>
    </w:p>
    <w:p w:rsidR="00F80B19" w:rsidRPr="00D57E02" w:rsidRDefault="00F80B19"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F80B19" w:rsidRPr="00D57E02" w:rsidRDefault="00F80B19" w:rsidP="00B14DA1">
      <w:pPr>
        <w:numPr>
          <w:ilvl w:val="12"/>
          <w:numId w:val="0"/>
        </w:numPr>
        <w:ind w:left="567" w:hanging="567"/>
        <w:jc w:val="both"/>
        <w:rPr>
          <w:rFonts w:ascii="Candara" w:hAnsi="Candara" w:cs="Tahoma"/>
        </w:rPr>
      </w:pPr>
    </w:p>
    <w:p w:rsidR="00F80B19" w:rsidRPr="00D57E02" w:rsidRDefault="00F80B19"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F80B19" w:rsidRPr="00D57E02" w:rsidRDefault="00F80B19" w:rsidP="00B14DA1">
      <w:pPr>
        <w:ind w:left="567" w:hanging="567"/>
        <w:jc w:val="both"/>
        <w:rPr>
          <w:rFonts w:ascii="Candara" w:hAnsi="Candara" w:cs="Tahoma"/>
          <w:sz w:val="12"/>
        </w:rPr>
      </w:pPr>
    </w:p>
    <w:p w:rsidR="00F80B19" w:rsidRPr="006A167C" w:rsidRDefault="00F80B19"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F80B19" w:rsidRPr="00830FB6" w:rsidRDefault="00F80B19" w:rsidP="00B14DA1">
      <w:pPr>
        <w:ind w:left="567" w:hanging="567"/>
        <w:jc w:val="both"/>
        <w:rPr>
          <w:rFonts w:ascii="Candara" w:hAnsi="Candara" w:cs="Tahoma"/>
          <w:sz w:val="12"/>
          <w:szCs w:val="12"/>
        </w:rPr>
      </w:pPr>
    </w:p>
    <w:p w:rsidR="00F80B19" w:rsidRPr="00830FB6" w:rsidRDefault="00F80B19"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F80B19" w:rsidRPr="00830FB6" w:rsidRDefault="00F80B19"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F80B19" w:rsidRPr="00830FB6" w:rsidRDefault="00F80B19"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F80B19" w:rsidRPr="00830FB6" w:rsidRDefault="00F80B19" w:rsidP="00B14DA1">
      <w:pPr>
        <w:ind w:left="567" w:hanging="567"/>
        <w:jc w:val="both"/>
        <w:rPr>
          <w:rFonts w:ascii="Candara" w:hAnsi="Candara" w:cs="Tahoma"/>
          <w:sz w:val="12"/>
          <w:szCs w:val="12"/>
        </w:rPr>
      </w:pPr>
    </w:p>
    <w:p w:rsidR="00F80B19" w:rsidRPr="00830FB6" w:rsidRDefault="00F80B19"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F80B19" w:rsidRPr="00830FB6" w:rsidRDefault="00F80B19" w:rsidP="00B14DA1">
      <w:pPr>
        <w:pStyle w:val="Sangradetextonormal"/>
        <w:ind w:left="567" w:hanging="567"/>
        <w:rPr>
          <w:rFonts w:ascii="Candara" w:hAnsi="Candara" w:cs="Tahoma"/>
          <w:sz w:val="12"/>
          <w:szCs w:val="12"/>
        </w:rPr>
      </w:pPr>
    </w:p>
    <w:p w:rsidR="00F80B19" w:rsidRPr="00830FB6" w:rsidRDefault="00F80B19"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F80B19" w:rsidRPr="00830FB6" w:rsidRDefault="00F80B19" w:rsidP="00B14DA1">
      <w:pPr>
        <w:pStyle w:val="Sangra2detindependiente"/>
        <w:ind w:left="567" w:hanging="567"/>
        <w:rPr>
          <w:rFonts w:ascii="Candara" w:hAnsi="Candara" w:cs="Tahoma"/>
          <w:sz w:val="12"/>
          <w:szCs w:val="12"/>
        </w:rPr>
      </w:pPr>
    </w:p>
    <w:p w:rsidR="00F80B19" w:rsidRPr="00830FB6" w:rsidRDefault="00F80B19"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F80B19" w:rsidRPr="00830FB6" w:rsidRDefault="00F80B19" w:rsidP="00B14DA1">
      <w:pPr>
        <w:pStyle w:val="Sangra2detindependiente"/>
        <w:ind w:left="567" w:hanging="567"/>
        <w:rPr>
          <w:rFonts w:ascii="Candara" w:hAnsi="Candara" w:cs="Tahoma"/>
          <w:sz w:val="12"/>
          <w:szCs w:val="12"/>
        </w:rPr>
      </w:pPr>
    </w:p>
    <w:p w:rsidR="00F80B19" w:rsidRPr="00830FB6" w:rsidRDefault="00F80B19"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F80B19" w:rsidRPr="00830FB6" w:rsidRDefault="00F80B19" w:rsidP="00B14DA1">
      <w:pPr>
        <w:pStyle w:val="Sangra2detindependiente"/>
        <w:ind w:left="567" w:hanging="567"/>
        <w:rPr>
          <w:rFonts w:ascii="Candara" w:hAnsi="Candara" w:cs="Tahoma"/>
          <w:sz w:val="12"/>
          <w:szCs w:val="12"/>
        </w:rPr>
      </w:pPr>
    </w:p>
    <w:p w:rsidR="00F80B19" w:rsidRPr="00830FB6" w:rsidRDefault="00F80B19"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F80B19" w:rsidRPr="00830FB6" w:rsidRDefault="00F80B19" w:rsidP="00B14DA1">
      <w:pPr>
        <w:ind w:left="567" w:hanging="567"/>
        <w:jc w:val="both"/>
        <w:rPr>
          <w:rFonts w:ascii="Candara" w:hAnsi="Candara" w:cs="Tahoma"/>
        </w:rPr>
      </w:pPr>
    </w:p>
    <w:p w:rsidR="00F80B19" w:rsidRPr="00830FB6" w:rsidRDefault="00F80B19"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F80B19" w:rsidRPr="00830FB6" w:rsidRDefault="00F80B19" w:rsidP="00B14DA1">
      <w:pPr>
        <w:numPr>
          <w:ilvl w:val="12"/>
          <w:numId w:val="0"/>
        </w:numPr>
        <w:ind w:left="567" w:hanging="567"/>
        <w:jc w:val="both"/>
        <w:rPr>
          <w:rFonts w:ascii="Candara" w:hAnsi="Candara" w:cs="Tahoma"/>
          <w:b/>
          <w:sz w:val="12"/>
          <w:szCs w:val="12"/>
        </w:rPr>
      </w:pPr>
    </w:p>
    <w:p w:rsidR="00F80B19" w:rsidRPr="00830FB6" w:rsidRDefault="00F80B19" w:rsidP="00B14DA1">
      <w:pPr>
        <w:ind w:left="567" w:hanging="567"/>
        <w:jc w:val="both"/>
        <w:rPr>
          <w:rFonts w:ascii="Candara" w:hAnsi="Candara" w:cs="Tahoma"/>
          <w:bCs/>
          <w:szCs w:val="21"/>
        </w:rPr>
      </w:pPr>
      <w:r w:rsidRPr="00830FB6">
        <w:rPr>
          <w:rFonts w:ascii="Candara" w:hAnsi="Candara" w:cs="Tahoma"/>
          <w:b/>
          <w:szCs w:val="21"/>
        </w:rPr>
        <w:lastRenderedPageBreak/>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F80B19" w:rsidRPr="00F776E1" w:rsidRDefault="00F80B19" w:rsidP="00B14DA1">
      <w:pPr>
        <w:ind w:left="567" w:hanging="567"/>
        <w:jc w:val="both"/>
        <w:rPr>
          <w:rFonts w:ascii="Candara" w:hAnsi="Candara" w:cs="Tahoma"/>
          <w:bCs/>
          <w:sz w:val="12"/>
          <w:szCs w:val="12"/>
        </w:rPr>
      </w:pPr>
    </w:p>
    <w:p w:rsidR="00F80B19" w:rsidRPr="00830FB6" w:rsidRDefault="00F80B1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F80B19" w:rsidRPr="00830FB6" w:rsidRDefault="00F80B19" w:rsidP="00B14DA1">
      <w:pPr>
        <w:numPr>
          <w:ilvl w:val="12"/>
          <w:numId w:val="0"/>
        </w:numPr>
        <w:ind w:left="567" w:hanging="567"/>
        <w:jc w:val="both"/>
        <w:rPr>
          <w:rFonts w:ascii="Candara" w:hAnsi="Candara" w:cs="Tahoma"/>
          <w:bCs/>
          <w:sz w:val="12"/>
          <w:szCs w:val="12"/>
        </w:rPr>
      </w:pPr>
    </w:p>
    <w:p w:rsidR="00F80B19" w:rsidRPr="00830FB6" w:rsidRDefault="00F80B1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F80B19" w:rsidRPr="00830FB6" w:rsidRDefault="00F80B19" w:rsidP="00B14DA1">
      <w:pPr>
        <w:ind w:left="567" w:hanging="567"/>
        <w:jc w:val="both"/>
        <w:rPr>
          <w:rFonts w:ascii="Candara" w:hAnsi="Candara" w:cs="Tahoma"/>
          <w:bCs/>
          <w:sz w:val="12"/>
          <w:szCs w:val="12"/>
        </w:rPr>
      </w:pPr>
    </w:p>
    <w:p w:rsidR="00F80B19" w:rsidRPr="00830FB6" w:rsidRDefault="00F80B1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F80B19" w:rsidRPr="00830FB6" w:rsidRDefault="00F80B19" w:rsidP="00B14DA1">
      <w:pPr>
        <w:numPr>
          <w:ilvl w:val="12"/>
          <w:numId w:val="0"/>
        </w:numPr>
        <w:ind w:left="567" w:hanging="567"/>
        <w:jc w:val="both"/>
        <w:rPr>
          <w:rFonts w:ascii="Candara" w:hAnsi="Candara" w:cs="Tahoma"/>
          <w:bCs/>
          <w:sz w:val="12"/>
          <w:szCs w:val="12"/>
        </w:rPr>
      </w:pPr>
    </w:p>
    <w:p w:rsidR="00F80B19" w:rsidRPr="00830FB6" w:rsidRDefault="00F80B1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F80B19" w:rsidRPr="00830FB6" w:rsidRDefault="00F80B19" w:rsidP="00B14DA1">
      <w:pPr>
        <w:ind w:left="567" w:hanging="567"/>
        <w:jc w:val="both"/>
        <w:rPr>
          <w:rFonts w:ascii="Candara" w:hAnsi="Candara" w:cs="Tahoma"/>
          <w:bCs/>
          <w:sz w:val="12"/>
          <w:szCs w:val="12"/>
        </w:rPr>
      </w:pPr>
    </w:p>
    <w:p w:rsidR="00F80B19" w:rsidRPr="00830FB6" w:rsidRDefault="00F80B19"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F80B19" w:rsidRPr="00830FB6" w:rsidRDefault="00F80B19" w:rsidP="00B14DA1">
      <w:pPr>
        <w:ind w:left="567" w:hanging="567"/>
        <w:jc w:val="both"/>
        <w:rPr>
          <w:rFonts w:ascii="Candara" w:hAnsi="Candara" w:cs="Tahoma"/>
          <w:b/>
          <w:szCs w:val="21"/>
        </w:rPr>
      </w:pPr>
    </w:p>
    <w:p w:rsidR="00F80B19" w:rsidRDefault="00F80B19"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F80B19" w:rsidRPr="00E80360" w:rsidRDefault="00F80B19"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F80B19" w:rsidRPr="00E80360" w:rsidRDefault="00F80B19" w:rsidP="00B14DA1">
      <w:pPr>
        <w:ind w:left="567" w:hanging="567"/>
        <w:jc w:val="both"/>
        <w:rPr>
          <w:rFonts w:ascii="Candara" w:hAnsi="Candara" w:cs="Tahoma"/>
          <w:szCs w:val="21"/>
        </w:rPr>
      </w:pPr>
    </w:p>
    <w:p w:rsidR="00F80B19" w:rsidRPr="00E80360" w:rsidRDefault="00F80B19"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F80B19" w:rsidRPr="00830FB6" w:rsidRDefault="00F80B19"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F80B19" w:rsidRPr="00830FB6" w:rsidRDefault="00F80B19" w:rsidP="00B14DA1">
      <w:pPr>
        <w:numPr>
          <w:ilvl w:val="12"/>
          <w:numId w:val="0"/>
        </w:numPr>
        <w:ind w:left="567" w:hanging="567"/>
        <w:jc w:val="both"/>
        <w:rPr>
          <w:rFonts w:ascii="Candara" w:hAnsi="Candara" w:cs="Tahoma"/>
          <w:b/>
          <w:sz w:val="22"/>
          <w:szCs w:val="12"/>
        </w:rPr>
      </w:pPr>
    </w:p>
    <w:p w:rsidR="00F80B19" w:rsidRPr="00830FB6" w:rsidRDefault="00F80B19"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F80B19" w:rsidRPr="00830FB6" w:rsidRDefault="00F80B19" w:rsidP="00B14DA1">
      <w:pPr>
        <w:ind w:left="567" w:hanging="567"/>
        <w:jc w:val="both"/>
        <w:rPr>
          <w:rFonts w:ascii="Candara" w:hAnsi="Candara" w:cs="Tahoma"/>
          <w:szCs w:val="21"/>
        </w:rPr>
      </w:pPr>
    </w:p>
    <w:p w:rsidR="00F80B19" w:rsidRPr="00830FB6" w:rsidRDefault="00F80B19"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F80B19" w:rsidRPr="00830FB6" w:rsidRDefault="00F80B19" w:rsidP="00685DE0">
      <w:pPr>
        <w:ind w:left="851" w:hanging="284"/>
        <w:jc w:val="both"/>
        <w:rPr>
          <w:rFonts w:ascii="Candara" w:hAnsi="Candara" w:cs="Tahoma"/>
          <w:szCs w:val="21"/>
        </w:rPr>
      </w:pPr>
    </w:p>
    <w:p w:rsidR="00F80B19" w:rsidRPr="00830FB6" w:rsidRDefault="00F80B19"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F80B19" w:rsidRPr="00830FB6" w:rsidRDefault="00F80B19"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F80B19" w:rsidRPr="00830FB6" w:rsidRDefault="00F80B19" w:rsidP="00B14DA1">
      <w:pPr>
        <w:spacing w:line="288" w:lineRule="auto"/>
        <w:ind w:left="567" w:hanging="567"/>
        <w:jc w:val="both"/>
        <w:rPr>
          <w:rFonts w:ascii="Candara" w:hAnsi="Candara" w:cs="Tahoma"/>
          <w:b/>
          <w:bCs/>
          <w:sz w:val="12"/>
          <w:szCs w:val="12"/>
          <w:u w:val="single"/>
        </w:rPr>
      </w:pPr>
    </w:p>
    <w:p w:rsidR="00F80B19" w:rsidRPr="00830FB6" w:rsidRDefault="00F80B19"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F80B19" w:rsidRPr="00830FB6" w:rsidRDefault="00F80B19" w:rsidP="00685DE0">
      <w:pPr>
        <w:pStyle w:val="Textoindependiente2"/>
        <w:ind w:left="567"/>
        <w:rPr>
          <w:rFonts w:ascii="Candara" w:hAnsi="Candara" w:cs="Tahoma"/>
          <w:b w:val="0"/>
          <w:bCs/>
          <w:sz w:val="12"/>
          <w:szCs w:val="12"/>
          <w:u w:val="single"/>
        </w:rPr>
      </w:pPr>
    </w:p>
    <w:p w:rsidR="00F80B19" w:rsidRPr="00830FB6" w:rsidRDefault="00F80B19"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F80B19" w:rsidRPr="00830FB6" w:rsidRDefault="00F80B19" w:rsidP="00B14DA1">
      <w:pPr>
        <w:pStyle w:val="Textoindependiente2"/>
        <w:ind w:left="567" w:hanging="567"/>
        <w:rPr>
          <w:rFonts w:ascii="Candara" w:hAnsi="Candara" w:cs="Tahoma"/>
          <w:b w:val="0"/>
          <w:sz w:val="20"/>
        </w:rPr>
      </w:pPr>
    </w:p>
    <w:p w:rsidR="00F80B19" w:rsidRPr="00830FB6" w:rsidRDefault="00F80B19"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F80B19" w:rsidRPr="00830FB6" w:rsidRDefault="00F80B19" w:rsidP="00B14DA1">
      <w:pPr>
        <w:pStyle w:val="Textoindependiente2"/>
        <w:ind w:left="567" w:hanging="567"/>
        <w:rPr>
          <w:rFonts w:ascii="Candara" w:hAnsi="Candara" w:cs="Tahoma"/>
          <w:b w:val="0"/>
          <w:sz w:val="20"/>
        </w:rPr>
      </w:pPr>
    </w:p>
    <w:p w:rsidR="00F80B19" w:rsidRPr="00830FB6" w:rsidRDefault="00F80B19" w:rsidP="00B14DA1">
      <w:pPr>
        <w:ind w:left="567" w:hanging="567"/>
        <w:jc w:val="both"/>
        <w:rPr>
          <w:rFonts w:ascii="Candara" w:hAnsi="Candara" w:cs="Tahoma"/>
          <w:b/>
          <w:sz w:val="12"/>
          <w:szCs w:val="12"/>
        </w:rPr>
      </w:pPr>
    </w:p>
    <w:p w:rsidR="00F80B19" w:rsidRPr="00830FB6" w:rsidRDefault="00F80B19"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F80B19" w:rsidRPr="00830FB6" w:rsidRDefault="00F80B19" w:rsidP="00B14DA1">
      <w:pPr>
        <w:ind w:left="567" w:hanging="567"/>
        <w:jc w:val="both"/>
        <w:rPr>
          <w:rFonts w:ascii="Candara" w:hAnsi="Candara" w:cs="Tahoma"/>
          <w:b/>
          <w:sz w:val="12"/>
          <w:szCs w:val="12"/>
        </w:rPr>
      </w:pPr>
    </w:p>
    <w:p w:rsidR="00F80B19" w:rsidRPr="00830FB6" w:rsidRDefault="00F80B19"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F80B19" w:rsidRPr="00830FB6" w:rsidRDefault="00F80B19" w:rsidP="00B14DA1">
      <w:pPr>
        <w:ind w:left="567" w:hanging="567"/>
        <w:jc w:val="both"/>
        <w:rPr>
          <w:rFonts w:ascii="Candara" w:hAnsi="Candara" w:cs="Tahoma"/>
          <w:b/>
          <w:sz w:val="12"/>
          <w:szCs w:val="12"/>
        </w:rPr>
      </w:pPr>
    </w:p>
    <w:p w:rsidR="00F80B19" w:rsidRPr="00830FB6" w:rsidRDefault="00F80B19"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F80B19" w:rsidRPr="00830FB6" w:rsidRDefault="00F80B19" w:rsidP="00B14DA1">
      <w:pPr>
        <w:ind w:left="567" w:hanging="567"/>
        <w:jc w:val="both"/>
        <w:rPr>
          <w:rFonts w:ascii="Candara" w:hAnsi="Candara" w:cs="Tahoma"/>
          <w:b/>
          <w:bCs/>
          <w:sz w:val="12"/>
          <w:szCs w:val="12"/>
        </w:rPr>
      </w:pPr>
    </w:p>
    <w:p w:rsidR="00F80B19" w:rsidRPr="00830FB6" w:rsidRDefault="00F80B19"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F80B19" w:rsidRPr="00830FB6" w:rsidRDefault="00F80B19" w:rsidP="00B14DA1">
      <w:pPr>
        <w:ind w:left="567" w:hanging="567"/>
        <w:jc w:val="both"/>
        <w:rPr>
          <w:rFonts w:ascii="Candara" w:hAnsi="Candara" w:cs="Tahoma"/>
          <w:b/>
          <w:sz w:val="12"/>
          <w:szCs w:val="12"/>
        </w:rPr>
      </w:pPr>
    </w:p>
    <w:p w:rsidR="00F80B19" w:rsidRPr="00830FB6" w:rsidRDefault="00F80B19"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F80B19" w:rsidRPr="00830FB6" w:rsidRDefault="00F80B19" w:rsidP="00B14DA1">
      <w:pPr>
        <w:numPr>
          <w:ilvl w:val="12"/>
          <w:numId w:val="0"/>
        </w:numPr>
        <w:ind w:left="567" w:hanging="567"/>
        <w:jc w:val="both"/>
        <w:rPr>
          <w:rFonts w:ascii="Candara" w:hAnsi="Candara" w:cs="Tahoma"/>
          <w:b/>
          <w:sz w:val="12"/>
          <w:szCs w:val="12"/>
        </w:rPr>
      </w:pPr>
    </w:p>
    <w:p w:rsidR="00F80B19" w:rsidRPr="00830FB6" w:rsidRDefault="00F80B19"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F80B19" w:rsidRPr="00830FB6" w:rsidRDefault="00F80B19" w:rsidP="00FA462C">
      <w:pPr>
        <w:pStyle w:val="Textoindependiente"/>
        <w:tabs>
          <w:tab w:val="left" w:pos="567"/>
          <w:tab w:val="left" w:pos="10559"/>
        </w:tabs>
        <w:ind w:left="720"/>
        <w:rPr>
          <w:rFonts w:ascii="Candara" w:hAnsi="Candara" w:cs="Tahoma"/>
          <w:bCs/>
          <w:sz w:val="20"/>
        </w:rPr>
      </w:pPr>
    </w:p>
    <w:p w:rsidR="00F80B19" w:rsidRPr="00830FB6" w:rsidRDefault="00F80B19"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F80B19" w:rsidRPr="00830FB6" w:rsidRDefault="00F80B19" w:rsidP="00C220F3">
      <w:pPr>
        <w:jc w:val="both"/>
        <w:rPr>
          <w:rFonts w:ascii="Candara" w:hAnsi="Candara" w:cs="Tahoma"/>
          <w:bCs/>
          <w:sz w:val="12"/>
          <w:szCs w:val="12"/>
        </w:rPr>
      </w:pPr>
    </w:p>
    <w:p w:rsidR="00F80B19" w:rsidRPr="00830FB6" w:rsidRDefault="00F80B19"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F80B19" w:rsidRPr="00830FB6" w:rsidRDefault="00F80B19" w:rsidP="00C220F3">
      <w:pPr>
        <w:pStyle w:val="Textoindependiente3"/>
        <w:rPr>
          <w:rFonts w:ascii="Candara" w:hAnsi="Candara" w:cs="Tahoma"/>
          <w:bCs/>
          <w:szCs w:val="21"/>
        </w:rPr>
      </w:pPr>
    </w:p>
    <w:p w:rsidR="00F80B19" w:rsidRPr="00830FB6" w:rsidRDefault="00F80B19"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F80B19" w:rsidRPr="00830FB6" w:rsidRDefault="00F80B19" w:rsidP="00C220F3">
      <w:pPr>
        <w:jc w:val="both"/>
        <w:rPr>
          <w:rFonts w:ascii="Candara" w:hAnsi="Candara" w:cs="Tahoma"/>
          <w:b/>
          <w:szCs w:val="21"/>
        </w:rPr>
      </w:pPr>
    </w:p>
    <w:p w:rsidR="00F80B19" w:rsidRPr="00830FB6" w:rsidRDefault="00F80B19"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F80B19" w:rsidRPr="00830FB6" w:rsidRDefault="00F80B19" w:rsidP="00FA462C">
      <w:pPr>
        <w:ind w:firstLine="705"/>
        <w:jc w:val="both"/>
        <w:rPr>
          <w:rFonts w:ascii="Candara" w:hAnsi="Candara" w:cs="Tahoma"/>
          <w:sz w:val="12"/>
          <w:szCs w:val="12"/>
        </w:rPr>
      </w:pPr>
      <w:r w:rsidRPr="00830FB6">
        <w:rPr>
          <w:rFonts w:ascii="Candara" w:hAnsi="Candara" w:cs="Tahoma"/>
          <w:sz w:val="12"/>
          <w:szCs w:val="12"/>
        </w:rPr>
        <w:t xml:space="preserve">                                               </w:t>
      </w:r>
    </w:p>
    <w:p w:rsidR="00F80B19" w:rsidRPr="00830FB6" w:rsidRDefault="00F80B19" w:rsidP="00FA462C">
      <w:pPr>
        <w:jc w:val="center"/>
        <w:rPr>
          <w:rFonts w:ascii="Candara" w:hAnsi="Candara" w:cs="Tahoma"/>
          <w:b/>
          <w:bCs/>
          <w:sz w:val="28"/>
          <w:szCs w:val="21"/>
        </w:rPr>
      </w:pPr>
      <w:r w:rsidRPr="00830FB6">
        <w:rPr>
          <w:rFonts w:ascii="Candara" w:hAnsi="Candara" w:cs="Tahoma"/>
          <w:b/>
          <w:bCs/>
          <w:sz w:val="28"/>
          <w:szCs w:val="21"/>
        </w:rPr>
        <w:t>CAPÍTULO X</w:t>
      </w:r>
    </w:p>
    <w:p w:rsidR="00F80B19" w:rsidRPr="00830FB6" w:rsidRDefault="00F80B19"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F80B19" w:rsidRPr="00830FB6" w:rsidRDefault="00F80B19" w:rsidP="00FA462C">
      <w:pPr>
        <w:jc w:val="both"/>
        <w:rPr>
          <w:rFonts w:ascii="Candara" w:hAnsi="Candara" w:cs="Tahoma"/>
          <w:sz w:val="12"/>
          <w:szCs w:val="12"/>
        </w:rPr>
      </w:pPr>
    </w:p>
    <w:p w:rsidR="00F80B19" w:rsidRPr="00830FB6" w:rsidRDefault="00F80B19"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18 de julio de 2023 </w:t>
      </w:r>
      <w:r w:rsidRPr="00830FB6">
        <w:rPr>
          <w:rFonts w:ascii="Candara" w:hAnsi="Candara" w:cs="Tahoma"/>
        </w:rPr>
        <w:t xml:space="preserve">a las </w:t>
      </w:r>
      <w:r>
        <w:rPr>
          <w:rFonts w:ascii="Candara" w:hAnsi="Candara" w:cs="Tahoma"/>
          <w:b/>
          <w:noProof/>
        </w:rPr>
        <w:t xml:space="preserve">10:30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10:00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F80B19" w:rsidRPr="00830FB6" w:rsidRDefault="00F80B19" w:rsidP="00BE1750">
      <w:pPr>
        <w:jc w:val="both"/>
        <w:rPr>
          <w:rFonts w:ascii="Candara" w:hAnsi="Candara" w:cs="Tahoma"/>
          <w:sz w:val="12"/>
          <w:szCs w:val="12"/>
        </w:rPr>
      </w:pPr>
    </w:p>
    <w:p w:rsidR="00F80B19" w:rsidRPr="00830FB6" w:rsidRDefault="00F80B19"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 xml:space="preserve">ES </w:t>
      </w:r>
      <w:r w:rsidRPr="00830FB6">
        <w:rPr>
          <w:rFonts w:ascii="Candara" w:hAnsi="Candara" w:cs="Tahoma"/>
          <w:b/>
          <w:bCs/>
        </w:rPr>
        <w:lastRenderedPageBreak/>
        <w:t>OBLIGATORIA LA ASISTENCIA DE PERSONAL CALIFICADO</w:t>
      </w:r>
      <w:r w:rsidRPr="00830FB6">
        <w:rPr>
          <w:rFonts w:ascii="Candara" w:hAnsi="Candara" w:cs="Tahoma"/>
        </w:rPr>
        <w:t>; así mismo en el lugar se firmará el acta correspondiente a la visita a la obra.</w:t>
      </w:r>
    </w:p>
    <w:p w:rsidR="00F80B19" w:rsidRPr="00830FB6" w:rsidRDefault="00F80B19" w:rsidP="00FA462C">
      <w:pPr>
        <w:pStyle w:val="Textoindependiente3"/>
        <w:ind w:firstLine="709"/>
        <w:rPr>
          <w:rFonts w:ascii="Candara" w:hAnsi="Candara" w:cs="Tahoma"/>
          <w:b/>
          <w:bCs/>
          <w:sz w:val="12"/>
          <w:szCs w:val="12"/>
        </w:rPr>
      </w:pPr>
    </w:p>
    <w:p w:rsidR="00F80B19" w:rsidRPr="00830FB6" w:rsidRDefault="00F80B19"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F80B19" w:rsidRPr="00830FB6" w:rsidRDefault="00F80B19" w:rsidP="006A62F3">
      <w:pPr>
        <w:tabs>
          <w:tab w:val="left" w:pos="493"/>
          <w:tab w:val="left" w:pos="1185"/>
          <w:tab w:val="left" w:pos="9110"/>
        </w:tabs>
        <w:jc w:val="both"/>
        <w:rPr>
          <w:rFonts w:ascii="Candara" w:hAnsi="Candara" w:cs="Tahoma"/>
        </w:rPr>
      </w:pPr>
    </w:p>
    <w:p w:rsidR="00F80B19" w:rsidRPr="00830FB6" w:rsidRDefault="00F80B19"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F80B19" w:rsidRPr="00830FB6" w:rsidRDefault="00F80B19" w:rsidP="00FA462C">
      <w:pPr>
        <w:jc w:val="center"/>
        <w:rPr>
          <w:rFonts w:ascii="Candara" w:hAnsi="Candara" w:cs="Tahoma"/>
          <w:b/>
          <w:bCs/>
          <w:sz w:val="22"/>
          <w:szCs w:val="22"/>
        </w:rPr>
      </w:pPr>
    </w:p>
    <w:p w:rsidR="00F80B19" w:rsidRPr="00830FB6" w:rsidRDefault="00F80B19" w:rsidP="00FA462C">
      <w:pPr>
        <w:jc w:val="center"/>
        <w:rPr>
          <w:rFonts w:ascii="Candara" w:hAnsi="Candara" w:cs="Tahoma"/>
          <w:b/>
          <w:bCs/>
          <w:sz w:val="28"/>
          <w:szCs w:val="21"/>
        </w:rPr>
      </w:pPr>
      <w:r w:rsidRPr="00830FB6">
        <w:rPr>
          <w:rFonts w:ascii="Candara" w:hAnsi="Candara" w:cs="Tahoma"/>
          <w:b/>
          <w:bCs/>
          <w:sz w:val="28"/>
          <w:szCs w:val="21"/>
        </w:rPr>
        <w:t>CAPÍTULO XI</w:t>
      </w:r>
    </w:p>
    <w:p w:rsidR="00F80B19" w:rsidRPr="00830FB6" w:rsidRDefault="00F80B19"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F80B19" w:rsidRPr="00830FB6" w:rsidRDefault="00F80B19" w:rsidP="00FA462C">
      <w:pPr>
        <w:jc w:val="center"/>
        <w:rPr>
          <w:rFonts w:ascii="Candara" w:hAnsi="Candara" w:cs="Tahoma"/>
          <w:b/>
          <w:bCs/>
          <w:sz w:val="12"/>
          <w:szCs w:val="12"/>
        </w:rPr>
      </w:pPr>
    </w:p>
    <w:p w:rsidR="00F80B19" w:rsidRPr="00830FB6" w:rsidRDefault="00F80B19"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19 de julio de 2023</w:t>
      </w:r>
      <w:r w:rsidRPr="00830FB6">
        <w:rPr>
          <w:rFonts w:ascii="Candara" w:hAnsi="Candara" w:cs="Tahoma"/>
          <w:b/>
          <w:bCs/>
          <w:szCs w:val="21"/>
        </w:rPr>
        <w:t xml:space="preserve"> a las </w:t>
      </w:r>
      <w:r>
        <w:rPr>
          <w:rFonts w:ascii="Candara" w:hAnsi="Candara" w:cs="Tahoma"/>
          <w:b/>
          <w:bCs/>
          <w:noProof/>
          <w:szCs w:val="21"/>
        </w:rPr>
        <w:t xml:space="preserve">11:00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F80B19" w:rsidRPr="00830FB6" w:rsidRDefault="00F80B19" w:rsidP="00FA462C">
      <w:pPr>
        <w:ind w:firstLine="709"/>
        <w:jc w:val="both"/>
        <w:rPr>
          <w:rFonts w:ascii="Candara" w:hAnsi="Candara" w:cs="Tahoma"/>
          <w:szCs w:val="21"/>
        </w:rPr>
      </w:pPr>
    </w:p>
    <w:p w:rsidR="00F80B19" w:rsidRPr="00830FB6" w:rsidRDefault="00F80B19"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F80B19" w:rsidRPr="00830FB6" w:rsidRDefault="00F80B19" w:rsidP="00FA462C">
      <w:pPr>
        <w:ind w:firstLine="567"/>
        <w:jc w:val="both"/>
        <w:rPr>
          <w:rFonts w:ascii="Candara" w:hAnsi="Candara" w:cs="Tahoma"/>
          <w:b/>
          <w:szCs w:val="21"/>
        </w:rPr>
      </w:pPr>
    </w:p>
    <w:p w:rsidR="00F80B19" w:rsidRDefault="00F80B19"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E40CB">
        <w:rPr>
          <w:rFonts w:ascii="Candara" w:hAnsi="Candara"/>
        </w:rPr>
        <w:t xml:space="preserve">Las personas que pretendan </w:t>
      </w:r>
      <w:r w:rsidRPr="00DE40CB">
        <w:rPr>
          <w:rFonts w:ascii="Candara" w:hAnsi="Candara"/>
          <w:b/>
        </w:rPr>
        <w:t>solicitar aclaraciones</w:t>
      </w:r>
      <w:r w:rsidRPr="00DE40CB">
        <w:rPr>
          <w:rFonts w:ascii="Candara" w:hAnsi="Candara"/>
        </w:rPr>
        <w:t xml:space="preserve"> a los aspectos contenidos en la licitación, </w:t>
      </w:r>
      <w:r w:rsidRPr="00DE40CB">
        <w:rPr>
          <w:rFonts w:ascii="Candara" w:hAnsi="Candara"/>
          <w:b/>
        </w:rPr>
        <w:t>deberán presentar un escrito</w:t>
      </w:r>
      <w:r w:rsidRPr="00DE40CB">
        <w:rPr>
          <w:rFonts w:ascii="Candara" w:hAnsi="Candara"/>
          <w:sz w:val="22"/>
          <w:szCs w:val="22"/>
        </w:rPr>
        <w:t xml:space="preserve">, </w:t>
      </w:r>
      <w:r w:rsidRPr="00207789">
        <w:rPr>
          <w:rFonts w:ascii="Candara" w:hAnsi="Candara"/>
          <w:b/>
          <w:sz w:val="22"/>
          <w:szCs w:val="22"/>
        </w:rPr>
        <w:t>(FORMATO JA)</w:t>
      </w:r>
      <w:r w:rsidRPr="00207789">
        <w:rPr>
          <w:rFonts w:ascii="Candara" w:hAnsi="Candara"/>
        </w:rPr>
        <w:t xml:space="preserve"> </w:t>
      </w:r>
      <w:r w:rsidRPr="00DE40CB">
        <w:rPr>
          <w:rFonts w:ascii="Candara" w:hAnsi="Candara"/>
        </w:rPr>
        <w:t>en el que expresen su interés en participar en la licitación, por si o en representación de un tercero, manifestando en todos 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F80B19" w:rsidRDefault="00F80B19" w:rsidP="00C56032">
      <w:pPr>
        <w:jc w:val="both"/>
        <w:rPr>
          <w:rFonts w:ascii="Candara" w:hAnsi="Candara"/>
        </w:rPr>
      </w:pPr>
    </w:p>
    <w:p w:rsidR="00F80B19" w:rsidRPr="00830FB6" w:rsidRDefault="00F80B19"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F80B19" w:rsidRPr="00830FB6" w:rsidRDefault="00F80B19" w:rsidP="00FA462C">
      <w:pPr>
        <w:autoSpaceDE w:val="0"/>
        <w:autoSpaceDN w:val="0"/>
        <w:adjustRightInd w:val="0"/>
        <w:ind w:firstLine="567"/>
        <w:jc w:val="both"/>
        <w:rPr>
          <w:rFonts w:ascii="Candara" w:hAnsi="Candara"/>
        </w:rPr>
      </w:pPr>
    </w:p>
    <w:p w:rsidR="00F80B19" w:rsidRPr="00830FB6" w:rsidRDefault="00F80B19"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40 Fracción X de la </w:t>
      </w:r>
      <w:r w:rsidRPr="00DE40CB">
        <w:rPr>
          <w:rFonts w:ascii="Candara" w:hAnsi="Candara"/>
        </w:rPr>
        <w:t xml:space="preserve">Ley De Obra Pública </w:t>
      </w:r>
      <w:r>
        <w:rPr>
          <w:rFonts w:ascii="Candara" w:hAnsi="Candara"/>
        </w:rPr>
        <w:t>y</w:t>
      </w:r>
      <w:r w:rsidRPr="00DE40CB">
        <w:rPr>
          <w:rFonts w:ascii="Candara" w:hAnsi="Candara"/>
        </w:rPr>
        <w:t xml:space="preserve"> Servicios Relacionados </w:t>
      </w:r>
      <w:r>
        <w:rPr>
          <w:rFonts w:ascii="Candara" w:hAnsi="Candara"/>
        </w:rPr>
        <w:t>c</w:t>
      </w:r>
      <w:r w:rsidRPr="00DE40CB">
        <w:rPr>
          <w:rFonts w:ascii="Candara" w:hAnsi="Candara"/>
        </w:rPr>
        <w:t xml:space="preserve">on </w:t>
      </w:r>
      <w:r>
        <w:rPr>
          <w:rFonts w:ascii="Candara" w:hAnsi="Candara"/>
        </w:rPr>
        <w:t>l</w:t>
      </w:r>
      <w:r w:rsidRPr="00DE40CB">
        <w:rPr>
          <w:rFonts w:ascii="Candara" w:hAnsi="Candara"/>
        </w:rPr>
        <w:t>a</w:t>
      </w:r>
      <w:r>
        <w:rPr>
          <w:rFonts w:ascii="Candara" w:hAnsi="Candara"/>
        </w:rPr>
        <w:t xml:space="preserve"> </w:t>
      </w:r>
      <w:r w:rsidRPr="00DE40CB">
        <w:rPr>
          <w:rFonts w:ascii="Candara" w:hAnsi="Candara"/>
        </w:rPr>
        <w:t xml:space="preserve">Misma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F80B19" w:rsidRPr="00830FB6" w:rsidRDefault="00F80B19" w:rsidP="00FA462C">
      <w:pPr>
        <w:autoSpaceDE w:val="0"/>
        <w:autoSpaceDN w:val="0"/>
        <w:adjustRightInd w:val="0"/>
        <w:jc w:val="both"/>
        <w:rPr>
          <w:rFonts w:ascii="Candara" w:hAnsi="Candara"/>
        </w:rPr>
      </w:pPr>
    </w:p>
    <w:p w:rsidR="00F80B19" w:rsidRPr="00830FB6" w:rsidRDefault="00F80B19"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F80B19" w:rsidRPr="00830FB6" w:rsidRDefault="00F80B19" w:rsidP="00FA462C">
      <w:pPr>
        <w:autoSpaceDE w:val="0"/>
        <w:autoSpaceDN w:val="0"/>
        <w:adjustRightInd w:val="0"/>
        <w:jc w:val="both"/>
        <w:rPr>
          <w:rFonts w:ascii="Candara" w:hAnsi="Candara"/>
        </w:rPr>
      </w:pPr>
    </w:p>
    <w:p w:rsidR="00F80B19" w:rsidRPr="00830FB6" w:rsidRDefault="00F80B19"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F80B19" w:rsidRPr="00830FB6" w:rsidRDefault="00F80B19" w:rsidP="00FA462C">
      <w:pPr>
        <w:autoSpaceDE w:val="0"/>
        <w:autoSpaceDN w:val="0"/>
        <w:adjustRightInd w:val="0"/>
        <w:jc w:val="both"/>
        <w:rPr>
          <w:rFonts w:ascii="Candara" w:hAnsi="Candara"/>
        </w:rPr>
      </w:pPr>
    </w:p>
    <w:p w:rsidR="00F80B19" w:rsidRPr="00830FB6" w:rsidRDefault="00F80B19"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F80B19" w:rsidRPr="00830FB6" w:rsidRDefault="00F80B19" w:rsidP="00FA462C">
      <w:pPr>
        <w:autoSpaceDE w:val="0"/>
        <w:autoSpaceDN w:val="0"/>
        <w:adjustRightInd w:val="0"/>
        <w:ind w:firstLine="708"/>
        <w:jc w:val="both"/>
        <w:rPr>
          <w:rFonts w:ascii="Candara" w:hAnsi="Candara" w:cs="Tahoma"/>
          <w:b/>
          <w:szCs w:val="21"/>
        </w:rPr>
      </w:pPr>
    </w:p>
    <w:p w:rsidR="00F80B19" w:rsidRPr="00830FB6" w:rsidRDefault="00F80B19"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F80B19" w:rsidRPr="00830FB6" w:rsidRDefault="00F80B19" w:rsidP="00FA462C">
      <w:pPr>
        <w:pStyle w:val="Ttulo7"/>
        <w:ind w:firstLine="567"/>
        <w:rPr>
          <w:rFonts w:ascii="Candara" w:hAnsi="Candara"/>
          <w:b w:val="0"/>
          <w:bCs w:val="0"/>
          <w:sz w:val="20"/>
          <w:u w:val="none"/>
        </w:rPr>
      </w:pPr>
    </w:p>
    <w:p w:rsidR="00F80B19" w:rsidRPr="004C3F41" w:rsidRDefault="00F80B19"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F80B19" w:rsidRPr="00830FB6" w:rsidRDefault="00F80B19" w:rsidP="00FA462C">
      <w:pPr>
        <w:autoSpaceDE w:val="0"/>
        <w:autoSpaceDN w:val="0"/>
        <w:adjustRightInd w:val="0"/>
        <w:jc w:val="both"/>
        <w:rPr>
          <w:rFonts w:ascii="Candara" w:hAnsi="Candara" w:cs="Tahoma"/>
          <w:sz w:val="12"/>
          <w:szCs w:val="12"/>
        </w:rPr>
      </w:pPr>
    </w:p>
    <w:p w:rsidR="00F80B19" w:rsidRPr="00830FB6" w:rsidRDefault="00F80B19"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F80B19" w:rsidRPr="00830FB6" w:rsidRDefault="00F80B19" w:rsidP="00FA462C">
      <w:pPr>
        <w:jc w:val="center"/>
        <w:rPr>
          <w:rFonts w:ascii="Candara" w:hAnsi="Candara" w:cs="Tahoma"/>
          <w:b/>
          <w:sz w:val="28"/>
          <w:szCs w:val="21"/>
        </w:rPr>
      </w:pPr>
      <w:r w:rsidRPr="00830FB6">
        <w:rPr>
          <w:rFonts w:ascii="Candara" w:hAnsi="Candara" w:cs="Tahoma"/>
          <w:b/>
          <w:sz w:val="28"/>
          <w:szCs w:val="21"/>
        </w:rPr>
        <w:t>CAPÍTULO XII</w:t>
      </w:r>
    </w:p>
    <w:p w:rsidR="00F80B19" w:rsidRPr="00830FB6" w:rsidRDefault="00F80B19" w:rsidP="00FA462C">
      <w:pPr>
        <w:jc w:val="center"/>
        <w:rPr>
          <w:rFonts w:ascii="Candara" w:hAnsi="Candara" w:cs="Tahoma"/>
          <w:b/>
        </w:rPr>
      </w:pPr>
      <w:r w:rsidRPr="00830FB6">
        <w:rPr>
          <w:rFonts w:ascii="Candara" w:hAnsi="Candara" w:cs="Tahoma"/>
          <w:b/>
        </w:rPr>
        <w:t>ACTO DE RECEPCIÓN Y APERTURA DE PROPUESTAS.</w:t>
      </w:r>
    </w:p>
    <w:p w:rsidR="00F80B19" w:rsidRPr="00830FB6" w:rsidRDefault="00F80B19" w:rsidP="00FA462C">
      <w:pPr>
        <w:jc w:val="both"/>
        <w:rPr>
          <w:rFonts w:ascii="Candara" w:hAnsi="Candara" w:cs="Tahoma"/>
          <w:b/>
        </w:rPr>
      </w:pPr>
    </w:p>
    <w:p w:rsidR="00F80B19" w:rsidRPr="00830FB6" w:rsidRDefault="00F80B19"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26 de julio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10:15</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F80B19" w:rsidRPr="00830FB6" w:rsidRDefault="00F80B19" w:rsidP="00FA462C">
      <w:pPr>
        <w:ind w:firstLine="567"/>
        <w:jc w:val="both"/>
        <w:rPr>
          <w:rFonts w:ascii="Candara" w:hAnsi="Candara" w:cs="Tahoma"/>
          <w:b/>
          <w:bCs/>
        </w:rPr>
      </w:pPr>
    </w:p>
    <w:p w:rsidR="00F80B19" w:rsidRPr="009B4F4A" w:rsidRDefault="00F80B19"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F80B19" w:rsidRPr="00830FB6" w:rsidRDefault="00F80B19"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F80B19" w:rsidRPr="00830FB6" w:rsidRDefault="00F80B19" w:rsidP="00FA462C">
      <w:pPr>
        <w:pStyle w:val="Sangra3detindependiente2"/>
        <w:widowControl/>
        <w:suppressAutoHyphens w:val="0"/>
        <w:spacing w:before="120"/>
        <w:ind w:left="0" w:firstLine="567"/>
        <w:rPr>
          <w:rFonts w:ascii="Candara" w:hAnsi="Candara" w:cs="Tahoma"/>
          <w:b/>
          <w:bCs/>
          <w:sz w:val="20"/>
          <w:lang w:val="es-ES_tradnl"/>
        </w:rPr>
      </w:pPr>
    </w:p>
    <w:p w:rsidR="00F80B19" w:rsidRPr="00EE274A" w:rsidRDefault="00F80B19"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F80B19" w:rsidRPr="00830FB6" w:rsidRDefault="00F80B19" w:rsidP="00FA462C">
      <w:pPr>
        <w:ind w:firstLine="567"/>
        <w:jc w:val="both"/>
        <w:rPr>
          <w:rFonts w:ascii="Candara" w:hAnsi="Candara" w:cs="Tahoma"/>
          <w:iCs/>
        </w:rPr>
      </w:pPr>
    </w:p>
    <w:p w:rsidR="00F80B19" w:rsidRPr="00830FB6" w:rsidRDefault="00F80B19"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F80B19" w:rsidRPr="00830FB6" w:rsidRDefault="00F80B19" w:rsidP="00FA462C">
      <w:pPr>
        <w:jc w:val="both"/>
        <w:rPr>
          <w:rFonts w:ascii="Candara" w:hAnsi="Candara" w:cs="Tahoma"/>
          <w:sz w:val="12"/>
          <w:szCs w:val="12"/>
        </w:rPr>
      </w:pPr>
      <w:r w:rsidRPr="00830FB6">
        <w:rPr>
          <w:rFonts w:ascii="Candara" w:hAnsi="Candara" w:cs="Tahoma"/>
          <w:sz w:val="12"/>
          <w:szCs w:val="12"/>
        </w:rPr>
        <w:tab/>
      </w:r>
    </w:p>
    <w:p w:rsidR="00F80B19" w:rsidRPr="00830FB6" w:rsidRDefault="00F80B19"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F80B19" w:rsidRPr="00830FB6" w:rsidRDefault="00F80B19" w:rsidP="00FA462C">
      <w:pPr>
        <w:jc w:val="both"/>
        <w:rPr>
          <w:rFonts w:ascii="Candara" w:hAnsi="Candara" w:cs="Tahoma"/>
          <w:sz w:val="12"/>
          <w:szCs w:val="12"/>
        </w:rPr>
      </w:pPr>
    </w:p>
    <w:p w:rsidR="00F80B19" w:rsidRPr="000A0B48" w:rsidRDefault="00F80B19" w:rsidP="004A4EAD">
      <w:pPr>
        <w:ind w:left="-4"/>
        <w:jc w:val="both"/>
        <w:rPr>
          <w:rFonts w:ascii="Candara" w:hAnsi="Candara" w:cs="Tahoma"/>
        </w:rPr>
      </w:pPr>
      <w:r w:rsidRPr="00830FB6">
        <w:rPr>
          <w:rFonts w:ascii="Candara" w:hAnsi="Candara" w:cs="Tahoma"/>
          <w:b/>
          <w:bCs/>
        </w:rPr>
        <w:lastRenderedPageBreak/>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F80B19" w:rsidRPr="000A0B48" w:rsidRDefault="00F80B19" w:rsidP="00FA462C">
      <w:pPr>
        <w:ind w:left="-4" w:firstLine="571"/>
        <w:jc w:val="both"/>
        <w:rPr>
          <w:rFonts w:ascii="Candara" w:hAnsi="Candara" w:cs="Tahoma"/>
        </w:rPr>
      </w:pPr>
    </w:p>
    <w:p w:rsidR="00F80B19" w:rsidRPr="00830FB6" w:rsidRDefault="00F80B19"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F80B19" w:rsidRPr="00830FB6" w:rsidRDefault="00F80B19" w:rsidP="00FA462C">
      <w:pPr>
        <w:ind w:left="-4" w:firstLine="571"/>
        <w:jc w:val="both"/>
        <w:rPr>
          <w:rFonts w:ascii="Candara" w:hAnsi="Candara" w:cs="Tahoma"/>
        </w:rPr>
      </w:pPr>
    </w:p>
    <w:p w:rsidR="00F80B19" w:rsidRPr="000A0B48" w:rsidRDefault="00F80B19"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F80B19" w:rsidRPr="000A0B48" w:rsidRDefault="00F80B19" w:rsidP="00FA462C">
      <w:pPr>
        <w:pStyle w:val="Textoindependiente3"/>
        <w:rPr>
          <w:rFonts w:ascii="Candara" w:hAnsi="Candara" w:cs="Tahoma"/>
        </w:rPr>
      </w:pPr>
    </w:p>
    <w:p w:rsidR="00F80B19" w:rsidRPr="00830FB6" w:rsidRDefault="00F80B19"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F80B19" w:rsidRPr="00830FB6" w:rsidRDefault="00F80B19" w:rsidP="00FA462C">
      <w:pPr>
        <w:pStyle w:val="Textoindependiente"/>
        <w:tabs>
          <w:tab w:val="left" w:pos="1771"/>
          <w:tab w:val="left" w:pos="10559"/>
        </w:tabs>
        <w:ind w:firstLine="567"/>
        <w:rPr>
          <w:rFonts w:ascii="Candara" w:hAnsi="Candara" w:cs="Tahoma"/>
          <w:sz w:val="20"/>
          <w:szCs w:val="21"/>
        </w:rPr>
      </w:pPr>
    </w:p>
    <w:p w:rsidR="00F80B19" w:rsidRPr="000A0B48" w:rsidRDefault="00F80B19"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F80B19" w:rsidRPr="000A0B48" w:rsidRDefault="00F80B19" w:rsidP="00FA462C">
      <w:pPr>
        <w:jc w:val="both"/>
        <w:rPr>
          <w:rFonts w:ascii="Candara" w:hAnsi="Candara" w:cs="Tahoma"/>
          <w:sz w:val="12"/>
          <w:szCs w:val="12"/>
        </w:rPr>
      </w:pPr>
    </w:p>
    <w:p w:rsidR="00F80B19" w:rsidRDefault="00F80B19"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F80B19" w:rsidRDefault="00F80B19" w:rsidP="00FA462C">
      <w:pPr>
        <w:tabs>
          <w:tab w:val="left" w:pos="493"/>
          <w:tab w:val="left" w:pos="1185"/>
          <w:tab w:val="left" w:pos="9110"/>
        </w:tabs>
        <w:jc w:val="both"/>
        <w:rPr>
          <w:rFonts w:ascii="Candara" w:hAnsi="Candara" w:cs="Tahoma"/>
          <w:szCs w:val="21"/>
        </w:rPr>
      </w:pPr>
    </w:p>
    <w:p w:rsidR="00F80B19" w:rsidRPr="008B7C8D" w:rsidRDefault="00F80B19"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F80B19" w:rsidRPr="008B7C8D" w:rsidRDefault="00F80B19" w:rsidP="007C6460">
      <w:pPr>
        <w:tabs>
          <w:tab w:val="left" w:pos="493"/>
          <w:tab w:val="left" w:pos="1185"/>
          <w:tab w:val="left" w:pos="9110"/>
        </w:tabs>
        <w:jc w:val="both"/>
        <w:rPr>
          <w:rFonts w:ascii="Candara" w:hAnsi="Candara" w:cs="Tahoma"/>
          <w:szCs w:val="21"/>
        </w:rPr>
      </w:pPr>
    </w:p>
    <w:p w:rsidR="00F80B19" w:rsidRPr="007C6460" w:rsidRDefault="00F80B19"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w:t>
      </w:r>
      <w:r w:rsidRPr="008B7C8D">
        <w:rPr>
          <w:rFonts w:ascii="Candara" w:hAnsi="Candara" w:cs="Tahoma"/>
          <w:szCs w:val="21"/>
        </w:rPr>
        <w:lastRenderedPageBreak/>
        <w:t>siempre que la diferencia en precio con respecto a la proposición que inicialmente hubiere resultado ganadora no sea superior al quince por ciento.</w:t>
      </w:r>
    </w:p>
    <w:p w:rsidR="00F80B19" w:rsidRPr="007C6460" w:rsidRDefault="00F80B19" w:rsidP="00FA462C">
      <w:pPr>
        <w:tabs>
          <w:tab w:val="left" w:pos="493"/>
          <w:tab w:val="left" w:pos="1185"/>
          <w:tab w:val="left" w:pos="9110"/>
        </w:tabs>
        <w:jc w:val="both"/>
        <w:rPr>
          <w:rFonts w:ascii="Candara" w:hAnsi="Candara" w:cs="Tahoma"/>
          <w:szCs w:val="21"/>
        </w:rPr>
      </w:pPr>
    </w:p>
    <w:p w:rsidR="00F80B19" w:rsidRPr="00830FB6" w:rsidRDefault="00F80B19" w:rsidP="00FA462C">
      <w:pPr>
        <w:jc w:val="center"/>
        <w:rPr>
          <w:rFonts w:ascii="Candara" w:hAnsi="Candara" w:cs="Tahoma"/>
          <w:b/>
          <w:bCs/>
          <w:sz w:val="28"/>
          <w:szCs w:val="21"/>
        </w:rPr>
      </w:pPr>
      <w:r w:rsidRPr="00830FB6">
        <w:rPr>
          <w:rFonts w:ascii="Candara" w:hAnsi="Candara" w:cs="Tahoma"/>
          <w:b/>
          <w:bCs/>
          <w:sz w:val="28"/>
          <w:szCs w:val="21"/>
        </w:rPr>
        <w:t>CAPÍTULO XIII</w:t>
      </w:r>
    </w:p>
    <w:p w:rsidR="00F80B19" w:rsidRPr="00830FB6" w:rsidRDefault="00F80B19" w:rsidP="00FA462C">
      <w:pPr>
        <w:jc w:val="center"/>
        <w:rPr>
          <w:rFonts w:ascii="Candara" w:hAnsi="Candara" w:cs="Tahoma"/>
          <w:b/>
        </w:rPr>
      </w:pPr>
      <w:r w:rsidRPr="00830FB6">
        <w:rPr>
          <w:rFonts w:ascii="Candara" w:hAnsi="Candara" w:cs="Tahoma"/>
          <w:b/>
        </w:rPr>
        <w:t>DE LAS GARANTÍAS</w:t>
      </w:r>
    </w:p>
    <w:p w:rsidR="00F80B19" w:rsidRPr="00830FB6" w:rsidRDefault="00F80B19" w:rsidP="00FA462C">
      <w:pPr>
        <w:tabs>
          <w:tab w:val="left" w:pos="0"/>
        </w:tabs>
        <w:jc w:val="both"/>
        <w:rPr>
          <w:rFonts w:ascii="Candara" w:hAnsi="Candara" w:cs="Tahoma"/>
          <w:b/>
          <w:bCs/>
          <w:sz w:val="12"/>
          <w:szCs w:val="12"/>
        </w:rPr>
      </w:pPr>
    </w:p>
    <w:p w:rsidR="00F80B19" w:rsidRPr="00303AD4" w:rsidRDefault="00F80B19"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F80B19" w:rsidRPr="00303AD4" w:rsidRDefault="00F80B19" w:rsidP="00FA462C">
      <w:pPr>
        <w:tabs>
          <w:tab w:val="left" w:pos="0"/>
        </w:tabs>
        <w:jc w:val="both"/>
        <w:rPr>
          <w:rFonts w:ascii="Candara" w:hAnsi="Candara" w:cs="Tahoma"/>
          <w:sz w:val="12"/>
          <w:szCs w:val="12"/>
        </w:rPr>
      </w:pPr>
    </w:p>
    <w:p w:rsidR="00F80B19" w:rsidRPr="00303AD4" w:rsidRDefault="00F80B19"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F80B19" w:rsidRPr="00303AD4" w:rsidRDefault="00F80B19" w:rsidP="00FA462C">
      <w:pPr>
        <w:tabs>
          <w:tab w:val="left" w:pos="0"/>
        </w:tabs>
        <w:jc w:val="both"/>
        <w:rPr>
          <w:rFonts w:ascii="Candara" w:hAnsi="Candara" w:cs="Tahoma"/>
          <w:sz w:val="12"/>
          <w:szCs w:val="12"/>
        </w:rPr>
      </w:pPr>
    </w:p>
    <w:p w:rsidR="00F80B19" w:rsidRPr="00303AD4" w:rsidRDefault="00F80B19"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F80B19" w:rsidRPr="00303AD4" w:rsidRDefault="00F80B19" w:rsidP="00FA462C">
      <w:pPr>
        <w:jc w:val="both"/>
        <w:rPr>
          <w:rFonts w:ascii="Candara" w:hAnsi="Candara" w:cs="Tahoma"/>
          <w:sz w:val="12"/>
          <w:szCs w:val="12"/>
        </w:rPr>
      </w:pPr>
    </w:p>
    <w:p w:rsidR="00F80B19" w:rsidRPr="00830FB6" w:rsidRDefault="00F80B19"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F80B19" w:rsidRPr="00830FB6" w:rsidRDefault="00F80B19" w:rsidP="00FA462C">
      <w:pPr>
        <w:jc w:val="both"/>
        <w:rPr>
          <w:rFonts w:ascii="Candara" w:hAnsi="Candara" w:cs="Tahoma"/>
          <w:sz w:val="12"/>
          <w:szCs w:val="12"/>
        </w:rPr>
      </w:pPr>
    </w:p>
    <w:p w:rsidR="00F80B19" w:rsidRPr="00830FB6" w:rsidRDefault="00F80B19"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F80B19" w:rsidRPr="00830FB6" w:rsidRDefault="00F80B19" w:rsidP="00FA462C">
      <w:pPr>
        <w:jc w:val="both"/>
        <w:rPr>
          <w:rFonts w:ascii="Candara" w:hAnsi="Candara" w:cs="Tahoma"/>
          <w:sz w:val="12"/>
          <w:szCs w:val="12"/>
        </w:rPr>
      </w:pPr>
    </w:p>
    <w:p w:rsidR="00F80B19" w:rsidRPr="00830FB6" w:rsidRDefault="00F80B19" w:rsidP="00FA462C">
      <w:pPr>
        <w:jc w:val="center"/>
        <w:rPr>
          <w:rFonts w:ascii="Candara" w:hAnsi="Candara" w:cs="Tahoma"/>
          <w:b/>
          <w:bCs/>
          <w:sz w:val="28"/>
          <w:szCs w:val="21"/>
        </w:rPr>
      </w:pPr>
      <w:r w:rsidRPr="00830FB6">
        <w:rPr>
          <w:rFonts w:ascii="Candara" w:hAnsi="Candara" w:cs="Tahoma"/>
          <w:b/>
          <w:bCs/>
          <w:sz w:val="28"/>
          <w:szCs w:val="21"/>
        </w:rPr>
        <w:t>CAPÍTULO XIV</w:t>
      </w:r>
    </w:p>
    <w:p w:rsidR="00F80B19" w:rsidRPr="00830FB6" w:rsidRDefault="00F80B19" w:rsidP="00FA462C">
      <w:pPr>
        <w:jc w:val="center"/>
        <w:rPr>
          <w:rFonts w:ascii="Candara" w:hAnsi="Candara" w:cs="Tahoma"/>
          <w:b/>
          <w:bCs/>
          <w:szCs w:val="21"/>
        </w:rPr>
      </w:pPr>
      <w:r w:rsidRPr="00830FB6">
        <w:rPr>
          <w:rFonts w:ascii="Candara" w:hAnsi="Candara" w:cs="Tahoma"/>
          <w:b/>
          <w:bCs/>
          <w:szCs w:val="21"/>
        </w:rPr>
        <w:t>DESCALIFICACIÓN DE PARTICIPANTES</w:t>
      </w:r>
    </w:p>
    <w:p w:rsidR="00F80B19" w:rsidRPr="00830FB6" w:rsidRDefault="00F80B19" w:rsidP="00FA462C">
      <w:pPr>
        <w:jc w:val="both"/>
        <w:rPr>
          <w:rFonts w:ascii="Candara" w:hAnsi="Candara" w:cs="Tahoma"/>
          <w:sz w:val="12"/>
          <w:szCs w:val="12"/>
        </w:rPr>
      </w:pPr>
    </w:p>
    <w:p w:rsidR="00F80B19" w:rsidRPr="00830FB6" w:rsidRDefault="00F80B19"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F80B19" w:rsidRPr="00830FB6" w:rsidRDefault="00F80B19" w:rsidP="00FA462C">
      <w:pPr>
        <w:jc w:val="both"/>
        <w:rPr>
          <w:rFonts w:ascii="Candara" w:hAnsi="Candara" w:cs="Tahoma"/>
          <w:szCs w:val="21"/>
        </w:rPr>
      </w:pPr>
    </w:p>
    <w:p w:rsidR="00F80B19" w:rsidRDefault="00F80B19"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F80B19" w:rsidRPr="00830FB6" w:rsidRDefault="00F80B19" w:rsidP="009A4C3D">
      <w:pPr>
        <w:ind w:left="720"/>
        <w:jc w:val="both"/>
        <w:rPr>
          <w:rFonts w:ascii="Candara" w:hAnsi="Candara" w:cs="Tahoma"/>
          <w:b/>
          <w:szCs w:val="21"/>
          <w:u w:val="single"/>
        </w:rPr>
      </w:pPr>
    </w:p>
    <w:p w:rsidR="00F80B19" w:rsidRPr="00594091" w:rsidRDefault="00F80B19"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F80B19" w:rsidRPr="00830FB6" w:rsidRDefault="00F80B19" w:rsidP="00FA462C">
      <w:pPr>
        <w:ind w:firstLine="709"/>
        <w:jc w:val="both"/>
        <w:rPr>
          <w:rFonts w:ascii="Candara" w:hAnsi="Candara" w:cs="Tahoma"/>
          <w:sz w:val="12"/>
          <w:szCs w:val="12"/>
        </w:rPr>
      </w:pPr>
    </w:p>
    <w:p w:rsidR="00F80B19" w:rsidRPr="00830FB6" w:rsidRDefault="00F80B19" w:rsidP="00E24AA1">
      <w:pPr>
        <w:numPr>
          <w:ilvl w:val="0"/>
          <w:numId w:val="19"/>
        </w:numPr>
        <w:jc w:val="both"/>
        <w:rPr>
          <w:rFonts w:ascii="Candara" w:hAnsi="Candara" w:cs="Tahoma"/>
          <w:szCs w:val="21"/>
        </w:rPr>
      </w:pPr>
      <w:r w:rsidRPr="00830FB6">
        <w:rPr>
          <w:rFonts w:ascii="Candara" w:hAnsi="Candara" w:cs="Tahoma"/>
          <w:szCs w:val="21"/>
        </w:rPr>
        <w:lastRenderedPageBreak/>
        <w:t>Que se ponga de acuerdo con otros licitantes para cualquier objeto que pudiera desvirtuar la licitación.</w:t>
      </w:r>
    </w:p>
    <w:p w:rsidR="00F80B19" w:rsidRPr="00830FB6" w:rsidRDefault="00F80B19" w:rsidP="00FA462C">
      <w:pPr>
        <w:ind w:firstLine="709"/>
        <w:jc w:val="both"/>
        <w:rPr>
          <w:rFonts w:ascii="Candara" w:hAnsi="Candara" w:cs="Tahoma"/>
          <w:sz w:val="12"/>
          <w:szCs w:val="12"/>
        </w:rPr>
      </w:pPr>
    </w:p>
    <w:p w:rsidR="00F80B19" w:rsidRPr="00830FB6" w:rsidRDefault="00F80B19"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F80B19" w:rsidRPr="00830FB6" w:rsidRDefault="00F80B19" w:rsidP="00FA462C">
      <w:pPr>
        <w:ind w:firstLine="709"/>
        <w:jc w:val="both"/>
        <w:rPr>
          <w:rFonts w:ascii="Candara" w:hAnsi="Candara" w:cs="Tahoma"/>
          <w:sz w:val="12"/>
          <w:szCs w:val="12"/>
        </w:rPr>
      </w:pPr>
    </w:p>
    <w:p w:rsidR="00F80B19" w:rsidRPr="00830FB6" w:rsidRDefault="00F80B19"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F80B19" w:rsidRPr="00830FB6" w:rsidRDefault="00F80B19" w:rsidP="00FA462C">
      <w:pPr>
        <w:jc w:val="both"/>
        <w:rPr>
          <w:rFonts w:ascii="Candara" w:hAnsi="Candara" w:cs="Tahoma"/>
          <w:sz w:val="12"/>
          <w:szCs w:val="12"/>
        </w:rPr>
      </w:pPr>
    </w:p>
    <w:p w:rsidR="00F80B19" w:rsidRPr="00830FB6" w:rsidRDefault="00F80B19"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F80B19" w:rsidRPr="00830FB6" w:rsidRDefault="00F80B19" w:rsidP="00FA462C">
      <w:pPr>
        <w:ind w:firstLine="709"/>
        <w:jc w:val="both"/>
        <w:rPr>
          <w:rFonts w:ascii="Candara" w:hAnsi="Candara" w:cs="Tahoma"/>
          <w:sz w:val="12"/>
          <w:szCs w:val="12"/>
        </w:rPr>
      </w:pPr>
    </w:p>
    <w:p w:rsidR="00F80B19" w:rsidRPr="00830FB6" w:rsidRDefault="00F80B19"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F80B19" w:rsidRPr="00830FB6" w:rsidRDefault="00F80B19" w:rsidP="00FA462C">
      <w:pPr>
        <w:ind w:firstLine="709"/>
        <w:jc w:val="both"/>
        <w:rPr>
          <w:rFonts w:ascii="Candara" w:hAnsi="Candara" w:cs="Tahoma"/>
          <w:sz w:val="12"/>
          <w:szCs w:val="12"/>
        </w:rPr>
      </w:pPr>
    </w:p>
    <w:p w:rsidR="00F80B19" w:rsidRPr="00830FB6" w:rsidRDefault="00F80B19"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F80B19" w:rsidRPr="00830FB6" w:rsidRDefault="00F80B19" w:rsidP="00FA462C">
      <w:pPr>
        <w:ind w:firstLine="709"/>
        <w:jc w:val="both"/>
        <w:rPr>
          <w:rFonts w:ascii="Candara" w:hAnsi="Candara" w:cs="Tahoma"/>
          <w:sz w:val="12"/>
          <w:szCs w:val="12"/>
        </w:rPr>
      </w:pPr>
    </w:p>
    <w:p w:rsidR="00F80B19" w:rsidRPr="00830FB6" w:rsidRDefault="00F80B19"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F80B19" w:rsidRPr="00830FB6" w:rsidRDefault="00F80B19" w:rsidP="00FA462C">
      <w:pPr>
        <w:jc w:val="both"/>
        <w:rPr>
          <w:rFonts w:ascii="Candara" w:hAnsi="Candara" w:cs="Tahoma"/>
          <w:sz w:val="12"/>
          <w:szCs w:val="12"/>
        </w:rPr>
      </w:pPr>
    </w:p>
    <w:p w:rsidR="00F80B19" w:rsidRDefault="00F80B19" w:rsidP="00FA462C">
      <w:pPr>
        <w:jc w:val="center"/>
        <w:rPr>
          <w:rFonts w:ascii="Candara" w:hAnsi="Candara" w:cs="Tahoma"/>
          <w:b/>
          <w:bCs/>
          <w:sz w:val="28"/>
          <w:szCs w:val="21"/>
        </w:rPr>
      </w:pPr>
    </w:p>
    <w:p w:rsidR="00F80B19" w:rsidRPr="00830FB6" w:rsidRDefault="00F80B19" w:rsidP="00FA462C">
      <w:pPr>
        <w:jc w:val="center"/>
        <w:rPr>
          <w:rFonts w:ascii="Candara" w:hAnsi="Candara" w:cs="Tahoma"/>
          <w:b/>
          <w:bCs/>
          <w:sz w:val="28"/>
          <w:szCs w:val="21"/>
        </w:rPr>
      </w:pPr>
      <w:r w:rsidRPr="00830FB6">
        <w:rPr>
          <w:rFonts w:ascii="Candara" w:hAnsi="Candara" w:cs="Tahoma"/>
          <w:b/>
          <w:bCs/>
          <w:sz w:val="28"/>
          <w:szCs w:val="21"/>
        </w:rPr>
        <w:t>CAPÍTULO XV</w:t>
      </w:r>
    </w:p>
    <w:p w:rsidR="00F80B19" w:rsidRPr="00830FB6" w:rsidRDefault="00F80B19" w:rsidP="00FA462C">
      <w:pPr>
        <w:jc w:val="center"/>
        <w:rPr>
          <w:rFonts w:ascii="Candara" w:hAnsi="Candara" w:cs="Tahoma"/>
          <w:b/>
          <w:bCs/>
          <w:szCs w:val="21"/>
        </w:rPr>
      </w:pPr>
      <w:r w:rsidRPr="00830FB6">
        <w:rPr>
          <w:rFonts w:ascii="Candara" w:hAnsi="Candara" w:cs="Tahoma"/>
          <w:b/>
          <w:bCs/>
          <w:szCs w:val="21"/>
        </w:rPr>
        <w:t>NOTIFICACIÓN DEL FALLO</w:t>
      </w:r>
    </w:p>
    <w:p w:rsidR="00F80B19" w:rsidRPr="00830FB6" w:rsidRDefault="00F80B19" w:rsidP="00FA462C">
      <w:pPr>
        <w:jc w:val="both"/>
        <w:rPr>
          <w:rFonts w:ascii="Candara" w:hAnsi="Candara" w:cs="Tahoma"/>
          <w:b/>
          <w:bCs/>
          <w:sz w:val="12"/>
          <w:szCs w:val="12"/>
        </w:rPr>
      </w:pPr>
    </w:p>
    <w:p w:rsidR="00F80B19" w:rsidRPr="00594091" w:rsidRDefault="00F80B19"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31 de julio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F80B19" w:rsidRPr="00594091" w:rsidRDefault="00F80B19" w:rsidP="00FA462C">
      <w:pPr>
        <w:jc w:val="center"/>
        <w:rPr>
          <w:rFonts w:ascii="Candara" w:hAnsi="Candara" w:cs="Tahoma"/>
          <w:sz w:val="12"/>
          <w:szCs w:val="12"/>
        </w:rPr>
      </w:pPr>
    </w:p>
    <w:p w:rsidR="00F80B19" w:rsidRPr="00830FB6" w:rsidRDefault="00F80B19"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F80B19" w:rsidRPr="00830FB6" w:rsidRDefault="00F80B19" w:rsidP="00FA462C">
      <w:pPr>
        <w:autoSpaceDE w:val="0"/>
        <w:autoSpaceDN w:val="0"/>
        <w:adjustRightInd w:val="0"/>
        <w:ind w:firstLine="709"/>
        <w:jc w:val="both"/>
        <w:rPr>
          <w:rFonts w:ascii="Candara" w:hAnsi="Candara" w:cs="Tahoma"/>
          <w:szCs w:val="21"/>
          <w:lang w:val="es-MX"/>
        </w:rPr>
      </w:pPr>
    </w:p>
    <w:p w:rsidR="00F80B19" w:rsidRPr="00830FB6" w:rsidRDefault="00F80B19"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F80B19" w:rsidRPr="00830FB6" w:rsidRDefault="00F80B19" w:rsidP="00FA462C">
      <w:pPr>
        <w:autoSpaceDE w:val="0"/>
        <w:autoSpaceDN w:val="0"/>
        <w:adjustRightInd w:val="0"/>
        <w:ind w:firstLine="709"/>
        <w:jc w:val="both"/>
        <w:rPr>
          <w:rFonts w:ascii="Candara" w:hAnsi="Candara" w:cs="Tahoma"/>
          <w:szCs w:val="21"/>
          <w:lang w:val="es-MX"/>
        </w:rPr>
      </w:pPr>
    </w:p>
    <w:p w:rsidR="00F80B19" w:rsidRPr="00830FB6" w:rsidRDefault="00F80B19"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F80B19" w:rsidRPr="00830FB6" w:rsidRDefault="00F80B19" w:rsidP="00FA462C">
      <w:pPr>
        <w:pStyle w:val="Continuarlista2"/>
        <w:spacing w:after="0"/>
        <w:ind w:left="0" w:firstLine="709"/>
        <w:jc w:val="both"/>
        <w:rPr>
          <w:rFonts w:ascii="Candara" w:hAnsi="Candara" w:cs="Tahoma"/>
          <w:szCs w:val="21"/>
          <w:lang w:val="es-MX"/>
        </w:rPr>
      </w:pPr>
    </w:p>
    <w:p w:rsidR="00F80B19" w:rsidRPr="00830FB6" w:rsidRDefault="00F80B19"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F80B19" w:rsidRPr="00830FB6" w:rsidRDefault="00F80B19" w:rsidP="00FA462C">
      <w:pPr>
        <w:pStyle w:val="Continuarlista2"/>
        <w:spacing w:after="0"/>
        <w:ind w:left="0" w:firstLine="709"/>
        <w:jc w:val="both"/>
        <w:rPr>
          <w:rFonts w:ascii="Candara" w:hAnsi="Candara" w:cs="Tahoma"/>
          <w:szCs w:val="21"/>
          <w:lang w:val="es-MX"/>
        </w:rPr>
      </w:pPr>
    </w:p>
    <w:p w:rsidR="00F80B19" w:rsidRPr="00830FB6" w:rsidRDefault="00F80B19" w:rsidP="00FA462C">
      <w:pPr>
        <w:jc w:val="center"/>
        <w:rPr>
          <w:rFonts w:ascii="Candara" w:hAnsi="Candara" w:cs="Tahoma"/>
          <w:b/>
          <w:bCs/>
          <w:sz w:val="28"/>
          <w:szCs w:val="21"/>
        </w:rPr>
      </w:pPr>
      <w:r w:rsidRPr="00830FB6">
        <w:rPr>
          <w:rFonts w:ascii="Candara" w:hAnsi="Candara" w:cs="Tahoma"/>
          <w:b/>
          <w:bCs/>
          <w:sz w:val="28"/>
          <w:szCs w:val="21"/>
        </w:rPr>
        <w:t>CAPÍTULO XVI</w:t>
      </w:r>
    </w:p>
    <w:p w:rsidR="00F80B19" w:rsidRPr="00830FB6" w:rsidRDefault="00F80B19" w:rsidP="00FA462C">
      <w:pPr>
        <w:jc w:val="center"/>
        <w:rPr>
          <w:rFonts w:ascii="Candara" w:hAnsi="Candara" w:cs="Tahoma"/>
          <w:b/>
          <w:bCs/>
          <w:szCs w:val="21"/>
        </w:rPr>
      </w:pPr>
      <w:r w:rsidRPr="00830FB6">
        <w:rPr>
          <w:rFonts w:ascii="Candara" w:hAnsi="Candara" w:cs="Tahoma"/>
          <w:b/>
          <w:bCs/>
          <w:szCs w:val="21"/>
        </w:rPr>
        <w:t>SUSCRIPCIÓN DEL CONTRATO</w:t>
      </w:r>
    </w:p>
    <w:p w:rsidR="00F80B19" w:rsidRPr="00830FB6" w:rsidRDefault="00F80B19" w:rsidP="00FA462C">
      <w:pPr>
        <w:jc w:val="both"/>
        <w:rPr>
          <w:rFonts w:ascii="Candara" w:hAnsi="Candara" w:cs="Tahoma"/>
          <w:sz w:val="12"/>
          <w:szCs w:val="12"/>
          <w:lang w:val="es-MX"/>
        </w:rPr>
      </w:pPr>
    </w:p>
    <w:p w:rsidR="00F80B19" w:rsidRDefault="00F80B19"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F80B19" w:rsidRDefault="00F80B19" w:rsidP="00637A9F">
      <w:pPr>
        <w:jc w:val="both"/>
        <w:rPr>
          <w:rFonts w:ascii="Candara" w:hAnsi="Candara" w:cs="Tahoma"/>
          <w:szCs w:val="21"/>
        </w:rPr>
      </w:pPr>
    </w:p>
    <w:p w:rsidR="00F80B19" w:rsidRPr="00AE0E4C" w:rsidRDefault="00F80B19" w:rsidP="00E24AA1">
      <w:pPr>
        <w:pStyle w:val="Prrafodelista"/>
        <w:numPr>
          <w:ilvl w:val="0"/>
          <w:numId w:val="36"/>
        </w:numPr>
        <w:ind w:left="426"/>
        <w:jc w:val="both"/>
        <w:rPr>
          <w:rFonts w:ascii="Candara" w:hAnsi="Candara" w:cs="Tahoma"/>
          <w:szCs w:val="21"/>
        </w:rPr>
      </w:pPr>
      <w:r w:rsidRPr="00AE0E4C">
        <w:rPr>
          <w:rFonts w:ascii="Candara" w:hAnsi="Candara" w:cs="Tahoma"/>
          <w:szCs w:val="21"/>
        </w:rPr>
        <w:lastRenderedPageBreak/>
        <w:t>Documento vigente expedido por el SAT en el que se emita OPINIÓN EN SENTIDO POSITIVO sobre el cumplimiento de obligaciones fiscales.</w:t>
      </w:r>
    </w:p>
    <w:p w:rsidR="00F80B19" w:rsidRPr="00AE0E4C" w:rsidRDefault="00F80B1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F80B19" w:rsidRPr="00AE0E4C" w:rsidRDefault="00F80B1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F80B19" w:rsidRDefault="00F80B19" w:rsidP="00637A9F">
      <w:pPr>
        <w:jc w:val="both"/>
        <w:rPr>
          <w:rFonts w:ascii="Candara" w:hAnsi="Candara" w:cs="Tahoma"/>
          <w:szCs w:val="21"/>
        </w:rPr>
      </w:pPr>
    </w:p>
    <w:p w:rsidR="00F80B19" w:rsidRDefault="00F80B19"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el cual se formulará sobre la base de precios unitarios,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F80B19" w:rsidRPr="009E678A" w:rsidRDefault="00F80B19" w:rsidP="00FA462C">
      <w:pPr>
        <w:ind w:firstLine="709"/>
        <w:jc w:val="both"/>
        <w:rPr>
          <w:rFonts w:ascii="Candara" w:hAnsi="Candara" w:cs="Tahoma"/>
          <w:szCs w:val="21"/>
        </w:rPr>
      </w:pPr>
    </w:p>
    <w:p w:rsidR="00F80B19" w:rsidRPr="00222119" w:rsidRDefault="00F80B19"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F80B19" w:rsidRPr="00222119" w:rsidRDefault="00F80B19" w:rsidP="00BA2B39">
      <w:pPr>
        <w:jc w:val="both"/>
        <w:rPr>
          <w:rFonts w:ascii="Candara" w:hAnsi="Candara" w:cs="Tahoma"/>
          <w:szCs w:val="21"/>
        </w:rPr>
      </w:pPr>
    </w:p>
    <w:p w:rsidR="00F80B19" w:rsidRPr="00222119" w:rsidRDefault="00F80B19"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F80B19" w:rsidRPr="00222119" w:rsidRDefault="00F80B19" w:rsidP="00FA462C">
      <w:pPr>
        <w:jc w:val="both"/>
        <w:rPr>
          <w:rFonts w:ascii="Candara" w:hAnsi="Candara" w:cs="Tahoma"/>
          <w:sz w:val="12"/>
          <w:szCs w:val="12"/>
        </w:rPr>
      </w:pPr>
    </w:p>
    <w:p w:rsidR="00F80B19" w:rsidRPr="00222119" w:rsidRDefault="00F80B19"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F80B19" w:rsidRPr="00222119" w:rsidRDefault="00F80B19" w:rsidP="002F4740">
      <w:pPr>
        <w:jc w:val="both"/>
        <w:rPr>
          <w:rFonts w:ascii="Candara" w:hAnsi="Candara" w:cs="Tahoma"/>
          <w:szCs w:val="21"/>
        </w:rPr>
      </w:pPr>
    </w:p>
    <w:p w:rsidR="00F80B19" w:rsidRPr="00222119" w:rsidRDefault="00F80B19"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F80B19" w:rsidRPr="00222119" w:rsidRDefault="00F80B19" w:rsidP="002F4740">
      <w:pPr>
        <w:jc w:val="both"/>
        <w:rPr>
          <w:rFonts w:ascii="Candara" w:hAnsi="Candara" w:cs="Tahoma"/>
          <w:szCs w:val="21"/>
        </w:rPr>
      </w:pPr>
    </w:p>
    <w:p w:rsidR="00F80B19" w:rsidRPr="00222119" w:rsidRDefault="00F80B19"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F80B19" w:rsidRPr="00222119" w:rsidRDefault="00F80B19"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F80B19" w:rsidRPr="00222119" w:rsidRDefault="00F80B19"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F80B19" w:rsidRPr="00222119" w:rsidRDefault="00F80B19" w:rsidP="002F4740">
      <w:pPr>
        <w:jc w:val="both"/>
        <w:rPr>
          <w:rFonts w:ascii="Candara" w:hAnsi="Candara" w:cs="Tahoma"/>
          <w:szCs w:val="21"/>
        </w:rPr>
      </w:pPr>
      <w:r w:rsidRPr="00222119">
        <w:rPr>
          <w:rFonts w:ascii="Candara" w:hAnsi="Candara" w:cs="Tahoma"/>
          <w:szCs w:val="21"/>
        </w:rPr>
        <w:t xml:space="preserve">c) Nombre y número de contrato de la obra;     </w:t>
      </w:r>
    </w:p>
    <w:p w:rsidR="00F80B19" w:rsidRPr="00222119" w:rsidRDefault="00F80B19" w:rsidP="002F4740">
      <w:pPr>
        <w:jc w:val="both"/>
        <w:rPr>
          <w:rFonts w:ascii="Candara" w:hAnsi="Candara" w:cs="Tahoma"/>
          <w:szCs w:val="21"/>
        </w:rPr>
      </w:pPr>
      <w:r w:rsidRPr="00222119">
        <w:rPr>
          <w:rFonts w:ascii="Candara" w:hAnsi="Candara" w:cs="Tahoma"/>
          <w:szCs w:val="21"/>
        </w:rPr>
        <w:lastRenderedPageBreak/>
        <w:t xml:space="preserve">d) Numero del padrón estatal del contratista;   </w:t>
      </w:r>
    </w:p>
    <w:p w:rsidR="00F80B19" w:rsidRPr="00222119" w:rsidRDefault="00F80B19"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F80B19" w:rsidRDefault="00F80B19"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F80B19" w:rsidRPr="00830FB6" w:rsidRDefault="00F80B19" w:rsidP="002F4740">
      <w:pPr>
        <w:jc w:val="both"/>
        <w:rPr>
          <w:rFonts w:ascii="Candara" w:hAnsi="Candara" w:cs="Tahoma"/>
          <w:szCs w:val="21"/>
        </w:rPr>
      </w:pPr>
    </w:p>
    <w:p w:rsidR="00F80B19" w:rsidRPr="00830FB6" w:rsidRDefault="00F80B19"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F80B19" w:rsidRPr="00830FB6" w:rsidRDefault="00F80B19" w:rsidP="00FA462C">
      <w:pPr>
        <w:jc w:val="center"/>
        <w:rPr>
          <w:rFonts w:ascii="Candara" w:hAnsi="Candara" w:cs="Tahoma"/>
          <w:b/>
          <w:bCs/>
          <w:szCs w:val="21"/>
        </w:rPr>
      </w:pPr>
      <w:r w:rsidRPr="00830FB6">
        <w:rPr>
          <w:rFonts w:ascii="Candara" w:hAnsi="Candara" w:cs="Tahoma"/>
          <w:b/>
          <w:bCs/>
          <w:szCs w:val="21"/>
        </w:rPr>
        <w:t>CONDICIONES Y FORMA DE PAGO</w:t>
      </w:r>
    </w:p>
    <w:p w:rsidR="00F80B19" w:rsidRPr="00830FB6" w:rsidRDefault="00F80B19"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F80B19" w:rsidRPr="00830FB6" w:rsidRDefault="00F80B19"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F80B19" w:rsidRPr="00830FB6" w:rsidRDefault="00F80B19" w:rsidP="00C67A2D">
      <w:pPr>
        <w:pStyle w:val="BodyText21"/>
        <w:ind w:right="0" w:firstLine="709"/>
        <w:rPr>
          <w:rFonts w:ascii="Candara" w:hAnsi="Candara" w:cs="Tahoma"/>
          <w:sz w:val="20"/>
          <w:szCs w:val="21"/>
        </w:rPr>
      </w:pPr>
    </w:p>
    <w:p w:rsidR="00F80B19" w:rsidRPr="00830FB6" w:rsidRDefault="00F80B19"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F80B19" w:rsidRPr="00830FB6" w:rsidRDefault="00F80B19" w:rsidP="00C67A2D">
      <w:pPr>
        <w:pStyle w:val="BodyText21"/>
        <w:ind w:right="0" w:firstLine="709"/>
        <w:rPr>
          <w:rFonts w:ascii="Candara" w:hAnsi="Candara" w:cs="Tahoma"/>
          <w:b/>
          <w:bCs/>
          <w:sz w:val="20"/>
        </w:rPr>
      </w:pPr>
    </w:p>
    <w:p w:rsidR="00F80B19" w:rsidRPr="00830FB6" w:rsidRDefault="00F80B19"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F80B19" w:rsidRPr="00830FB6" w:rsidRDefault="00F80B19" w:rsidP="00C67A2D">
      <w:pPr>
        <w:pStyle w:val="BodyText21"/>
        <w:ind w:right="0" w:firstLine="709"/>
        <w:rPr>
          <w:rFonts w:ascii="Candara" w:hAnsi="Candara" w:cs="Tahoma"/>
          <w:sz w:val="20"/>
          <w:szCs w:val="21"/>
        </w:rPr>
      </w:pPr>
    </w:p>
    <w:p w:rsidR="00F80B19" w:rsidRPr="00830FB6" w:rsidRDefault="00F80B19"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F80B19" w:rsidRDefault="00F80B19" w:rsidP="00C67A2D">
      <w:pPr>
        <w:jc w:val="both"/>
        <w:rPr>
          <w:rFonts w:ascii="Candara" w:hAnsi="Candara" w:cs="Tahoma"/>
          <w:szCs w:val="12"/>
        </w:rPr>
      </w:pPr>
    </w:p>
    <w:p w:rsidR="00F80B19" w:rsidRPr="00830FB6" w:rsidRDefault="00F80B19"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F80B19" w:rsidRDefault="00F80B19" w:rsidP="00C67A2D">
      <w:pPr>
        <w:tabs>
          <w:tab w:val="left" w:pos="0"/>
        </w:tabs>
        <w:jc w:val="both"/>
        <w:rPr>
          <w:rFonts w:ascii="Candara" w:hAnsi="Candara" w:cs="Tahoma"/>
          <w:b/>
          <w:bCs/>
        </w:rPr>
      </w:pPr>
    </w:p>
    <w:p w:rsidR="00F80B19" w:rsidRPr="00830FB6" w:rsidRDefault="00F80B19"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F80B19" w:rsidRPr="00830FB6" w:rsidRDefault="00F80B19"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F80B19" w:rsidRPr="00830FB6" w:rsidRDefault="00F80B19"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xml:space="preserve">, pagará gastos financieros conforme a una tasa </w:t>
      </w:r>
      <w:r w:rsidRPr="00830FB6">
        <w:rPr>
          <w:rFonts w:ascii="Candara" w:hAnsi="Candara" w:cs="Tahoma"/>
          <w:sz w:val="20"/>
          <w:szCs w:val="21"/>
        </w:rPr>
        <w:lastRenderedPageBreak/>
        <w:t>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F80B19" w:rsidRPr="00830FB6" w:rsidRDefault="00F80B19" w:rsidP="00C67A2D">
      <w:pPr>
        <w:jc w:val="both"/>
        <w:rPr>
          <w:rFonts w:ascii="Candara" w:hAnsi="Candara" w:cs="Tahoma"/>
          <w:sz w:val="12"/>
          <w:szCs w:val="12"/>
        </w:rPr>
      </w:pPr>
    </w:p>
    <w:p w:rsidR="00F80B19" w:rsidRPr="00830FB6" w:rsidRDefault="00F80B19"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F80B19" w:rsidRDefault="00F80B19" w:rsidP="00C67A2D">
      <w:pPr>
        <w:jc w:val="both"/>
        <w:rPr>
          <w:rFonts w:ascii="Candara" w:hAnsi="Candara" w:cs="Tahoma"/>
          <w:bCs/>
          <w:sz w:val="28"/>
          <w:szCs w:val="21"/>
        </w:rPr>
      </w:pPr>
      <w:r w:rsidRPr="00830FB6">
        <w:rPr>
          <w:rFonts w:ascii="Candara" w:hAnsi="Candara" w:cs="Tahoma"/>
          <w:sz w:val="12"/>
          <w:szCs w:val="12"/>
        </w:rPr>
        <w:t xml:space="preserve"> </w:t>
      </w:r>
    </w:p>
    <w:p w:rsidR="00F80B19" w:rsidRPr="00830FB6" w:rsidRDefault="00F80B19"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F80B19" w:rsidRPr="00830FB6" w:rsidRDefault="00F80B19" w:rsidP="00FA462C">
      <w:pPr>
        <w:jc w:val="center"/>
        <w:rPr>
          <w:rFonts w:ascii="Candara" w:hAnsi="Candara" w:cs="Tahoma"/>
          <w:b/>
          <w:bCs/>
          <w:szCs w:val="21"/>
        </w:rPr>
      </w:pPr>
      <w:r w:rsidRPr="00830FB6">
        <w:rPr>
          <w:rFonts w:ascii="Candara" w:hAnsi="Candara" w:cs="Tahoma"/>
          <w:b/>
          <w:bCs/>
          <w:szCs w:val="21"/>
        </w:rPr>
        <w:t>DE LOS PLAZOS DE EJECUCIÓN</w:t>
      </w:r>
    </w:p>
    <w:p w:rsidR="00F80B19" w:rsidRDefault="00F80B19" w:rsidP="00FA462C">
      <w:pPr>
        <w:tabs>
          <w:tab w:val="left" w:pos="493"/>
          <w:tab w:val="left" w:pos="1185"/>
          <w:tab w:val="left" w:pos="9110"/>
        </w:tabs>
        <w:jc w:val="both"/>
        <w:rPr>
          <w:rFonts w:ascii="Candara" w:hAnsi="Candara" w:cs="Tahoma"/>
          <w:b/>
          <w:bCs/>
          <w:sz w:val="12"/>
          <w:szCs w:val="12"/>
        </w:rPr>
      </w:pPr>
    </w:p>
    <w:p w:rsidR="00F80B19" w:rsidRDefault="00F80B19" w:rsidP="009063DB">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7A06DA">
        <w:rPr>
          <w:rFonts w:ascii="Candara" w:hAnsi="Candara" w:cs="Tahoma"/>
          <w:b/>
          <w:noProof/>
        </w:rPr>
        <w:t>Pavimentación de la Calle Costa Rica, entre C. Nápoles e Italia; Rehabilitación de Alcantarillado en la Calle Costa Rica, entre C. Nápoles e Italia; Tomas Domiciliarias de Agua Potable en la Calle Costa Rica, entre entre C. Nápoles e Italia y Construcción de Guarniciones en la Calle Costa Rica, entre C. Nápoles e Italia</w:t>
      </w:r>
      <w:r w:rsidRPr="00830FB6">
        <w:rPr>
          <w:rFonts w:ascii="Candara" w:hAnsi="Candara" w:cs="Tahoma"/>
          <w:b/>
        </w:rPr>
        <w:t xml:space="preserve">, </w:t>
      </w:r>
      <w:r w:rsidRPr="007A06DA">
        <w:rPr>
          <w:rFonts w:ascii="Candara" w:hAnsi="Candara" w:cs="Tahoma"/>
          <w:b/>
          <w:noProof/>
        </w:rPr>
        <w:t>Col. Universal</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7A06DA">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para lo cual deberán de programar los trabajos de acuerdo a lo siguiente:</w:t>
      </w:r>
    </w:p>
    <w:p w:rsidR="00F80B19" w:rsidRPr="009063DB" w:rsidRDefault="00F80B19" w:rsidP="009063DB">
      <w:pPr>
        <w:tabs>
          <w:tab w:val="left" w:pos="493"/>
          <w:tab w:val="left" w:pos="1185"/>
          <w:tab w:val="left" w:pos="9110"/>
        </w:tabs>
        <w:jc w:val="both"/>
        <w:rPr>
          <w:rFonts w:ascii="Candara" w:hAnsi="Candara" w:cs="Tahoma"/>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08"/>
        <w:gridCol w:w="2052"/>
        <w:gridCol w:w="2126"/>
      </w:tblGrid>
      <w:tr w:rsidR="00F80B19" w:rsidRPr="009063DB" w:rsidTr="00C94016">
        <w:trPr>
          <w:jc w:val="center"/>
        </w:trPr>
        <w:tc>
          <w:tcPr>
            <w:tcW w:w="43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0B19" w:rsidRPr="009063DB" w:rsidRDefault="00F80B19" w:rsidP="00C94016">
            <w:pPr>
              <w:tabs>
                <w:tab w:val="left" w:pos="493"/>
                <w:tab w:val="left" w:pos="1185"/>
                <w:tab w:val="left" w:pos="9110"/>
              </w:tabs>
              <w:rPr>
                <w:rFonts w:ascii="Candara" w:hAnsi="Candara" w:cs="Tahoma"/>
                <w:b/>
                <w:bCs/>
              </w:rPr>
            </w:pPr>
            <w:r w:rsidRPr="009063DB">
              <w:rPr>
                <w:rFonts w:ascii="Candara" w:hAnsi="Candara" w:cs="Tahoma"/>
                <w:b/>
                <w:bCs/>
              </w:rPr>
              <w:t>Descripción</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0B19" w:rsidRPr="009063DB" w:rsidRDefault="00F80B19" w:rsidP="00C94016">
            <w:pPr>
              <w:tabs>
                <w:tab w:val="left" w:pos="493"/>
                <w:tab w:val="left" w:pos="1185"/>
                <w:tab w:val="left" w:pos="9110"/>
              </w:tabs>
              <w:jc w:val="center"/>
              <w:rPr>
                <w:rFonts w:ascii="Candara" w:hAnsi="Candara" w:cs="Tahoma"/>
                <w:b/>
                <w:bCs/>
              </w:rPr>
            </w:pPr>
            <w:r w:rsidRPr="009063DB">
              <w:rPr>
                <w:rFonts w:ascii="Candara" w:hAnsi="Candara" w:cs="Tahoma"/>
                <w:b/>
                <w:bCs/>
              </w:rPr>
              <w:t>Días calendario</w:t>
            </w:r>
          </w:p>
        </w:tc>
        <w:tc>
          <w:tcPr>
            <w:tcW w:w="20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0B19" w:rsidRPr="009063DB" w:rsidRDefault="00F80B19" w:rsidP="00C94016">
            <w:pPr>
              <w:tabs>
                <w:tab w:val="left" w:pos="493"/>
                <w:tab w:val="left" w:pos="1185"/>
                <w:tab w:val="left" w:pos="9110"/>
              </w:tabs>
              <w:jc w:val="center"/>
              <w:rPr>
                <w:rFonts w:ascii="Candara" w:hAnsi="Candara" w:cs="Tahoma"/>
                <w:b/>
                <w:bCs/>
              </w:rPr>
            </w:pPr>
            <w:r w:rsidRPr="009063DB">
              <w:rPr>
                <w:rFonts w:ascii="Candara" w:hAnsi="Candara" w:cs="Tahoma"/>
                <w:b/>
                <w:bCs/>
              </w:rPr>
              <w:t>Fecha de Inicio</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0B19" w:rsidRPr="009063DB" w:rsidRDefault="00F80B19" w:rsidP="00C94016">
            <w:pPr>
              <w:tabs>
                <w:tab w:val="left" w:pos="493"/>
                <w:tab w:val="left" w:pos="1185"/>
                <w:tab w:val="left" w:pos="9110"/>
              </w:tabs>
              <w:jc w:val="center"/>
              <w:rPr>
                <w:rFonts w:ascii="Candara" w:hAnsi="Candara" w:cs="Tahoma"/>
                <w:b/>
                <w:bCs/>
              </w:rPr>
            </w:pPr>
            <w:r w:rsidRPr="009063DB">
              <w:rPr>
                <w:rFonts w:ascii="Candara" w:hAnsi="Candara" w:cs="Tahoma"/>
                <w:b/>
                <w:bCs/>
              </w:rPr>
              <w:t>Fecha de Termino</w:t>
            </w:r>
          </w:p>
        </w:tc>
      </w:tr>
      <w:tr w:rsidR="00CA45F8" w:rsidRPr="009063DB" w:rsidTr="009063DB">
        <w:trPr>
          <w:trHeight w:val="644"/>
          <w:jc w:val="center"/>
        </w:trPr>
        <w:tc>
          <w:tcPr>
            <w:tcW w:w="4390" w:type="dxa"/>
            <w:tcBorders>
              <w:top w:val="single" w:sz="4" w:space="0" w:color="auto"/>
              <w:left w:val="single" w:sz="4" w:space="0" w:color="auto"/>
              <w:bottom w:val="single" w:sz="4" w:space="0" w:color="auto"/>
              <w:right w:val="single" w:sz="4" w:space="0" w:color="auto"/>
            </w:tcBorders>
          </w:tcPr>
          <w:p w:rsidR="00CA45F8" w:rsidRPr="009063DB" w:rsidRDefault="00CA45F8" w:rsidP="00CA45F8">
            <w:pPr>
              <w:tabs>
                <w:tab w:val="left" w:pos="493"/>
                <w:tab w:val="left" w:pos="1185"/>
                <w:tab w:val="left" w:pos="9110"/>
              </w:tabs>
              <w:jc w:val="both"/>
              <w:rPr>
                <w:rFonts w:ascii="Candara" w:hAnsi="Candara" w:cs="Tahoma"/>
                <w:b/>
                <w:bCs/>
              </w:rPr>
            </w:pPr>
            <w:r w:rsidRPr="00CA45F8">
              <w:rPr>
                <w:rFonts w:ascii="Candara" w:hAnsi="Candara" w:cs="Tahoma"/>
                <w:b/>
                <w:bCs/>
              </w:rPr>
              <w:t>Rehabilitación de Alcantarillado en la Calle Costa Rica, entre C. Nápoles e Italia</w:t>
            </w:r>
          </w:p>
        </w:tc>
        <w:tc>
          <w:tcPr>
            <w:tcW w:w="1208" w:type="dxa"/>
            <w:tcBorders>
              <w:top w:val="single" w:sz="4" w:space="0" w:color="auto"/>
              <w:left w:val="single" w:sz="4" w:space="0" w:color="auto"/>
              <w:bottom w:val="single" w:sz="4" w:space="0" w:color="auto"/>
              <w:right w:val="single" w:sz="4" w:space="0" w:color="auto"/>
            </w:tcBorders>
            <w:vAlign w:val="center"/>
          </w:tcPr>
          <w:p w:rsidR="00CA45F8" w:rsidRPr="009063DB" w:rsidRDefault="00CA45F8" w:rsidP="00CA45F8">
            <w:pPr>
              <w:tabs>
                <w:tab w:val="left" w:pos="493"/>
                <w:tab w:val="left" w:pos="1185"/>
                <w:tab w:val="left" w:pos="9110"/>
              </w:tabs>
              <w:jc w:val="center"/>
              <w:rPr>
                <w:rFonts w:ascii="Candara" w:hAnsi="Candara" w:cs="Tahoma"/>
                <w:b/>
                <w:bCs/>
              </w:rPr>
            </w:pPr>
            <w:r>
              <w:rPr>
                <w:rFonts w:ascii="Candara" w:hAnsi="Candara" w:cs="Tahoma"/>
                <w:b/>
                <w:bCs/>
              </w:rPr>
              <w:t>30</w:t>
            </w:r>
          </w:p>
        </w:tc>
        <w:tc>
          <w:tcPr>
            <w:tcW w:w="2052" w:type="dxa"/>
            <w:tcBorders>
              <w:top w:val="nil"/>
              <w:left w:val="nil"/>
              <w:bottom w:val="single" w:sz="8" w:space="0" w:color="auto"/>
              <w:right w:val="single" w:sz="8" w:space="0" w:color="auto"/>
            </w:tcBorders>
            <w:shd w:val="clear" w:color="auto" w:fill="auto"/>
            <w:vAlign w:val="center"/>
          </w:tcPr>
          <w:p w:rsidR="00CA45F8" w:rsidRDefault="00CA45F8" w:rsidP="00CA45F8">
            <w:pPr>
              <w:jc w:val="center"/>
              <w:rPr>
                <w:rFonts w:ascii="Candara" w:hAnsi="Candara" w:cs="Calibri"/>
                <w:b/>
                <w:bCs/>
                <w:color w:val="000000"/>
                <w:lang w:val="es-MX" w:eastAsia="es-MX"/>
              </w:rPr>
            </w:pPr>
            <w:r>
              <w:rPr>
                <w:rFonts w:ascii="Candara" w:hAnsi="Candara" w:cs="Calibri"/>
                <w:b/>
                <w:bCs/>
                <w:color w:val="000000"/>
              </w:rPr>
              <w:t>7 de agosto de 2023</w:t>
            </w:r>
          </w:p>
        </w:tc>
        <w:tc>
          <w:tcPr>
            <w:tcW w:w="2126" w:type="dxa"/>
            <w:tcBorders>
              <w:top w:val="nil"/>
              <w:left w:val="nil"/>
              <w:bottom w:val="single" w:sz="8" w:space="0" w:color="auto"/>
              <w:right w:val="single" w:sz="8" w:space="0" w:color="auto"/>
            </w:tcBorders>
            <w:shd w:val="clear" w:color="auto" w:fill="auto"/>
            <w:vAlign w:val="center"/>
          </w:tcPr>
          <w:p w:rsidR="00CA45F8" w:rsidRDefault="00CA45F8" w:rsidP="00CA45F8">
            <w:pPr>
              <w:jc w:val="center"/>
              <w:rPr>
                <w:rFonts w:ascii="Candara" w:hAnsi="Candara" w:cs="Calibri"/>
                <w:b/>
                <w:bCs/>
                <w:color w:val="000000"/>
              </w:rPr>
            </w:pPr>
            <w:r>
              <w:rPr>
                <w:rFonts w:ascii="Candara" w:hAnsi="Candara" w:cs="Calibri"/>
                <w:b/>
                <w:bCs/>
                <w:color w:val="000000"/>
              </w:rPr>
              <w:t>5 de septiembre de 2023</w:t>
            </w:r>
          </w:p>
        </w:tc>
      </w:tr>
      <w:tr w:rsidR="00CA45F8" w:rsidRPr="009063DB" w:rsidTr="009063DB">
        <w:trPr>
          <w:trHeight w:val="644"/>
          <w:jc w:val="center"/>
        </w:trPr>
        <w:tc>
          <w:tcPr>
            <w:tcW w:w="4390" w:type="dxa"/>
            <w:tcBorders>
              <w:top w:val="single" w:sz="4" w:space="0" w:color="auto"/>
              <w:left w:val="single" w:sz="4" w:space="0" w:color="auto"/>
              <w:bottom w:val="single" w:sz="4" w:space="0" w:color="auto"/>
              <w:right w:val="single" w:sz="4" w:space="0" w:color="auto"/>
            </w:tcBorders>
          </w:tcPr>
          <w:p w:rsidR="00CA45F8" w:rsidRPr="00CA45F8" w:rsidRDefault="00CA45F8" w:rsidP="00CA45F8">
            <w:pPr>
              <w:tabs>
                <w:tab w:val="left" w:pos="493"/>
                <w:tab w:val="left" w:pos="1185"/>
                <w:tab w:val="left" w:pos="9110"/>
              </w:tabs>
              <w:jc w:val="both"/>
              <w:rPr>
                <w:rFonts w:ascii="Candara" w:hAnsi="Candara" w:cs="Tahoma"/>
                <w:b/>
                <w:bCs/>
              </w:rPr>
            </w:pPr>
            <w:r w:rsidRPr="00CA45F8">
              <w:rPr>
                <w:rFonts w:ascii="Candara" w:hAnsi="Candara" w:cs="Tahoma"/>
                <w:b/>
                <w:bCs/>
              </w:rPr>
              <w:t xml:space="preserve">Tomas Domiciliarias de Agua Potable en la Calle Costa Rica, entre </w:t>
            </w:r>
            <w:proofErr w:type="spellStart"/>
            <w:r w:rsidRPr="00CA45F8">
              <w:rPr>
                <w:rFonts w:ascii="Candara" w:hAnsi="Candara" w:cs="Tahoma"/>
                <w:b/>
                <w:bCs/>
              </w:rPr>
              <w:t>entre</w:t>
            </w:r>
            <w:proofErr w:type="spellEnd"/>
            <w:r w:rsidRPr="00CA45F8">
              <w:rPr>
                <w:rFonts w:ascii="Candara" w:hAnsi="Candara" w:cs="Tahoma"/>
                <w:b/>
                <w:bCs/>
              </w:rPr>
              <w:t xml:space="preserve"> C. Nápoles e Italia</w:t>
            </w:r>
          </w:p>
        </w:tc>
        <w:tc>
          <w:tcPr>
            <w:tcW w:w="1208" w:type="dxa"/>
            <w:tcBorders>
              <w:top w:val="single" w:sz="4" w:space="0" w:color="auto"/>
              <w:left w:val="single" w:sz="4" w:space="0" w:color="auto"/>
              <w:bottom w:val="single" w:sz="4" w:space="0" w:color="auto"/>
              <w:right w:val="single" w:sz="4" w:space="0" w:color="auto"/>
            </w:tcBorders>
            <w:vAlign w:val="center"/>
          </w:tcPr>
          <w:p w:rsidR="00CA45F8" w:rsidRPr="009063DB" w:rsidRDefault="00CA45F8" w:rsidP="00CA45F8">
            <w:pPr>
              <w:tabs>
                <w:tab w:val="left" w:pos="493"/>
                <w:tab w:val="left" w:pos="1185"/>
                <w:tab w:val="left" w:pos="9110"/>
              </w:tabs>
              <w:jc w:val="center"/>
              <w:rPr>
                <w:rFonts w:ascii="Candara" w:hAnsi="Candara" w:cs="Tahoma"/>
                <w:b/>
                <w:bCs/>
              </w:rPr>
            </w:pPr>
            <w:r>
              <w:rPr>
                <w:rFonts w:ascii="Candara" w:hAnsi="Candara" w:cs="Tahoma"/>
                <w:b/>
                <w:bCs/>
              </w:rPr>
              <w:t>30</w:t>
            </w:r>
          </w:p>
        </w:tc>
        <w:tc>
          <w:tcPr>
            <w:tcW w:w="2052" w:type="dxa"/>
            <w:tcBorders>
              <w:top w:val="nil"/>
              <w:left w:val="nil"/>
              <w:bottom w:val="single" w:sz="8" w:space="0" w:color="auto"/>
              <w:right w:val="single" w:sz="8" w:space="0" w:color="auto"/>
            </w:tcBorders>
            <w:shd w:val="clear" w:color="auto" w:fill="auto"/>
            <w:vAlign w:val="center"/>
          </w:tcPr>
          <w:p w:rsidR="00CA45F8" w:rsidRDefault="00CA45F8" w:rsidP="00CA45F8">
            <w:pPr>
              <w:jc w:val="center"/>
              <w:rPr>
                <w:rFonts w:ascii="Candara" w:hAnsi="Candara" w:cs="Calibri"/>
                <w:b/>
                <w:bCs/>
                <w:color w:val="000000"/>
              </w:rPr>
            </w:pPr>
            <w:r>
              <w:rPr>
                <w:rFonts w:ascii="Candara" w:hAnsi="Candara" w:cs="Calibri"/>
                <w:b/>
                <w:bCs/>
                <w:color w:val="000000"/>
              </w:rPr>
              <w:t>6 de septiembre de 2023</w:t>
            </w:r>
          </w:p>
        </w:tc>
        <w:tc>
          <w:tcPr>
            <w:tcW w:w="2126" w:type="dxa"/>
            <w:tcBorders>
              <w:top w:val="nil"/>
              <w:left w:val="nil"/>
              <w:bottom w:val="single" w:sz="8" w:space="0" w:color="auto"/>
              <w:right w:val="single" w:sz="8" w:space="0" w:color="auto"/>
            </w:tcBorders>
            <w:shd w:val="clear" w:color="auto" w:fill="auto"/>
            <w:vAlign w:val="center"/>
          </w:tcPr>
          <w:p w:rsidR="00CA45F8" w:rsidRDefault="00CA45F8" w:rsidP="00CA45F8">
            <w:pPr>
              <w:jc w:val="center"/>
              <w:rPr>
                <w:rFonts w:ascii="Candara" w:hAnsi="Candara" w:cs="Calibri"/>
                <w:b/>
                <w:bCs/>
                <w:color w:val="000000"/>
              </w:rPr>
            </w:pPr>
            <w:r>
              <w:rPr>
                <w:rFonts w:ascii="Candara" w:hAnsi="Candara" w:cs="Calibri"/>
                <w:b/>
                <w:bCs/>
                <w:color w:val="000000"/>
              </w:rPr>
              <w:t>5 de octubre de 2023</w:t>
            </w:r>
          </w:p>
        </w:tc>
      </w:tr>
      <w:tr w:rsidR="00CA45F8" w:rsidRPr="009063DB" w:rsidTr="00014BB5">
        <w:trPr>
          <w:trHeight w:val="644"/>
          <w:jc w:val="center"/>
        </w:trPr>
        <w:tc>
          <w:tcPr>
            <w:tcW w:w="4390" w:type="dxa"/>
            <w:tcBorders>
              <w:top w:val="single" w:sz="4" w:space="0" w:color="auto"/>
              <w:left w:val="single" w:sz="4" w:space="0" w:color="auto"/>
              <w:bottom w:val="single" w:sz="4" w:space="0" w:color="auto"/>
              <w:right w:val="single" w:sz="4" w:space="0" w:color="auto"/>
            </w:tcBorders>
          </w:tcPr>
          <w:p w:rsidR="00CA45F8" w:rsidRPr="00CA45F8" w:rsidRDefault="00CA45F8" w:rsidP="00CA45F8">
            <w:pPr>
              <w:tabs>
                <w:tab w:val="left" w:pos="493"/>
                <w:tab w:val="left" w:pos="1185"/>
                <w:tab w:val="left" w:pos="9110"/>
              </w:tabs>
              <w:jc w:val="both"/>
              <w:rPr>
                <w:rFonts w:ascii="Candara" w:hAnsi="Candara" w:cs="Tahoma"/>
                <w:b/>
                <w:bCs/>
              </w:rPr>
            </w:pPr>
            <w:r w:rsidRPr="00CA45F8">
              <w:rPr>
                <w:rFonts w:ascii="Candara" w:hAnsi="Candara" w:cs="Tahoma"/>
                <w:b/>
                <w:bCs/>
              </w:rPr>
              <w:t>Pavimentación de la Calle Costa Rica, entre C. Nápoles e Italia</w:t>
            </w:r>
          </w:p>
        </w:tc>
        <w:tc>
          <w:tcPr>
            <w:tcW w:w="1208" w:type="dxa"/>
            <w:vMerge w:val="restart"/>
            <w:tcBorders>
              <w:top w:val="single" w:sz="4" w:space="0" w:color="auto"/>
              <w:left w:val="single" w:sz="4" w:space="0" w:color="auto"/>
              <w:right w:val="single" w:sz="4" w:space="0" w:color="auto"/>
            </w:tcBorders>
            <w:vAlign w:val="center"/>
          </w:tcPr>
          <w:p w:rsidR="00CA45F8" w:rsidRPr="009063DB" w:rsidRDefault="00CA45F8" w:rsidP="00CA45F8">
            <w:pPr>
              <w:tabs>
                <w:tab w:val="left" w:pos="493"/>
                <w:tab w:val="left" w:pos="1185"/>
                <w:tab w:val="left" w:pos="9110"/>
              </w:tabs>
              <w:jc w:val="center"/>
              <w:rPr>
                <w:rFonts w:ascii="Candara" w:hAnsi="Candara" w:cs="Tahoma"/>
                <w:b/>
                <w:bCs/>
              </w:rPr>
            </w:pPr>
            <w:r>
              <w:rPr>
                <w:rFonts w:ascii="Candara" w:hAnsi="Candara" w:cs="Tahoma"/>
                <w:b/>
                <w:bCs/>
              </w:rPr>
              <w:t>60</w:t>
            </w:r>
          </w:p>
        </w:tc>
        <w:tc>
          <w:tcPr>
            <w:tcW w:w="2052" w:type="dxa"/>
            <w:vMerge w:val="restart"/>
            <w:tcBorders>
              <w:top w:val="nil"/>
              <w:left w:val="single" w:sz="8" w:space="0" w:color="auto"/>
              <w:bottom w:val="single" w:sz="8" w:space="0" w:color="000000"/>
              <w:right w:val="single" w:sz="8" w:space="0" w:color="auto"/>
            </w:tcBorders>
            <w:shd w:val="clear" w:color="auto" w:fill="auto"/>
            <w:vAlign w:val="center"/>
          </w:tcPr>
          <w:p w:rsidR="00CA45F8" w:rsidRDefault="00CA45F8" w:rsidP="00CA45F8">
            <w:pPr>
              <w:jc w:val="center"/>
              <w:rPr>
                <w:rFonts w:ascii="Candara" w:hAnsi="Candara" w:cs="Calibri"/>
                <w:b/>
                <w:bCs/>
                <w:color w:val="000000"/>
              </w:rPr>
            </w:pPr>
            <w:r>
              <w:rPr>
                <w:rFonts w:ascii="Candara" w:hAnsi="Candara" w:cs="Calibri"/>
                <w:b/>
                <w:bCs/>
                <w:color w:val="000000"/>
              </w:rPr>
              <w:t>6 de octubre de 2023</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tcPr>
          <w:p w:rsidR="00CA45F8" w:rsidRDefault="00CA45F8" w:rsidP="00CA45F8">
            <w:pPr>
              <w:jc w:val="center"/>
              <w:rPr>
                <w:rFonts w:ascii="Candara" w:hAnsi="Candara" w:cs="Calibri"/>
                <w:b/>
                <w:bCs/>
                <w:color w:val="000000"/>
              </w:rPr>
            </w:pPr>
            <w:r>
              <w:rPr>
                <w:rFonts w:ascii="Candara" w:hAnsi="Candara" w:cs="Calibri"/>
                <w:b/>
                <w:bCs/>
                <w:color w:val="000000"/>
              </w:rPr>
              <w:t>4 de diciembre de 2023</w:t>
            </w:r>
          </w:p>
        </w:tc>
      </w:tr>
      <w:tr w:rsidR="00CA45F8" w:rsidRPr="009063DB" w:rsidTr="008A310D">
        <w:trPr>
          <w:trHeight w:val="686"/>
          <w:jc w:val="center"/>
        </w:trPr>
        <w:tc>
          <w:tcPr>
            <w:tcW w:w="4390" w:type="dxa"/>
            <w:tcBorders>
              <w:top w:val="single" w:sz="4" w:space="0" w:color="auto"/>
              <w:left w:val="single" w:sz="4" w:space="0" w:color="auto"/>
              <w:bottom w:val="single" w:sz="4" w:space="0" w:color="auto"/>
              <w:right w:val="single" w:sz="4" w:space="0" w:color="auto"/>
            </w:tcBorders>
          </w:tcPr>
          <w:p w:rsidR="00CA45F8" w:rsidRPr="009063DB" w:rsidRDefault="00CA45F8" w:rsidP="00C94016">
            <w:pPr>
              <w:tabs>
                <w:tab w:val="left" w:pos="493"/>
                <w:tab w:val="left" w:pos="1185"/>
                <w:tab w:val="left" w:pos="9110"/>
              </w:tabs>
              <w:jc w:val="both"/>
              <w:rPr>
                <w:rFonts w:ascii="Candara" w:hAnsi="Candara" w:cs="Tahoma"/>
                <w:b/>
                <w:bCs/>
              </w:rPr>
            </w:pPr>
            <w:r w:rsidRPr="00CA45F8">
              <w:rPr>
                <w:rFonts w:ascii="Candara" w:hAnsi="Candara" w:cs="Tahoma"/>
                <w:b/>
                <w:bCs/>
              </w:rPr>
              <w:t>Construcción de Guarniciones en la Calle Costa Rica, entre C. Nápoles e Italia</w:t>
            </w:r>
          </w:p>
        </w:tc>
        <w:tc>
          <w:tcPr>
            <w:tcW w:w="1208" w:type="dxa"/>
            <w:vMerge/>
            <w:tcBorders>
              <w:left w:val="single" w:sz="4" w:space="0" w:color="auto"/>
              <w:bottom w:val="single" w:sz="4" w:space="0" w:color="auto"/>
              <w:right w:val="single" w:sz="4" w:space="0" w:color="auto"/>
            </w:tcBorders>
            <w:vAlign w:val="center"/>
          </w:tcPr>
          <w:p w:rsidR="00CA45F8" w:rsidRPr="009063DB" w:rsidRDefault="00CA45F8" w:rsidP="00C94016">
            <w:pPr>
              <w:tabs>
                <w:tab w:val="left" w:pos="493"/>
                <w:tab w:val="left" w:pos="1185"/>
                <w:tab w:val="left" w:pos="9110"/>
              </w:tabs>
              <w:jc w:val="center"/>
              <w:rPr>
                <w:rFonts w:ascii="Candara" w:hAnsi="Candara" w:cs="Tahoma"/>
                <w:b/>
                <w:bCs/>
              </w:rPr>
            </w:pPr>
          </w:p>
        </w:tc>
        <w:tc>
          <w:tcPr>
            <w:tcW w:w="2052" w:type="dxa"/>
            <w:vMerge/>
            <w:tcBorders>
              <w:left w:val="nil"/>
              <w:bottom w:val="single" w:sz="8" w:space="0" w:color="auto"/>
              <w:right w:val="single" w:sz="8" w:space="0" w:color="auto"/>
            </w:tcBorders>
            <w:shd w:val="clear" w:color="auto" w:fill="auto"/>
            <w:vAlign w:val="center"/>
          </w:tcPr>
          <w:p w:rsidR="00CA45F8" w:rsidRPr="009063DB" w:rsidRDefault="00CA45F8" w:rsidP="00C94016">
            <w:pPr>
              <w:jc w:val="center"/>
              <w:rPr>
                <w:rFonts w:ascii="Candara" w:hAnsi="Candara" w:cs="Calibri"/>
                <w:b/>
                <w:bCs/>
                <w:color w:val="000000"/>
              </w:rPr>
            </w:pPr>
          </w:p>
        </w:tc>
        <w:tc>
          <w:tcPr>
            <w:tcW w:w="2126" w:type="dxa"/>
            <w:vMerge/>
            <w:tcBorders>
              <w:left w:val="nil"/>
              <w:bottom w:val="single" w:sz="8" w:space="0" w:color="auto"/>
              <w:right w:val="single" w:sz="8" w:space="0" w:color="auto"/>
            </w:tcBorders>
            <w:shd w:val="clear" w:color="auto" w:fill="auto"/>
            <w:vAlign w:val="center"/>
          </w:tcPr>
          <w:p w:rsidR="00CA45F8" w:rsidRPr="009063DB" w:rsidRDefault="00CA45F8" w:rsidP="00C94016">
            <w:pPr>
              <w:jc w:val="center"/>
              <w:rPr>
                <w:rFonts w:ascii="Candara" w:hAnsi="Candara" w:cs="Calibri"/>
                <w:b/>
                <w:bCs/>
                <w:color w:val="000000"/>
              </w:rPr>
            </w:pPr>
          </w:p>
        </w:tc>
      </w:tr>
    </w:tbl>
    <w:p w:rsidR="00F80B19" w:rsidRPr="009063DB" w:rsidRDefault="00F80B19" w:rsidP="009063DB">
      <w:pPr>
        <w:jc w:val="both"/>
        <w:rPr>
          <w:rFonts w:ascii="Candara" w:hAnsi="Candara" w:cs="Tahoma"/>
        </w:rPr>
      </w:pPr>
    </w:p>
    <w:p w:rsidR="00F80B19" w:rsidRPr="009063DB" w:rsidRDefault="00F80B19" w:rsidP="009063DB">
      <w:pPr>
        <w:jc w:val="both"/>
        <w:rPr>
          <w:rFonts w:ascii="Candara" w:hAnsi="Candara" w:cs="Tahoma"/>
        </w:rPr>
      </w:pP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F80B19" w:rsidRPr="009063DB" w:rsidRDefault="00F80B19" w:rsidP="009063DB">
      <w:pPr>
        <w:jc w:val="both"/>
        <w:rPr>
          <w:rFonts w:ascii="Candara" w:hAnsi="Candara" w:cs="Tahoma"/>
          <w:b/>
          <w:bCs/>
        </w:rPr>
      </w:pPr>
    </w:p>
    <w:p w:rsidR="00F80B19" w:rsidRPr="00830FB6" w:rsidRDefault="00F80B19" w:rsidP="00C67A2D">
      <w:pPr>
        <w:jc w:val="both"/>
        <w:rPr>
          <w:rFonts w:ascii="Candara" w:hAnsi="Candara" w:cs="Tahoma"/>
          <w:b/>
          <w:bCs/>
        </w:rPr>
      </w:pPr>
      <w:r w:rsidRPr="00830FB6">
        <w:rPr>
          <w:rFonts w:ascii="Candara" w:hAnsi="Candara" w:cs="Tahoma"/>
          <w:b/>
          <w:bCs/>
          <w:szCs w:val="21"/>
        </w:rPr>
        <w:t xml:space="preserve">QUINCUAGÉSIMA </w:t>
      </w:r>
      <w:r w:rsidR="00CA45F8" w:rsidRPr="00830FB6">
        <w:rPr>
          <w:rFonts w:ascii="Candara" w:hAnsi="Candara" w:cs="Tahoma"/>
          <w:b/>
          <w:bCs/>
          <w:szCs w:val="21"/>
        </w:rPr>
        <w:t>PRIMERA</w:t>
      </w:r>
      <w:r w:rsidR="00CA45F8" w:rsidRPr="00830FB6">
        <w:rPr>
          <w:rFonts w:ascii="Candara" w:hAnsi="Candara" w:cs="Tahoma"/>
          <w:szCs w:val="21"/>
        </w:rPr>
        <w:t>. -</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07 de agosto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04 de diciembre de 2023</w:t>
      </w:r>
      <w:r w:rsidRPr="00830FB6">
        <w:rPr>
          <w:rFonts w:ascii="Candara" w:hAnsi="Candara" w:cs="Tahoma"/>
          <w:b/>
          <w:bCs/>
        </w:rPr>
        <w:t>.</w:t>
      </w:r>
    </w:p>
    <w:p w:rsidR="00F80B19" w:rsidRPr="00830FB6" w:rsidRDefault="00F80B19" w:rsidP="00FA462C">
      <w:pPr>
        <w:ind w:firstLine="567"/>
        <w:jc w:val="both"/>
        <w:rPr>
          <w:rFonts w:ascii="Candara" w:hAnsi="Candara" w:cs="Tahoma"/>
          <w:b/>
          <w:bCs/>
          <w:sz w:val="12"/>
          <w:szCs w:val="12"/>
        </w:rPr>
      </w:pPr>
    </w:p>
    <w:p w:rsidR="00F80B19" w:rsidRDefault="00F80B19" w:rsidP="00FA462C">
      <w:pPr>
        <w:jc w:val="center"/>
        <w:rPr>
          <w:rFonts w:ascii="Candara" w:hAnsi="Candara" w:cs="Tahoma"/>
          <w:b/>
          <w:bCs/>
          <w:sz w:val="28"/>
          <w:szCs w:val="21"/>
        </w:rPr>
      </w:pPr>
    </w:p>
    <w:p w:rsidR="00F80B19" w:rsidRPr="00830FB6" w:rsidRDefault="00F80B19" w:rsidP="00FA462C">
      <w:pPr>
        <w:jc w:val="center"/>
        <w:rPr>
          <w:rFonts w:ascii="Candara" w:hAnsi="Candara" w:cs="Tahoma"/>
          <w:b/>
          <w:bCs/>
          <w:szCs w:val="21"/>
        </w:rPr>
      </w:pPr>
      <w:r w:rsidRPr="00830FB6">
        <w:rPr>
          <w:rFonts w:ascii="Candara" w:hAnsi="Candara" w:cs="Tahoma"/>
          <w:b/>
          <w:bCs/>
          <w:sz w:val="28"/>
          <w:szCs w:val="21"/>
        </w:rPr>
        <w:t>CAPÍTULO XIX</w:t>
      </w:r>
    </w:p>
    <w:p w:rsidR="00F80B19" w:rsidRPr="00830FB6" w:rsidRDefault="00F80B19" w:rsidP="00FA462C">
      <w:pPr>
        <w:jc w:val="center"/>
        <w:rPr>
          <w:rFonts w:ascii="Candara" w:hAnsi="Candara" w:cs="Tahoma"/>
          <w:b/>
          <w:bCs/>
          <w:szCs w:val="21"/>
        </w:rPr>
      </w:pPr>
      <w:r w:rsidRPr="00830FB6">
        <w:rPr>
          <w:rFonts w:ascii="Candara" w:hAnsi="Candara" w:cs="Tahoma"/>
          <w:b/>
          <w:bCs/>
          <w:szCs w:val="21"/>
        </w:rPr>
        <w:t>DECLARACIÓN DE LICITACIÓN DESIERTA</w:t>
      </w:r>
    </w:p>
    <w:p w:rsidR="00F80B19" w:rsidRPr="00830FB6" w:rsidRDefault="00F80B19" w:rsidP="00FA462C">
      <w:pPr>
        <w:jc w:val="center"/>
        <w:rPr>
          <w:rFonts w:ascii="Candara" w:hAnsi="Candara" w:cs="Tahoma"/>
          <w:sz w:val="12"/>
          <w:szCs w:val="12"/>
        </w:rPr>
      </w:pPr>
    </w:p>
    <w:p w:rsidR="00F80B19" w:rsidRPr="00830FB6" w:rsidRDefault="00F80B19"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F80B19" w:rsidRPr="00830FB6" w:rsidRDefault="00F80B19" w:rsidP="00FA462C">
      <w:pPr>
        <w:pStyle w:val="Lista2"/>
        <w:ind w:left="0" w:firstLine="0"/>
        <w:jc w:val="both"/>
        <w:rPr>
          <w:rFonts w:ascii="Candara" w:hAnsi="Candara" w:cs="Tahoma"/>
          <w:sz w:val="12"/>
          <w:szCs w:val="12"/>
          <w:lang w:val="es-MX"/>
        </w:rPr>
      </w:pPr>
    </w:p>
    <w:p w:rsidR="00F80B19" w:rsidRPr="00830FB6" w:rsidRDefault="00F80B19"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F80B19" w:rsidRPr="00830FB6" w:rsidRDefault="00F80B19"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F80B19" w:rsidRPr="00830FB6" w:rsidRDefault="00F80B19"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F80B19" w:rsidRDefault="00F80B19"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F80B19" w:rsidRDefault="00F80B19" w:rsidP="00AA6D38">
      <w:pPr>
        <w:pStyle w:val="Lista2"/>
        <w:tabs>
          <w:tab w:val="left" w:pos="1074"/>
          <w:tab w:val="left" w:pos="10114"/>
        </w:tabs>
        <w:jc w:val="both"/>
        <w:rPr>
          <w:rFonts w:ascii="Candara" w:hAnsi="Candara" w:cs="Tahoma"/>
          <w:szCs w:val="21"/>
          <w:lang w:val="es-MX"/>
        </w:rPr>
      </w:pPr>
    </w:p>
    <w:p w:rsidR="00F80B19" w:rsidRPr="00830FB6" w:rsidRDefault="00F80B19"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F80B19" w:rsidRPr="00830FB6" w:rsidRDefault="00F80B19" w:rsidP="00FA462C">
      <w:pPr>
        <w:autoSpaceDE w:val="0"/>
        <w:autoSpaceDN w:val="0"/>
        <w:adjustRightInd w:val="0"/>
        <w:ind w:firstLine="709"/>
        <w:jc w:val="both"/>
        <w:rPr>
          <w:rFonts w:ascii="Candara" w:hAnsi="Candara" w:cs="Tahoma"/>
          <w:szCs w:val="21"/>
        </w:rPr>
      </w:pPr>
    </w:p>
    <w:p w:rsidR="00F80B19" w:rsidRPr="00830FB6" w:rsidRDefault="00F80B19" w:rsidP="00FA462C">
      <w:pPr>
        <w:jc w:val="center"/>
        <w:rPr>
          <w:rFonts w:ascii="Candara" w:hAnsi="Candara" w:cs="Tahoma"/>
          <w:b/>
          <w:bCs/>
          <w:sz w:val="28"/>
          <w:szCs w:val="21"/>
        </w:rPr>
      </w:pPr>
      <w:r w:rsidRPr="00830FB6">
        <w:rPr>
          <w:rFonts w:ascii="Candara" w:hAnsi="Candara" w:cs="Tahoma"/>
          <w:b/>
          <w:bCs/>
          <w:sz w:val="28"/>
          <w:szCs w:val="21"/>
        </w:rPr>
        <w:t>CAPÍTULO XX</w:t>
      </w:r>
    </w:p>
    <w:p w:rsidR="00F80B19" w:rsidRPr="00830FB6" w:rsidRDefault="00F80B19"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F80B19" w:rsidRPr="00830FB6" w:rsidRDefault="00F80B19" w:rsidP="00FA462C">
      <w:pPr>
        <w:jc w:val="both"/>
        <w:rPr>
          <w:rFonts w:ascii="Candara" w:hAnsi="Candara" w:cs="Tahoma"/>
          <w:sz w:val="12"/>
          <w:szCs w:val="12"/>
        </w:rPr>
      </w:pPr>
      <w:bookmarkStart w:id="0" w:name="_GoBack"/>
      <w:bookmarkEnd w:id="0"/>
    </w:p>
    <w:p w:rsidR="00F80B19" w:rsidRPr="00830FB6" w:rsidRDefault="00F80B19"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F80B19" w:rsidRDefault="00F80B19" w:rsidP="00FA462C">
      <w:pPr>
        <w:jc w:val="center"/>
        <w:rPr>
          <w:rFonts w:ascii="Candara" w:hAnsi="Candara" w:cs="Tahoma"/>
          <w:b/>
          <w:bCs/>
          <w:sz w:val="28"/>
          <w:szCs w:val="21"/>
        </w:rPr>
      </w:pPr>
    </w:p>
    <w:p w:rsidR="00F80B19" w:rsidRPr="00830FB6" w:rsidRDefault="00F80B19" w:rsidP="00FA462C">
      <w:pPr>
        <w:jc w:val="center"/>
        <w:rPr>
          <w:rFonts w:ascii="Candara" w:hAnsi="Candara" w:cs="Tahoma"/>
          <w:b/>
          <w:bCs/>
          <w:sz w:val="28"/>
          <w:szCs w:val="21"/>
        </w:rPr>
      </w:pPr>
      <w:r w:rsidRPr="00830FB6">
        <w:rPr>
          <w:rFonts w:ascii="Candara" w:hAnsi="Candara" w:cs="Tahoma"/>
          <w:b/>
          <w:bCs/>
          <w:sz w:val="28"/>
          <w:szCs w:val="21"/>
        </w:rPr>
        <w:t>CAPÍTULO XXI</w:t>
      </w:r>
    </w:p>
    <w:p w:rsidR="00F80B19" w:rsidRPr="00830FB6" w:rsidRDefault="00F80B19" w:rsidP="00FA462C">
      <w:pPr>
        <w:jc w:val="center"/>
        <w:rPr>
          <w:rFonts w:ascii="Candara" w:hAnsi="Candara" w:cs="Tahoma"/>
          <w:szCs w:val="21"/>
        </w:rPr>
      </w:pPr>
      <w:r w:rsidRPr="00830FB6">
        <w:rPr>
          <w:rFonts w:ascii="Candara" w:hAnsi="Candara" w:cs="Tahoma"/>
          <w:b/>
          <w:bCs/>
          <w:szCs w:val="21"/>
        </w:rPr>
        <w:t>CANCELACIÓN DE LA LICITACIÓN</w:t>
      </w:r>
    </w:p>
    <w:p w:rsidR="00F80B19" w:rsidRPr="00830FB6" w:rsidRDefault="00F80B19" w:rsidP="00FA462C">
      <w:pPr>
        <w:jc w:val="both"/>
        <w:rPr>
          <w:rFonts w:ascii="Candara" w:hAnsi="Candara" w:cs="Tahoma"/>
          <w:sz w:val="12"/>
          <w:szCs w:val="12"/>
        </w:rPr>
      </w:pPr>
    </w:p>
    <w:p w:rsidR="00F80B19" w:rsidRDefault="00F80B19"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F80B19" w:rsidRDefault="00F80B19" w:rsidP="00B8140B">
      <w:pPr>
        <w:autoSpaceDE w:val="0"/>
        <w:autoSpaceDN w:val="0"/>
        <w:adjustRightInd w:val="0"/>
        <w:jc w:val="both"/>
        <w:rPr>
          <w:rFonts w:ascii="Candara" w:hAnsi="Candara" w:cs="ArialMT"/>
          <w:lang w:val="es-ES"/>
        </w:rPr>
      </w:pPr>
    </w:p>
    <w:p w:rsidR="00F80B19" w:rsidRPr="00D07A38" w:rsidRDefault="00F80B19"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F80B19" w:rsidRDefault="00F80B19" w:rsidP="00FA462C">
      <w:pPr>
        <w:tabs>
          <w:tab w:val="left" w:pos="496"/>
          <w:tab w:val="left" w:pos="1063"/>
          <w:tab w:val="left" w:pos="1771"/>
          <w:tab w:val="left" w:pos="9001"/>
        </w:tabs>
        <w:jc w:val="both"/>
        <w:rPr>
          <w:rFonts w:ascii="Candara" w:hAnsi="Candara" w:cs="Tahoma"/>
          <w:sz w:val="12"/>
          <w:szCs w:val="12"/>
        </w:rPr>
      </w:pPr>
    </w:p>
    <w:p w:rsidR="00F80B19" w:rsidRPr="00830FB6" w:rsidRDefault="00F80B19"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F80B19" w:rsidRDefault="00F80B19"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F80B19" w:rsidRPr="00830FB6" w:rsidRDefault="00F80B19"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F80B19" w:rsidRPr="00830FB6" w:rsidRDefault="00F80B19"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F80B19" w:rsidRPr="00830FB6" w:rsidRDefault="00F80B19" w:rsidP="00FA462C">
      <w:pPr>
        <w:jc w:val="both"/>
        <w:rPr>
          <w:rFonts w:ascii="Candara" w:hAnsi="Candara" w:cs="Tahoma"/>
          <w:color w:val="000000" w:themeColor="text1"/>
          <w:sz w:val="12"/>
          <w:szCs w:val="12"/>
        </w:rPr>
      </w:pPr>
    </w:p>
    <w:p w:rsidR="00F80B19" w:rsidRPr="00F527E7" w:rsidRDefault="00F80B19"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Ley de Obra Pública y Servicios Relacionados con la Misma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lastRenderedPageBreak/>
        <w:t>Dgo</w:t>
      </w:r>
      <w:proofErr w:type="spellEnd"/>
      <w:r w:rsidRPr="00F527E7">
        <w:rPr>
          <w:rFonts w:ascii="Candara" w:hAnsi="Candara" w:cs="ArialMT"/>
          <w:sz w:val="20"/>
          <w:lang w:val="es-ES"/>
        </w:rPr>
        <w:t>.,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Ley de Obra Pública y servicios relacionados con la misma para el Estado de Durango y sus Municipios.</w:t>
      </w:r>
    </w:p>
    <w:p w:rsidR="00F80B19" w:rsidRPr="00F527E7" w:rsidRDefault="00F80B19" w:rsidP="00721186">
      <w:pPr>
        <w:pStyle w:val="Sangra2detindependiente"/>
        <w:ind w:left="0" w:firstLine="0"/>
        <w:rPr>
          <w:rFonts w:ascii="Candara" w:hAnsi="Candara" w:cs="ArialMT"/>
          <w:sz w:val="20"/>
          <w:lang w:val="es-ES"/>
        </w:rPr>
      </w:pPr>
    </w:p>
    <w:p w:rsidR="00F80B19" w:rsidRPr="00F527E7" w:rsidRDefault="00F80B19"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Para la solución de controversias, se estará sujeto a lo establecido en el Título Octavo de la Ley de Obra Pública y Servicios Relacionados con la Misma para el Estado de Durango y sus Municipios.</w:t>
      </w:r>
    </w:p>
    <w:p w:rsidR="00F80B19" w:rsidRPr="00F527E7" w:rsidRDefault="00F80B19" w:rsidP="00737610">
      <w:pPr>
        <w:pStyle w:val="Sangra2detindependiente"/>
        <w:ind w:left="0" w:firstLine="0"/>
        <w:rPr>
          <w:rFonts w:ascii="Candara" w:hAnsi="Candara" w:cs="ArialMT"/>
          <w:sz w:val="20"/>
          <w:lang w:val="es-ES"/>
        </w:rPr>
      </w:pPr>
    </w:p>
    <w:p w:rsidR="00F80B19" w:rsidRPr="00737610" w:rsidRDefault="00F80B19"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F80B19" w:rsidRPr="00737610" w:rsidRDefault="00F80B19" w:rsidP="00FA462C">
      <w:pPr>
        <w:jc w:val="center"/>
        <w:rPr>
          <w:rFonts w:ascii="Candara" w:hAnsi="Candara" w:cs="ArialMT"/>
          <w:lang w:val="es-ES"/>
        </w:rPr>
      </w:pPr>
    </w:p>
    <w:p w:rsidR="00F80B19" w:rsidRPr="00830FB6" w:rsidRDefault="00F80B19"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F80B19" w:rsidRDefault="00F80B19" w:rsidP="00A45669">
      <w:pPr>
        <w:jc w:val="center"/>
        <w:rPr>
          <w:rFonts w:ascii="Candara" w:hAnsi="Candara" w:cs="Tahoma"/>
          <w:b/>
          <w:szCs w:val="21"/>
        </w:rPr>
      </w:pPr>
      <w:r w:rsidRPr="00B95CFE">
        <w:rPr>
          <w:rFonts w:ascii="Candara" w:hAnsi="Candara" w:cs="Tahoma"/>
          <w:b/>
          <w:szCs w:val="21"/>
        </w:rPr>
        <w:t>AJUSTE DE COSTOS</w:t>
      </w:r>
    </w:p>
    <w:p w:rsidR="00F80B19" w:rsidRPr="00B95CFE" w:rsidRDefault="00F80B19" w:rsidP="00A45669">
      <w:pPr>
        <w:jc w:val="center"/>
        <w:rPr>
          <w:rFonts w:ascii="Candara" w:hAnsi="Candara" w:cs="Tahoma"/>
          <w:b/>
          <w:szCs w:val="21"/>
        </w:rPr>
      </w:pPr>
    </w:p>
    <w:p w:rsidR="00F80B19" w:rsidRPr="00742E8E" w:rsidRDefault="00F80B19"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Los precios unitarios que cotice el licitante, serán ajustados según lo establecido en los artículos 70 y 71 de la Ley de Obra Pública y Servicios Relacionados con la Misma para el Estado de Durango y sus Municipios. El ajuste de costos directos podrá llevarse a cabo mediante cualesquiera de los siguientes procedimientos:</w:t>
      </w:r>
    </w:p>
    <w:p w:rsidR="00F80B19" w:rsidRPr="00742E8E" w:rsidRDefault="00F80B19" w:rsidP="00A45669">
      <w:pPr>
        <w:jc w:val="both"/>
        <w:rPr>
          <w:rFonts w:ascii="Candara" w:hAnsi="Candara" w:cs="ArialMT"/>
          <w:lang w:val="es-ES"/>
        </w:rPr>
      </w:pPr>
    </w:p>
    <w:p w:rsidR="00F80B19" w:rsidRPr="00771923" w:rsidRDefault="00F80B19"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F80B19" w:rsidRPr="00A45669" w:rsidRDefault="00F80B19"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F80B19" w:rsidRDefault="00F80B19"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F80B19" w:rsidRPr="00A45669" w:rsidRDefault="00F80B19" w:rsidP="00A45669">
      <w:pPr>
        <w:jc w:val="both"/>
        <w:rPr>
          <w:rFonts w:ascii="Candara" w:hAnsi="Candara" w:cs="Tahoma"/>
          <w:color w:val="000000" w:themeColor="text1"/>
        </w:rPr>
      </w:pPr>
    </w:p>
    <w:p w:rsidR="00F80B19" w:rsidRDefault="00F80B19"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F80B19" w:rsidRPr="00A45669" w:rsidRDefault="00F80B19" w:rsidP="00A45669">
      <w:pPr>
        <w:jc w:val="both"/>
        <w:rPr>
          <w:rFonts w:ascii="Candara" w:hAnsi="Candara" w:cs="Tahoma"/>
          <w:color w:val="000000" w:themeColor="text1"/>
        </w:rPr>
      </w:pPr>
    </w:p>
    <w:p w:rsidR="00F80B19" w:rsidRDefault="00F80B19"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F80B19" w:rsidRPr="00A45669" w:rsidRDefault="00F80B19" w:rsidP="00A45669">
      <w:pPr>
        <w:jc w:val="both"/>
        <w:rPr>
          <w:rFonts w:ascii="Candara" w:hAnsi="Candara" w:cs="Tahoma"/>
          <w:color w:val="000000" w:themeColor="text1"/>
        </w:rPr>
      </w:pPr>
    </w:p>
    <w:p w:rsidR="00F80B19" w:rsidRDefault="00F80B19"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F80B19" w:rsidRDefault="00F80B19" w:rsidP="000E703C">
      <w:pPr>
        <w:pStyle w:val="Prrafodelista"/>
        <w:ind w:left="284"/>
        <w:jc w:val="both"/>
        <w:rPr>
          <w:rFonts w:ascii="Candara" w:hAnsi="Candara" w:cs="Tahoma"/>
          <w:color w:val="000000" w:themeColor="text1"/>
        </w:rPr>
      </w:pPr>
    </w:p>
    <w:p w:rsidR="00F80B19" w:rsidRDefault="00F80B19"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F80B19" w:rsidRDefault="00F80B19" w:rsidP="000E703C">
      <w:pPr>
        <w:pStyle w:val="Prrafodelista"/>
        <w:ind w:left="284"/>
        <w:jc w:val="both"/>
        <w:rPr>
          <w:rFonts w:ascii="Candara" w:hAnsi="Candara" w:cs="Tahoma"/>
          <w:color w:val="000000" w:themeColor="text1"/>
        </w:rPr>
      </w:pPr>
    </w:p>
    <w:p w:rsidR="00F80B19" w:rsidRDefault="00F80B19"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 xml:space="preserve">Los incrementos o decrementos de los costos de los insumos serán calculados con base en los índices nacionales de precios al consumidor que mensualmente publica el Instituto Nacional de Estadística, Geografía e Informática. Cuando </w:t>
      </w:r>
      <w:r w:rsidRPr="000E703C">
        <w:rPr>
          <w:rFonts w:ascii="Candara" w:hAnsi="Candara" w:cs="Tahoma"/>
          <w:color w:val="000000" w:themeColor="text1"/>
        </w:rPr>
        <w:lastRenderedPageBreak/>
        <w:t>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F80B19" w:rsidRDefault="00F80B19" w:rsidP="000E703C">
      <w:pPr>
        <w:pStyle w:val="Prrafodelista"/>
        <w:ind w:left="284"/>
        <w:jc w:val="both"/>
        <w:rPr>
          <w:rFonts w:ascii="Candara" w:hAnsi="Candara" w:cs="Tahoma"/>
          <w:color w:val="000000" w:themeColor="text1"/>
        </w:rPr>
      </w:pPr>
    </w:p>
    <w:p w:rsidR="00F80B19" w:rsidRDefault="00F80B19"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F80B19" w:rsidRPr="000E703C" w:rsidRDefault="00F80B19" w:rsidP="000E703C">
      <w:pPr>
        <w:pStyle w:val="Prrafodelista"/>
        <w:rPr>
          <w:rFonts w:ascii="Candara" w:hAnsi="Candara" w:cs="Tahoma"/>
          <w:color w:val="000000" w:themeColor="text1"/>
        </w:rPr>
      </w:pPr>
    </w:p>
    <w:p w:rsidR="00F80B19" w:rsidRPr="000E703C" w:rsidRDefault="00F80B19"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F80B19" w:rsidRPr="00A45669" w:rsidRDefault="00F80B19" w:rsidP="00A45669">
      <w:pPr>
        <w:jc w:val="both"/>
        <w:rPr>
          <w:rFonts w:ascii="Candara" w:hAnsi="Candara" w:cs="Tahoma"/>
          <w:color w:val="000000" w:themeColor="text1"/>
        </w:rPr>
      </w:pPr>
    </w:p>
    <w:p w:rsidR="00F80B19" w:rsidRDefault="00F80B19"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F80B19" w:rsidRPr="00A45669" w:rsidRDefault="00F80B19" w:rsidP="00A45669">
      <w:pPr>
        <w:jc w:val="both"/>
        <w:rPr>
          <w:rFonts w:ascii="Candara" w:hAnsi="Candara" w:cs="Tahoma"/>
          <w:color w:val="000000" w:themeColor="text1"/>
        </w:rPr>
      </w:pPr>
    </w:p>
    <w:p w:rsidR="00F80B19" w:rsidRPr="00A45669" w:rsidRDefault="00F80B19"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F80B19" w:rsidRPr="00A45669" w:rsidRDefault="00F80B19" w:rsidP="00A45669">
      <w:pPr>
        <w:jc w:val="both"/>
        <w:rPr>
          <w:rFonts w:ascii="Candara" w:hAnsi="Candara" w:cs="Tahoma"/>
          <w:color w:val="000000" w:themeColor="text1"/>
        </w:rPr>
      </w:pPr>
    </w:p>
    <w:p w:rsidR="00F80B19" w:rsidRDefault="00F80B19" w:rsidP="00FA462C">
      <w:pPr>
        <w:jc w:val="center"/>
        <w:rPr>
          <w:rFonts w:ascii="Candara" w:hAnsi="Candara" w:cs="Tahoma"/>
          <w:b/>
          <w:color w:val="000000" w:themeColor="text1"/>
          <w:sz w:val="28"/>
          <w:szCs w:val="21"/>
        </w:rPr>
      </w:pPr>
    </w:p>
    <w:p w:rsidR="00F80B19" w:rsidRPr="00830FB6" w:rsidRDefault="00F80B19"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F80B19" w:rsidRPr="00830FB6" w:rsidRDefault="00F80B19" w:rsidP="00FA462C">
      <w:pPr>
        <w:jc w:val="center"/>
        <w:rPr>
          <w:rFonts w:ascii="Candara" w:hAnsi="Candara" w:cs="Tahoma"/>
          <w:b/>
          <w:szCs w:val="23"/>
        </w:rPr>
      </w:pPr>
      <w:r w:rsidRPr="00830FB6">
        <w:rPr>
          <w:rFonts w:ascii="Candara" w:hAnsi="Candara" w:cs="Tahoma"/>
          <w:b/>
          <w:szCs w:val="21"/>
        </w:rPr>
        <w:t>DE LAS SANCIONES Y PENAS CONVENCIONALES</w:t>
      </w:r>
    </w:p>
    <w:p w:rsidR="00F80B19" w:rsidRPr="00830FB6" w:rsidRDefault="00F80B19" w:rsidP="00FA462C">
      <w:pPr>
        <w:jc w:val="both"/>
        <w:rPr>
          <w:rFonts w:ascii="Candara" w:hAnsi="Candara" w:cs="Tahoma"/>
          <w:b/>
          <w:sz w:val="12"/>
          <w:szCs w:val="12"/>
        </w:rPr>
      </w:pPr>
    </w:p>
    <w:p w:rsidR="00F80B19" w:rsidRPr="00830FB6" w:rsidRDefault="00F80B19"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F80B19" w:rsidRPr="00830FB6" w:rsidRDefault="00F80B19" w:rsidP="00FA462C">
      <w:pPr>
        <w:jc w:val="both"/>
        <w:rPr>
          <w:rFonts w:ascii="Candara" w:hAnsi="Candara" w:cs="Tahoma"/>
          <w:sz w:val="12"/>
          <w:szCs w:val="12"/>
        </w:rPr>
      </w:pPr>
    </w:p>
    <w:p w:rsidR="00F80B19" w:rsidRPr="00830FB6" w:rsidRDefault="00F80B19" w:rsidP="00FA462C">
      <w:pPr>
        <w:jc w:val="both"/>
        <w:rPr>
          <w:rFonts w:ascii="Candara" w:hAnsi="Candara" w:cs="Tahoma"/>
          <w:sz w:val="12"/>
          <w:szCs w:val="12"/>
        </w:rPr>
      </w:pPr>
    </w:p>
    <w:p w:rsidR="00F80B19" w:rsidRPr="00830FB6" w:rsidRDefault="00F80B1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F80B19" w:rsidRPr="00830FB6" w:rsidRDefault="00F80B1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F80B19" w:rsidRPr="00830FB6" w:rsidRDefault="00F80B1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F80B19" w:rsidRPr="00830FB6" w:rsidRDefault="00F80B1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F80B19" w:rsidRPr="005A2674" w:rsidRDefault="00F80B1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F80B19" w:rsidRPr="005A2674" w:rsidRDefault="00F80B19"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F80B19" w:rsidRPr="005A2674" w:rsidRDefault="00F80B19"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F80B19" w:rsidRPr="005A2674" w:rsidRDefault="00F80B19"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 xml:space="preserve">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w:t>
      </w:r>
      <w:r w:rsidRPr="005A2674">
        <w:rPr>
          <w:rFonts w:ascii="Candara" w:hAnsi="Candara" w:cs="Tahoma"/>
        </w:rPr>
        <w:lastRenderedPageBreak/>
        <w:t>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F80B19" w:rsidRPr="00FF2998" w:rsidRDefault="00F80B19" w:rsidP="00FF2998">
      <w:pPr>
        <w:jc w:val="both"/>
        <w:rPr>
          <w:rFonts w:ascii="Candara" w:hAnsi="Candara" w:cs="Tahoma"/>
        </w:rPr>
      </w:pPr>
    </w:p>
    <w:p w:rsidR="00F80B19" w:rsidRPr="00830FB6" w:rsidRDefault="00F80B19"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F80B19" w:rsidRPr="00830FB6" w:rsidRDefault="00F80B19" w:rsidP="00FA462C">
      <w:pPr>
        <w:jc w:val="both"/>
        <w:rPr>
          <w:rFonts w:ascii="Candara" w:hAnsi="Candara" w:cs="Tahoma"/>
          <w:sz w:val="12"/>
          <w:szCs w:val="12"/>
        </w:rPr>
      </w:pPr>
    </w:p>
    <w:p w:rsidR="00F80B19" w:rsidRPr="005A2674" w:rsidRDefault="00F80B19"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F80B19" w:rsidRPr="00830FB6" w:rsidRDefault="00F80B19" w:rsidP="00FA462C">
      <w:pPr>
        <w:ind w:firstLine="708"/>
        <w:jc w:val="both"/>
        <w:rPr>
          <w:rFonts w:ascii="Candara" w:hAnsi="Candara" w:cs="Tahoma"/>
          <w:sz w:val="12"/>
          <w:szCs w:val="12"/>
        </w:rPr>
      </w:pPr>
    </w:p>
    <w:p w:rsidR="00F80B19" w:rsidRPr="00830FB6" w:rsidRDefault="00F80B19"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F80B19" w:rsidRPr="00830FB6" w:rsidRDefault="00F80B19" w:rsidP="00FA462C">
      <w:pPr>
        <w:tabs>
          <w:tab w:val="left" w:pos="9001"/>
        </w:tabs>
        <w:ind w:firstLine="709"/>
        <w:jc w:val="both"/>
        <w:rPr>
          <w:rFonts w:ascii="Candara" w:hAnsi="Candara" w:cs="Tahoma"/>
          <w:bCs/>
          <w:sz w:val="12"/>
          <w:szCs w:val="12"/>
        </w:rPr>
      </w:pPr>
    </w:p>
    <w:p w:rsidR="00F80B19" w:rsidRDefault="00F80B19" w:rsidP="003C0AAA">
      <w:pPr>
        <w:jc w:val="center"/>
        <w:rPr>
          <w:rFonts w:ascii="Candara" w:hAnsi="Candara" w:cs="Tahoma"/>
          <w:b/>
          <w:bCs/>
        </w:rPr>
      </w:pPr>
    </w:p>
    <w:p w:rsidR="00F80B19" w:rsidRDefault="00F80B19"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F80B19" w:rsidRDefault="00F80B19" w:rsidP="003C0AAA">
      <w:pPr>
        <w:tabs>
          <w:tab w:val="left" w:pos="9001"/>
        </w:tabs>
        <w:jc w:val="both"/>
        <w:rPr>
          <w:rFonts w:ascii="Candara" w:hAnsi="Candara" w:cs="Tahoma"/>
        </w:rPr>
      </w:pPr>
    </w:p>
    <w:p w:rsidR="00F80B19" w:rsidRDefault="00F80B19"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F80B19" w:rsidRDefault="00F80B19" w:rsidP="003C0AAA">
      <w:pPr>
        <w:tabs>
          <w:tab w:val="left" w:pos="9001"/>
        </w:tabs>
        <w:jc w:val="both"/>
        <w:rPr>
          <w:rFonts w:ascii="Candara" w:hAnsi="Candara" w:cs="Tahoma"/>
        </w:rPr>
      </w:pPr>
    </w:p>
    <w:p w:rsidR="00F80B19" w:rsidRPr="00830FB6" w:rsidRDefault="00F80B19" w:rsidP="003C0AAA">
      <w:pPr>
        <w:tabs>
          <w:tab w:val="left" w:pos="9001"/>
        </w:tabs>
        <w:jc w:val="both"/>
        <w:rPr>
          <w:rFonts w:ascii="Candara" w:hAnsi="Candara" w:cs="Tahoma"/>
          <w:bCs/>
        </w:rPr>
      </w:pPr>
    </w:p>
    <w:p w:rsidR="00F80B19" w:rsidRPr="00830FB6" w:rsidRDefault="00F80B19" w:rsidP="00FA462C">
      <w:pPr>
        <w:jc w:val="center"/>
        <w:rPr>
          <w:rFonts w:ascii="Candara" w:hAnsi="Candara" w:cs="Tahoma"/>
          <w:b/>
          <w:bCs/>
        </w:rPr>
      </w:pPr>
    </w:p>
    <w:p w:rsidR="00F80B19" w:rsidRPr="00830FB6" w:rsidRDefault="00F80B19" w:rsidP="00FA462C">
      <w:pPr>
        <w:jc w:val="center"/>
        <w:rPr>
          <w:rFonts w:ascii="Candara" w:hAnsi="Candara" w:cs="Tahoma"/>
          <w:b/>
          <w:bCs/>
        </w:rPr>
      </w:pPr>
      <w:r w:rsidRPr="00830FB6">
        <w:rPr>
          <w:rFonts w:ascii="Candara" w:hAnsi="Candara" w:cs="Tahoma"/>
          <w:b/>
          <w:bCs/>
        </w:rPr>
        <w:t>A T E N T A M E N T E</w:t>
      </w:r>
    </w:p>
    <w:p w:rsidR="00F80B19" w:rsidRPr="00830FB6" w:rsidRDefault="00F80B19" w:rsidP="00FA462C">
      <w:pPr>
        <w:jc w:val="center"/>
        <w:rPr>
          <w:rFonts w:ascii="Candara" w:hAnsi="Candara" w:cs="Tahoma"/>
          <w:b/>
          <w:bCs/>
        </w:rPr>
      </w:pPr>
      <w:r w:rsidRPr="00830FB6">
        <w:rPr>
          <w:rFonts w:ascii="Candara" w:hAnsi="Candara" w:cs="Tahoma"/>
          <w:b/>
          <w:bCs/>
        </w:rPr>
        <w:t>SUFRAGIO EFECTIVO. -NO REELECCIÓN.</w:t>
      </w:r>
    </w:p>
    <w:p w:rsidR="00F80B19" w:rsidRPr="00830FB6" w:rsidRDefault="00F80B19"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12 de julio de 2023</w:t>
      </w:r>
      <w:r w:rsidRPr="00830FB6">
        <w:rPr>
          <w:rFonts w:ascii="Candara" w:hAnsi="Candara" w:cs="Tahoma"/>
          <w:b/>
          <w:bCs/>
        </w:rPr>
        <w:t>.</w:t>
      </w:r>
    </w:p>
    <w:p w:rsidR="00F80B19" w:rsidRPr="00830FB6" w:rsidRDefault="00F80B19" w:rsidP="00FA462C">
      <w:pPr>
        <w:jc w:val="center"/>
        <w:rPr>
          <w:rFonts w:ascii="Candara" w:hAnsi="Candara" w:cs="Tahoma"/>
          <w:b/>
          <w:bCs/>
        </w:rPr>
      </w:pPr>
    </w:p>
    <w:p w:rsidR="00F80B19" w:rsidRDefault="00F80B19" w:rsidP="00FA462C">
      <w:pPr>
        <w:rPr>
          <w:rFonts w:ascii="Candara" w:hAnsi="Candara" w:cs="Tahoma"/>
          <w:b/>
          <w:bCs/>
        </w:rPr>
      </w:pPr>
    </w:p>
    <w:p w:rsidR="00F80B19" w:rsidRDefault="00F80B19" w:rsidP="00FA462C">
      <w:pPr>
        <w:rPr>
          <w:rFonts w:ascii="Candara" w:hAnsi="Candara" w:cs="Tahoma"/>
          <w:b/>
          <w:bCs/>
        </w:rPr>
      </w:pPr>
    </w:p>
    <w:p w:rsidR="00F80B19" w:rsidRPr="00830FB6" w:rsidRDefault="00F80B19"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F80B19" w:rsidRPr="00830FB6" w:rsidTr="00591BE4">
        <w:trPr>
          <w:jc w:val="center"/>
        </w:trPr>
        <w:tc>
          <w:tcPr>
            <w:tcW w:w="2376" w:type="dxa"/>
          </w:tcPr>
          <w:p w:rsidR="00F80B19" w:rsidRPr="00830FB6" w:rsidRDefault="00F80B19" w:rsidP="00591BE4">
            <w:pPr>
              <w:rPr>
                <w:rFonts w:ascii="Candara" w:hAnsi="Candara" w:cs="Tahoma"/>
                <w:b/>
                <w:bCs/>
              </w:rPr>
            </w:pPr>
          </w:p>
        </w:tc>
        <w:tc>
          <w:tcPr>
            <w:tcW w:w="4962" w:type="dxa"/>
          </w:tcPr>
          <w:p w:rsidR="00F80B19" w:rsidRPr="00BE64C8" w:rsidRDefault="00F80B19" w:rsidP="00591BE4">
            <w:pPr>
              <w:jc w:val="center"/>
              <w:rPr>
                <w:rFonts w:ascii="Candara" w:hAnsi="Candara" w:cs="Tahoma"/>
                <w:b/>
                <w:bCs/>
                <w:lang w:val="es-ES"/>
              </w:rPr>
            </w:pPr>
            <w:r>
              <w:rPr>
                <w:rFonts w:ascii="Candara" w:hAnsi="Candara" w:cs="Tahoma"/>
                <w:b/>
                <w:bCs/>
                <w:lang w:val="es-ES"/>
              </w:rPr>
              <w:t>C. ING. JOSÉ JAVIER CHÁVEZ CIBRIÁN</w:t>
            </w:r>
          </w:p>
          <w:p w:rsidR="00F80B19" w:rsidRPr="00830FB6" w:rsidRDefault="00F80B19"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F80B19" w:rsidRPr="00830FB6" w:rsidRDefault="00F80B19" w:rsidP="00591BE4">
            <w:pPr>
              <w:rPr>
                <w:rFonts w:ascii="Candara" w:hAnsi="Candara" w:cs="Tahoma"/>
                <w:b/>
                <w:bCs/>
              </w:rPr>
            </w:pPr>
          </w:p>
        </w:tc>
      </w:tr>
      <w:tr w:rsidR="00F80B19" w:rsidRPr="00830FB6" w:rsidTr="00591BE4">
        <w:trPr>
          <w:jc w:val="center"/>
        </w:trPr>
        <w:tc>
          <w:tcPr>
            <w:tcW w:w="2376" w:type="dxa"/>
          </w:tcPr>
          <w:p w:rsidR="00F80B19" w:rsidRPr="00830FB6" w:rsidRDefault="00F80B19" w:rsidP="00591BE4">
            <w:pPr>
              <w:rPr>
                <w:rFonts w:ascii="Candara" w:hAnsi="Candara" w:cs="Tahoma"/>
                <w:b/>
                <w:bCs/>
              </w:rPr>
            </w:pPr>
          </w:p>
        </w:tc>
        <w:tc>
          <w:tcPr>
            <w:tcW w:w="4962" w:type="dxa"/>
          </w:tcPr>
          <w:p w:rsidR="00F80B19" w:rsidRPr="00830FB6" w:rsidRDefault="00F80B19" w:rsidP="00591BE4">
            <w:pPr>
              <w:jc w:val="center"/>
              <w:rPr>
                <w:rFonts w:ascii="Candara" w:hAnsi="Candara" w:cs="Tahoma"/>
                <w:b/>
                <w:bCs/>
              </w:rPr>
            </w:pPr>
          </w:p>
        </w:tc>
        <w:tc>
          <w:tcPr>
            <w:tcW w:w="2583" w:type="dxa"/>
          </w:tcPr>
          <w:p w:rsidR="00F80B19" w:rsidRPr="00830FB6" w:rsidRDefault="00F80B19" w:rsidP="00591BE4">
            <w:pPr>
              <w:rPr>
                <w:rFonts w:ascii="Candara" w:hAnsi="Candara" w:cs="Tahoma"/>
                <w:b/>
                <w:bCs/>
              </w:rPr>
            </w:pPr>
          </w:p>
        </w:tc>
      </w:tr>
    </w:tbl>
    <w:p w:rsidR="00F80B19" w:rsidRPr="00830FB6" w:rsidRDefault="00F80B19" w:rsidP="00FA462C">
      <w:pPr>
        <w:rPr>
          <w:rFonts w:ascii="Candara" w:hAnsi="Candara" w:cs="Tahoma"/>
        </w:rPr>
        <w:sectPr w:rsidR="00F80B19"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F80B19" w:rsidRDefault="00F80B19" w:rsidP="00FA462C">
      <w:pPr>
        <w:rPr>
          <w:rFonts w:ascii="Candara" w:hAnsi="Candara" w:cs="Tahoma"/>
        </w:rPr>
        <w:sectPr w:rsidR="00F80B19" w:rsidSect="00C67ED5">
          <w:type w:val="continuous"/>
          <w:pgSz w:w="12240" w:h="15840" w:code="1"/>
          <w:pgMar w:top="907" w:right="1325" w:bottom="1276" w:left="1276" w:header="856" w:footer="720" w:gutter="0"/>
          <w:cols w:space="720" w:equalWidth="0">
            <w:col w:w="9639"/>
          </w:cols>
          <w:titlePg/>
        </w:sectPr>
      </w:pPr>
    </w:p>
    <w:p w:rsidR="00F80B19" w:rsidRDefault="00F80B19" w:rsidP="00FA462C">
      <w:pPr>
        <w:rPr>
          <w:rFonts w:ascii="Candara" w:hAnsi="Candara" w:cs="Tahoma"/>
        </w:rPr>
      </w:pPr>
    </w:p>
    <w:sectPr w:rsidR="00F80B19" w:rsidSect="00F80B19">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5ED" w:rsidRDefault="005E45ED">
      <w:r>
        <w:separator/>
      </w:r>
    </w:p>
  </w:endnote>
  <w:endnote w:type="continuationSeparator" w:id="0">
    <w:p w:rsidR="005E45ED" w:rsidRDefault="005E4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37A" w:rsidRDefault="0036137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6137A" w:rsidRDefault="0036137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5ED" w:rsidRDefault="005E45ED">
      <w:r>
        <w:separator/>
      </w:r>
    </w:p>
  </w:footnote>
  <w:footnote w:type="continuationSeparator" w:id="0">
    <w:p w:rsidR="005E45ED" w:rsidRDefault="005E4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37A" w:rsidRPr="00010B31" w:rsidRDefault="0036137A"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36137A" w:rsidRPr="00010B31" w:rsidTr="00591BE4">
      <w:trPr>
        <w:cantSplit/>
        <w:trHeight w:val="1275"/>
      </w:trPr>
      <w:tc>
        <w:tcPr>
          <w:tcW w:w="6732" w:type="dxa"/>
          <w:tcBorders>
            <w:top w:val="nil"/>
            <w:left w:val="nil"/>
            <w:bottom w:val="nil"/>
            <w:right w:val="nil"/>
          </w:tcBorders>
        </w:tcPr>
        <w:p w:rsidR="0036137A" w:rsidRDefault="0036137A" w:rsidP="00591BE4">
          <w:pPr>
            <w:pStyle w:val="Encabezado"/>
            <w:tabs>
              <w:tab w:val="clear" w:pos="8838"/>
              <w:tab w:val="right" w:pos="8647"/>
            </w:tabs>
            <w:ind w:left="568" w:hanging="568"/>
            <w:rPr>
              <w:rFonts w:ascii="Candara" w:hAnsi="Candara" w:cs="Tahoma"/>
              <w:bCs/>
            </w:rPr>
          </w:pPr>
        </w:p>
        <w:p w:rsidR="0036137A" w:rsidRPr="00010B31" w:rsidRDefault="0036137A" w:rsidP="00591BE4">
          <w:pPr>
            <w:pStyle w:val="Encabezado"/>
            <w:tabs>
              <w:tab w:val="clear" w:pos="8838"/>
              <w:tab w:val="right" w:pos="8647"/>
            </w:tabs>
            <w:ind w:left="568" w:hanging="568"/>
            <w:rPr>
              <w:rFonts w:ascii="Candara" w:hAnsi="Candara" w:cs="Tahoma"/>
              <w:bCs/>
            </w:rPr>
          </w:pPr>
        </w:p>
        <w:p w:rsidR="0036137A" w:rsidRDefault="0036137A" w:rsidP="00591BE4">
          <w:pPr>
            <w:pStyle w:val="Encabezado"/>
            <w:tabs>
              <w:tab w:val="clear" w:pos="8838"/>
              <w:tab w:val="right" w:pos="8647"/>
            </w:tabs>
            <w:rPr>
              <w:rFonts w:ascii="Candara" w:hAnsi="Candara" w:cs="Tahoma"/>
              <w:b/>
              <w:bCs/>
            </w:rPr>
          </w:pPr>
        </w:p>
        <w:p w:rsidR="0036137A" w:rsidRPr="00447289" w:rsidRDefault="0036137A"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7A06DA">
            <w:rPr>
              <w:rFonts w:ascii="Candara" w:hAnsi="Candara" w:cs="Tahoma"/>
              <w:b/>
              <w:bCs/>
              <w:noProof/>
            </w:rPr>
            <w:t>Invitación a Cuando Menos Tres Personas</w:t>
          </w:r>
        </w:p>
        <w:p w:rsidR="0036137A" w:rsidRPr="00447289" w:rsidRDefault="0036137A"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7A06DA">
            <w:rPr>
              <w:rFonts w:ascii="Candara" w:hAnsi="Candara" w:cs="Tahoma"/>
              <w:b/>
              <w:bCs/>
              <w:noProof/>
            </w:rPr>
            <w:t>HAYTO - DGO - DMOP - 021 - 23</w:t>
          </w:r>
        </w:p>
        <w:p w:rsidR="0036137A" w:rsidRPr="00010B31" w:rsidRDefault="0036137A" w:rsidP="0003776A">
          <w:pPr>
            <w:pStyle w:val="Encabezado"/>
            <w:rPr>
              <w:rFonts w:ascii="Candara" w:hAnsi="Candara"/>
              <w:bCs/>
              <w:lang w:val="es-MX"/>
            </w:rPr>
          </w:pPr>
        </w:p>
      </w:tc>
    </w:tr>
  </w:tbl>
  <w:p w:rsidR="0036137A" w:rsidRPr="00010B31" w:rsidRDefault="0036137A"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37A" w:rsidRDefault="0036137A">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776A"/>
    <w:rsid w:val="0004624D"/>
    <w:rsid w:val="00046B47"/>
    <w:rsid w:val="00046E58"/>
    <w:rsid w:val="00053019"/>
    <w:rsid w:val="00063B3C"/>
    <w:rsid w:val="00064283"/>
    <w:rsid w:val="00070F07"/>
    <w:rsid w:val="00080E3F"/>
    <w:rsid w:val="000846DE"/>
    <w:rsid w:val="00090AC3"/>
    <w:rsid w:val="000912D6"/>
    <w:rsid w:val="000A0B48"/>
    <w:rsid w:val="000C0F3B"/>
    <w:rsid w:val="000C2422"/>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408C"/>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137A"/>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3876"/>
    <w:rsid w:val="004C3F41"/>
    <w:rsid w:val="004C758E"/>
    <w:rsid w:val="004E534D"/>
    <w:rsid w:val="004F0D00"/>
    <w:rsid w:val="004F4C51"/>
    <w:rsid w:val="004F4FFA"/>
    <w:rsid w:val="005022A8"/>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45ED"/>
    <w:rsid w:val="005E553E"/>
    <w:rsid w:val="005E7974"/>
    <w:rsid w:val="005E7AA5"/>
    <w:rsid w:val="005F3EC0"/>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6953"/>
    <w:rsid w:val="00803FAD"/>
    <w:rsid w:val="00850D2A"/>
    <w:rsid w:val="00857028"/>
    <w:rsid w:val="00862788"/>
    <w:rsid w:val="00882BB2"/>
    <w:rsid w:val="00883CBA"/>
    <w:rsid w:val="00886C2E"/>
    <w:rsid w:val="008936F0"/>
    <w:rsid w:val="008A1303"/>
    <w:rsid w:val="008A7CFC"/>
    <w:rsid w:val="008A7F1A"/>
    <w:rsid w:val="008B6EB3"/>
    <w:rsid w:val="008B7C8D"/>
    <w:rsid w:val="008C5E4F"/>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8275C"/>
    <w:rsid w:val="00AA6D38"/>
    <w:rsid w:val="00AB587D"/>
    <w:rsid w:val="00AB7E70"/>
    <w:rsid w:val="00AC6787"/>
    <w:rsid w:val="00AD54E4"/>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2CFF"/>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67ED5"/>
    <w:rsid w:val="00C83326"/>
    <w:rsid w:val="00C86CF8"/>
    <w:rsid w:val="00C9116D"/>
    <w:rsid w:val="00C94016"/>
    <w:rsid w:val="00CA45F8"/>
    <w:rsid w:val="00CA5A65"/>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4804"/>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4A8F"/>
    <w:rsid w:val="00E40361"/>
    <w:rsid w:val="00E4500A"/>
    <w:rsid w:val="00E45216"/>
    <w:rsid w:val="00E56BF9"/>
    <w:rsid w:val="00E61DD6"/>
    <w:rsid w:val="00E77E47"/>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791C"/>
    <w:rsid w:val="00F7762B"/>
    <w:rsid w:val="00F776E1"/>
    <w:rsid w:val="00F80B19"/>
    <w:rsid w:val="00F81599"/>
    <w:rsid w:val="00F86CFA"/>
    <w:rsid w:val="00F94A71"/>
    <w:rsid w:val="00F96480"/>
    <w:rsid w:val="00FA462C"/>
    <w:rsid w:val="00FB10AF"/>
    <w:rsid w:val="00FB212C"/>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6DB09F8"/>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22</Pages>
  <Words>10564</Words>
  <Characters>58105</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4</cp:revision>
  <cp:lastPrinted>2023-04-13T19:23:00Z</cp:lastPrinted>
  <dcterms:created xsi:type="dcterms:W3CDTF">2023-07-10T18:22:00Z</dcterms:created>
  <dcterms:modified xsi:type="dcterms:W3CDTF">2023-07-10T18:44:00Z</dcterms:modified>
</cp:coreProperties>
</file>