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E00" w:rsidRDefault="00205E00" w:rsidP="00ED75BF">
      <w:pPr>
        <w:jc w:val="both"/>
        <w:rPr>
          <w:rFonts w:ascii="Candara" w:hAnsi="Candara"/>
          <w:sz w:val="24"/>
          <w:szCs w:val="24"/>
        </w:rPr>
      </w:pPr>
      <w:r>
        <w:rPr>
          <w:rFonts w:ascii="Candara" w:hAnsi="Candara"/>
          <w:sz w:val="24"/>
          <w:szCs w:val="24"/>
        </w:rPr>
        <w:tab/>
      </w:r>
    </w:p>
    <w:p w:rsidR="00205E00" w:rsidRPr="00ED75BF" w:rsidRDefault="00205E00" w:rsidP="00ED75BF">
      <w:pPr>
        <w:jc w:val="both"/>
        <w:rPr>
          <w:rFonts w:ascii="Candara" w:hAnsi="Candara"/>
          <w:sz w:val="24"/>
          <w:szCs w:val="24"/>
        </w:rPr>
      </w:pPr>
    </w:p>
    <w:p w:rsidR="00205E00" w:rsidRPr="00ED75BF" w:rsidRDefault="00205E00" w:rsidP="00ED75BF">
      <w:pPr>
        <w:jc w:val="both"/>
        <w:rPr>
          <w:rFonts w:ascii="Candara" w:hAnsi="Candara"/>
          <w:sz w:val="24"/>
          <w:szCs w:val="24"/>
        </w:rPr>
      </w:pPr>
    </w:p>
    <w:p w:rsidR="00205E00" w:rsidRPr="00ED75BF" w:rsidRDefault="00205E00" w:rsidP="00ED75BF">
      <w:pPr>
        <w:jc w:val="both"/>
        <w:rPr>
          <w:rFonts w:ascii="Candara" w:hAnsi="Candara"/>
          <w:sz w:val="24"/>
          <w:szCs w:val="24"/>
        </w:rPr>
      </w:pPr>
    </w:p>
    <w:p w:rsidR="00205E00" w:rsidRDefault="00205E00" w:rsidP="00ED75BF">
      <w:pPr>
        <w:jc w:val="both"/>
        <w:rPr>
          <w:rFonts w:ascii="Candara" w:hAnsi="Candara"/>
          <w:b/>
          <w:sz w:val="28"/>
          <w:szCs w:val="24"/>
        </w:rPr>
      </w:pPr>
    </w:p>
    <w:p w:rsidR="00205E00" w:rsidRDefault="00205E00" w:rsidP="00ED75BF">
      <w:pPr>
        <w:jc w:val="both"/>
        <w:rPr>
          <w:rFonts w:ascii="Candara" w:hAnsi="Candara"/>
          <w:b/>
          <w:sz w:val="36"/>
          <w:szCs w:val="24"/>
        </w:rPr>
      </w:pPr>
    </w:p>
    <w:p w:rsidR="00205E00" w:rsidRPr="00323286" w:rsidRDefault="00205E00" w:rsidP="00ED75BF">
      <w:pPr>
        <w:jc w:val="both"/>
        <w:rPr>
          <w:rFonts w:ascii="Candara" w:hAnsi="Candara"/>
          <w:b/>
          <w:sz w:val="36"/>
          <w:szCs w:val="24"/>
        </w:rPr>
      </w:pPr>
      <w:r w:rsidRPr="0080403C">
        <w:rPr>
          <w:rFonts w:ascii="Candara" w:hAnsi="Candara"/>
          <w:b/>
          <w:noProof/>
          <w:sz w:val="36"/>
          <w:szCs w:val="24"/>
        </w:rPr>
        <w:t>Pavimentación de la Calle Chihuahua, entre México y Zacatecas; Rehabilitación de Alcantarillado en la Calle Chihuahua, entre C. México y Zacatecas; Sustitución de Tomas Domiciliarias de Agua Potable en la Calle Chihuahua, entre C. México y Zacatecas y Construcción de Guarniciones en la Calle Chihuahua, entre C. México y Zacatecas</w:t>
      </w:r>
    </w:p>
    <w:p w:rsidR="00205E00" w:rsidRPr="00323286" w:rsidRDefault="00205E00" w:rsidP="00ED75BF">
      <w:pPr>
        <w:jc w:val="both"/>
        <w:rPr>
          <w:rFonts w:ascii="Candara" w:hAnsi="Candara"/>
          <w:b/>
          <w:sz w:val="36"/>
          <w:szCs w:val="24"/>
        </w:rPr>
      </w:pPr>
    </w:p>
    <w:p w:rsidR="00205E00" w:rsidRDefault="00205E00" w:rsidP="00ED75BF">
      <w:pPr>
        <w:jc w:val="both"/>
        <w:rPr>
          <w:rFonts w:ascii="Candara" w:hAnsi="Candara"/>
          <w:noProof/>
          <w:sz w:val="36"/>
          <w:szCs w:val="24"/>
        </w:rPr>
      </w:pPr>
    </w:p>
    <w:p w:rsidR="00205E00" w:rsidRDefault="00205E00" w:rsidP="00ED75BF">
      <w:pPr>
        <w:jc w:val="both"/>
        <w:rPr>
          <w:rFonts w:ascii="Candara" w:hAnsi="Candara"/>
          <w:noProof/>
          <w:sz w:val="36"/>
          <w:szCs w:val="24"/>
        </w:rPr>
      </w:pPr>
      <w:r w:rsidRPr="0080403C">
        <w:rPr>
          <w:rFonts w:ascii="Candara" w:hAnsi="Candara"/>
          <w:noProof/>
          <w:sz w:val="36"/>
          <w:szCs w:val="24"/>
        </w:rPr>
        <w:t>Col. México</w:t>
      </w:r>
    </w:p>
    <w:p w:rsidR="00205E00" w:rsidRDefault="00205E00" w:rsidP="00ED75BF">
      <w:pPr>
        <w:jc w:val="both"/>
        <w:rPr>
          <w:rFonts w:ascii="Candara" w:hAnsi="Candara"/>
          <w:noProof/>
          <w:sz w:val="36"/>
          <w:szCs w:val="24"/>
        </w:rPr>
      </w:pPr>
    </w:p>
    <w:p w:rsidR="00205E00" w:rsidRDefault="00205E00" w:rsidP="00ED75BF">
      <w:pPr>
        <w:jc w:val="both"/>
        <w:rPr>
          <w:rFonts w:ascii="Candara" w:hAnsi="Candara"/>
          <w:noProof/>
          <w:sz w:val="36"/>
          <w:szCs w:val="24"/>
        </w:rPr>
      </w:pPr>
      <w:r>
        <w:rPr>
          <w:rFonts w:ascii="Candara" w:hAnsi="Candara"/>
          <w:noProof/>
          <w:sz w:val="36"/>
          <w:szCs w:val="24"/>
        </w:rPr>
        <w:t xml:space="preserve"> </w:t>
      </w:r>
    </w:p>
    <w:p w:rsidR="00205E00" w:rsidRDefault="00205E00" w:rsidP="00ED75BF">
      <w:pPr>
        <w:jc w:val="both"/>
        <w:rPr>
          <w:rFonts w:ascii="Candara" w:hAnsi="Candara"/>
          <w:sz w:val="32"/>
          <w:szCs w:val="24"/>
        </w:rPr>
      </w:pPr>
    </w:p>
    <w:p w:rsidR="00205E00" w:rsidRPr="00323286" w:rsidRDefault="00205E00" w:rsidP="00ED75BF">
      <w:pPr>
        <w:jc w:val="both"/>
        <w:rPr>
          <w:rFonts w:ascii="Candara" w:hAnsi="Candara"/>
          <w:sz w:val="32"/>
          <w:szCs w:val="24"/>
        </w:rPr>
      </w:pPr>
    </w:p>
    <w:p w:rsidR="00205E00" w:rsidRPr="00ED75BF" w:rsidRDefault="00205E00" w:rsidP="00ED75BF">
      <w:pPr>
        <w:jc w:val="both"/>
        <w:rPr>
          <w:rFonts w:ascii="Candara" w:hAnsi="Candara"/>
          <w:sz w:val="24"/>
          <w:szCs w:val="24"/>
        </w:rPr>
      </w:pPr>
    </w:p>
    <w:p w:rsidR="00205E00" w:rsidRPr="00ED75BF" w:rsidRDefault="00205E00"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80403C">
        <w:rPr>
          <w:rFonts w:ascii="Candara" w:hAnsi="Candara"/>
          <w:noProof/>
          <w:sz w:val="36"/>
          <w:szCs w:val="24"/>
        </w:rPr>
        <w:t>HAYTO-DGO-DMOP-009-23</w:t>
      </w:r>
    </w:p>
    <w:p w:rsidR="00205E00" w:rsidRPr="00ED75BF" w:rsidRDefault="00205E00" w:rsidP="00ED75BF">
      <w:pPr>
        <w:jc w:val="both"/>
        <w:rPr>
          <w:rFonts w:ascii="Candara" w:hAnsi="Candara"/>
          <w:noProof/>
          <w:sz w:val="36"/>
          <w:szCs w:val="24"/>
        </w:rPr>
      </w:pPr>
    </w:p>
    <w:p w:rsidR="00205E00" w:rsidRDefault="00205E00" w:rsidP="00323286">
      <w:pPr>
        <w:jc w:val="right"/>
        <w:rPr>
          <w:rFonts w:ascii="Candara" w:hAnsi="Candara"/>
          <w:b/>
          <w:bCs/>
          <w:sz w:val="44"/>
          <w:szCs w:val="24"/>
        </w:rPr>
      </w:pPr>
    </w:p>
    <w:p w:rsidR="00205E00" w:rsidRDefault="00205E00" w:rsidP="00323286">
      <w:pPr>
        <w:jc w:val="right"/>
        <w:rPr>
          <w:rFonts w:ascii="Candara" w:hAnsi="Candara"/>
          <w:b/>
          <w:bCs/>
          <w:sz w:val="44"/>
          <w:szCs w:val="24"/>
        </w:rPr>
      </w:pPr>
    </w:p>
    <w:p w:rsidR="00205E00" w:rsidRDefault="00205E00" w:rsidP="00323286">
      <w:pPr>
        <w:jc w:val="right"/>
        <w:rPr>
          <w:rFonts w:ascii="Candara" w:hAnsi="Candara"/>
          <w:b/>
          <w:bCs/>
          <w:sz w:val="44"/>
          <w:szCs w:val="24"/>
        </w:rPr>
      </w:pPr>
    </w:p>
    <w:p w:rsidR="000A5157" w:rsidRDefault="000A5157" w:rsidP="00323286">
      <w:pPr>
        <w:jc w:val="right"/>
        <w:rPr>
          <w:rFonts w:ascii="Candara" w:hAnsi="Candara"/>
          <w:b/>
          <w:bCs/>
          <w:sz w:val="44"/>
          <w:szCs w:val="24"/>
        </w:rPr>
      </w:pPr>
    </w:p>
    <w:p w:rsidR="00205E00" w:rsidRPr="00ED75BF" w:rsidRDefault="00205E00" w:rsidP="00323286">
      <w:pPr>
        <w:jc w:val="right"/>
        <w:rPr>
          <w:rFonts w:ascii="Candara" w:hAnsi="Candara"/>
          <w:b/>
          <w:bCs/>
          <w:sz w:val="44"/>
          <w:szCs w:val="24"/>
        </w:rPr>
      </w:pPr>
      <w:r w:rsidRPr="00ED75BF">
        <w:rPr>
          <w:rFonts w:ascii="Candara" w:hAnsi="Candara"/>
          <w:b/>
          <w:bCs/>
          <w:sz w:val="44"/>
          <w:szCs w:val="24"/>
        </w:rPr>
        <w:t>BASES DE LICITACIÓN</w:t>
      </w:r>
    </w:p>
    <w:p w:rsidR="00205E00" w:rsidRDefault="00205E00" w:rsidP="00ED75BF">
      <w:pPr>
        <w:jc w:val="both"/>
        <w:rPr>
          <w:rFonts w:ascii="Candara" w:hAnsi="Candara"/>
          <w:color w:val="000000"/>
          <w:sz w:val="24"/>
          <w:szCs w:val="24"/>
          <w:lang w:val="es-ES" w:eastAsia="es-MX"/>
        </w:rPr>
      </w:pPr>
    </w:p>
    <w:p w:rsidR="00205E00" w:rsidRPr="00ED75BF" w:rsidRDefault="00205E00" w:rsidP="00ED75BF">
      <w:pPr>
        <w:jc w:val="both"/>
        <w:rPr>
          <w:rFonts w:ascii="Candara" w:hAnsi="Candara"/>
          <w:color w:val="000000"/>
          <w:sz w:val="24"/>
          <w:szCs w:val="24"/>
          <w:lang w:val="es-ES" w:eastAsia="es-MX"/>
        </w:rPr>
      </w:pPr>
    </w:p>
    <w:p w:rsidR="00205E00" w:rsidRPr="00ED75BF" w:rsidRDefault="00205E00" w:rsidP="00ED75BF">
      <w:pPr>
        <w:pStyle w:val="Ttulo"/>
        <w:rPr>
          <w:lang w:val="es-ES" w:eastAsia="es-MX"/>
        </w:rPr>
      </w:pPr>
      <w:r w:rsidRPr="00ED75BF">
        <w:rPr>
          <w:lang w:val="es-ES" w:eastAsia="es-MX"/>
        </w:rPr>
        <w:t xml:space="preserve">Adjudicación de Obra por el Procedimiento de Licitación </w:t>
      </w:r>
      <w:r w:rsidRPr="0080403C">
        <w:rPr>
          <w:noProof/>
          <w:lang w:val="es-ES" w:eastAsia="es-MX"/>
        </w:rPr>
        <w:t>Por Invitación Restringida a Cuando Menos Tres Personas</w:t>
      </w:r>
    </w:p>
    <w:p w:rsidR="00205E00" w:rsidRPr="00ED75BF" w:rsidRDefault="00205E00" w:rsidP="00ED75BF">
      <w:pPr>
        <w:pStyle w:val="Ttulo"/>
        <w:rPr>
          <w:lang w:val="es-ES" w:eastAsia="es-MX"/>
        </w:rPr>
      </w:pPr>
    </w:p>
    <w:p w:rsidR="00205E00" w:rsidRPr="00ED75BF" w:rsidRDefault="00205E0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0403C">
        <w:rPr>
          <w:rFonts w:ascii="Candara" w:hAnsi="Candara" w:cs="Tahoma"/>
          <w:b/>
          <w:bCs/>
          <w:noProof/>
          <w:sz w:val="24"/>
          <w:szCs w:val="24"/>
        </w:rPr>
        <w:t>Por Invitación Restringida a Cuando Menos Tres Personas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80403C">
        <w:rPr>
          <w:rFonts w:ascii="Candara" w:hAnsi="Candara" w:cs="Tahoma"/>
          <w:b/>
          <w:bCs/>
          <w:noProof/>
          <w:sz w:val="24"/>
          <w:szCs w:val="24"/>
        </w:rPr>
        <w:t>HAYTO-DGO-DMOP-009-23</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05E00" w:rsidRPr="00ED75BF" w:rsidRDefault="00205E00" w:rsidP="00ED75BF">
      <w:pPr>
        <w:jc w:val="both"/>
        <w:rPr>
          <w:rFonts w:ascii="Candara" w:hAnsi="Candara" w:cs="Tahoma"/>
          <w:sz w:val="24"/>
          <w:szCs w:val="24"/>
        </w:rPr>
      </w:pPr>
    </w:p>
    <w:p w:rsidR="00205E00" w:rsidRPr="00AD179B" w:rsidRDefault="00205E00"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205E00" w:rsidRPr="00ED75BF" w:rsidRDefault="00205E00" w:rsidP="00ED75BF">
      <w:pPr>
        <w:jc w:val="both"/>
        <w:rPr>
          <w:rFonts w:ascii="Candara" w:hAnsi="Candara"/>
          <w:sz w:val="24"/>
          <w:szCs w:val="24"/>
          <w:lang w:val="en-US"/>
        </w:rPr>
      </w:pPr>
    </w:p>
    <w:p w:rsidR="00205E00" w:rsidRPr="00AD179B" w:rsidRDefault="00205E00" w:rsidP="00F64E74">
      <w:pPr>
        <w:jc w:val="center"/>
        <w:rPr>
          <w:rFonts w:ascii="Candara" w:hAnsi="Candara" w:cs="Tahoma"/>
          <w:b/>
          <w:sz w:val="24"/>
          <w:szCs w:val="24"/>
        </w:rPr>
      </w:pPr>
      <w:r w:rsidRPr="00AD179B">
        <w:rPr>
          <w:rFonts w:ascii="Candara" w:hAnsi="Candara" w:cs="Tahoma"/>
          <w:b/>
          <w:sz w:val="24"/>
          <w:szCs w:val="24"/>
        </w:rPr>
        <w:t>CAPITULO ESPECIAL</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 xml:space="preserve">  </w:t>
      </w: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205E00" w:rsidRPr="00ED75BF" w:rsidRDefault="00205E00" w:rsidP="00ED75BF">
      <w:pPr>
        <w:jc w:val="both"/>
        <w:rPr>
          <w:rFonts w:ascii="Candara" w:hAnsi="Candara" w:cs="Tahoma"/>
          <w:b/>
          <w:i/>
          <w:iCs/>
          <w:sz w:val="24"/>
          <w:szCs w:val="24"/>
        </w:rPr>
      </w:pPr>
    </w:p>
    <w:p w:rsidR="00205E00" w:rsidRPr="00ED75BF" w:rsidRDefault="00205E0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05E00" w:rsidRPr="00ED75BF" w:rsidRDefault="00205E00" w:rsidP="00ED75BF">
      <w:pPr>
        <w:jc w:val="both"/>
        <w:rPr>
          <w:rFonts w:ascii="Candara" w:hAnsi="Candara" w:cs="Tahoma"/>
          <w:i/>
          <w:iCs/>
          <w:sz w:val="24"/>
          <w:szCs w:val="24"/>
        </w:rPr>
      </w:pPr>
      <w:r w:rsidRPr="00ED75BF">
        <w:rPr>
          <w:rFonts w:ascii="Candara" w:hAnsi="Candara" w:cs="Tahoma"/>
          <w:i/>
          <w:iCs/>
          <w:sz w:val="24"/>
          <w:szCs w:val="24"/>
        </w:rPr>
        <w:tab/>
      </w:r>
    </w:p>
    <w:p w:rsidR="00205E00" w:rsidRPr="00ED75BF" w:rsidRDefault="00205E0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0403C">
        <w:rPr>
          <w:rFonts w:ascii="Candara" w:hAnsi="Candara" w:cs="Tahoma"/>
          <w:bCs/>
          <w:noProof/>
          <w:sz w:val="24"/>
          <w:szCs w:val="24"/>
        </w:rPr>
        <w:t>mediante oficios 2023-R33-FAISM-A-0963, 2023-R33-FAISM-A-0965, 2023-R33-FAISM-A-0966 y 2023-R33-FAISM-A-0964 de fechas 02 de mayo de 2023</w:t>
      </w:r>
      <w:r w:rsidRPr="00ED75BF">
        <w:rPr>
          <w:rFonts w:ascii="Candara" w:hAnsi="Candara" w:cs="Tahoma"/>
          <w:bCs/>
          <w:sz w:val="24"/>
          <w:szCs w:val="24"/>
        </w:rPr>
        <w:t>.</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CAPITULO I</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05E00" w:rsidRPr="00ED75BF" w:rsidTr="00D02005">
        <w:trPr>
          <w:trHeight w:val="479"/>
          <w:jc w:val="center"/>
        </w:trPr>
        <w:tc>
          <w:tcPr>
            <w:tcW w:w="9972" w:type="dxa"/>
            <w:shd w:val="clear" w:color="auto" w:fill="auto"/>
          </w:tcPr>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0403C">
              <w:rPr>
                <w:rFonts w:ascii="Candara" w:hAnsi="Candara" w:cs="Tahoma"/>
                <w:b/>
                <w:noProof/>
                <w:sz w:val="24"/>
                <w:szCs w:val="24"/>
              </w:rPr>
              <w:t>Pavimentación de la Calle Chihuahua, entre México y Zacatecas; Rehabilitación de Alcantarillado en la Calle Chihuahua, entre C. México y Zacatecas; Sustitución de Tomas Domiciliarias de Agua Potable en la Calle Chihuahua, entre C. México y Zacatecas y Construcción de Guarniciones en la Calle Chihuahua, entre C. México y Zacatecas</w:t>
            </w:r>
          </w:p>
        </w:tc>
      </w:tr>
    </w:tbl>
    <w:p w:rsidR="00205E00" w:rsidRPr="00ED75BF" w:rsidRDefault="00205E00"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205E00" w:rsidRPr="00ED75BF" w:rsidTr="00BA7830">
        <w:trPr>
          <w:trHeight w:val="406"/>
          <w:jc w:val="center"/>
        </w:trPr>
        <w:tc>
          <w:tcPr>
            <w:tcW w:w="9952" w:type="dxa"/>
            <w:shd w:val="clear" w:color="auto" w:fill="auto"/>
          </w:tcPr>
          <w:p w:rsidR="00205E00" w:rsidRPr="00ED75BF" w:rsidRDefault="00205E00"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80403C">
              <w:rPr>
                <w:rFonts w:ascii="Candara" w:hAnsi="Candara" w:cs="Tahoma"/>
                <w:b/>
                <w:bCs/>
                <w:noProof/>
                <w:sz w:val="24"/>
                <w:szCs w:val="24"/>
              </w:rPr>
              <w:t>Col. México</w:t>
            </w:r>
            <w:r w:rsidRPr="00ED75BF">
              <w:rPr>
                <w:rFonts w:ascii="Candara" w:hAnsi="Candara" w:cs="Tahoma"/>
                <w:b/>
                <w:bCs/>
                <w:sz w:val="24"/>
                <w:szCs w:val="24"/>
              </w:rPr>
              <w:t xml:space="preserve"> </w:t>
            </w:r>
          </w:p>
        </w:tc>
      </w:tr>
    </w:tbl>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 xml:space="preserve"> </w:t>
      </w: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II</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05E00" w:rsidRPr="00ED75BF" w:rsidRDefault="00205E0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05E00" w:rsidRPr="00ED75BF" w:rsidRDefault="00205E0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05E00" w:rsidRPr="00ED75BF" w:rsidRDefault="00205E00" w:rsidP="00ED75BF">
      <w:pPr>
        <w:jc w:val="both"/>
        <w:rPr>
          <w:rFonts w:ascii="Candara" w:hAnsi="Candara"/>
          <w:sz w:val="24"/>
          <w:szCs w:val="24"/>
        </w:rPr>
      </w:pPr>
      <w:r w:rsidRPr="00ED75BF">
        <w:rPr>
          <w:rFonts w:ascii="Candara" w:hAnsi="Candara"/>
          <w:sz w:val="24"/>
          <w:szCs w:val="24"/>
        </w:rPr>
        <w:t xml:space="preserve"> </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CAPITULO III</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CAPITULO IV</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REQUISITOS PARA PARTICIPAR</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205E00" w:rsidRPr="00ED75BF" w:rsidRDefault="00205E00" w:rsidP="00ED75BF">
      <w:pPr>
        <w:jc w:val="both"/>
        <w:rPr>
          <w:rFonts w:ascii="Candara" w:hAnsi="Candara" w:cs="Tahoma"/>
          <w:sz w:val="24"/>
          <w:szCs w:val="24"/>
        </w:rPr>
      </w:pPr>
    </w:p>
    <w:p w:rsidR="00205E00" w:rsidRPr="00ED75BF" w:rsidRDefault="00205E0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05E00" w:rsidRPr="00ED75BF" w:rsidRDefault="00205E00" w:rsidP="00ED75BF">
      <w:pPr>
        <w:jc w:val="both"/>
        <w:rPr>
          <w:rFonts w:ascii="Candara" w:hAnsi="Candara" w:cs="Tahoma"/>
          <w:sz w:val="24"/>
          <w:szCs w:val="24"/>
        </w:rPr>
      </w:pPr>
    </w:p>
    <w:p w:rsidR="00205E00" w:rsidRDefault="00205E00"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05E00" w:rsidRDefault="00205E00" w:rsidP="00CA4CDF">
      <w:pPr>
        <w:pStyle w:val="Prrafodelista"/>
        <w:rPr>
          <w:rFonts w:ascii="Candara" w:hAnsi="Candara" w:cs="Tahoma"/>
          <w:sz w:val="24"/>
          <w:szCs w:val="24"/>
        </w:rPr>
      </w:pPr>
    </w:p>
    <w:p w:rsidR="00205E00" w:rsidRDefault="00205E0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05E00" w:rsidRPr="00ED75BF" w:rsidRDefault="00205E00" w:rsidP="0012798F">
      <w:pPr>
        <w:ind w:left="720"/>
        <w:jc w:val="both"/>
        <w:rPr>
          <w:rFonts w:ascii="Candara" w:hAnsi="Candara" w:cs="Tahoma"/>
          <w:sz w:val="24"/>
          <w:szCs w:val="24"/>
        </w:rPr>
      </w:pPr>
    </w:p>
    <w:p w:rsidR="00205E00" w:rsidRPr="00ED75BF" w:rsidRDefault="00205E0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0403C">
        <w:rPr>
          <w:rFonts w:ascii="Candara" w:hAnsi="Candara" w:cs="Tahoma"/>
          <w:b/>
          <w:bCs/>
          <w:noProof/>
          <w:sz w:val="24"/>
          <w:szCs w:val="24"/>
        </w:rPr>
        <w:t>9 de junio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0403C">
        <w:rPr>
          <w:rFonts w:ascii="Candara" w:hAnsi="Candara" w:cs="Tahoma"/>
          <w:b/>
          <w:bCs/>
          <w:noProof/>
          <w:sz w:val="24"/>
          <w:szCs w:val="24"/>
        </w:rPr>
        <w:t>13 de junio de 2023</w:t>
      </w:r>
      <w:r w:rsidRPr="000B1A72">
        <w:rPr>
          <w:rFonts w:ascii="Candara" w:hAnsi="Candara" w:cs="Tahoma"/>
          <w:bCs/>
          <w:noProof/>
          <w:sz w:val="24"/>
          <w:szCs w:val="24"/>
        </w:rPr>
        <w:t>)</w:t>
      </w:r>
      <w:r w:rsidRPr="00ED75BF">
        <w:rPr>
          <w:rFonts w:ascii="Candara" w:hAnsi="Candara" w:cs="Tahoma"/>
          <w:sz w:val="24"/>
          <w:szCs w:val="24"/>
        </w:rPr>
        <w:t>.</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0403C">
        <w:rPr>
          <w:rFonts w:ascii="Candara" w:hAnsi="Candara" w:cs="Tahoma"/>
          <w:b/>
          <w:bCs/>
          <w:noProof/>
          <w:sz w:val="24"/>
          <w:szCs w:val="24"/>
        </w:rPr>
        <w:t>13 de junio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05E00" w:rsidRPr="00ED75BF" w:rsidRDefault="00205E00" w:rsidP="00ED75BF">
      <w:pPr>
        <w:jc w:val="both"/>
        <w:rPr>
          <w:rFonts w:ascii="Candara" w:hAnsi="Candara"/>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CAPITULO V</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05E00" w:rsidRPr="00ED75BF" w:rsidRDefault="00205E00" w:rsidP="00ED75BF">
      <w:pPr>
        <w:jc w:val="both"/>
        <w:rPr>
          <w:rFonts w:ascii="Candara" w:hAnsi="Candara" w:cs="Tahoma"/>
          <w:b/>
          <w:sz w:val="24"/>
          <w:szCs w:val="24"/>
        </w:rPr>
      </w:pPr>
    </w:p>
    <w:p w:rsidR="00205E00" w:rsidRDefault="00205E00"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205E00" w:rsidRPr="00656FB5" w:rsidRDefault="00205E00" w:rsidP="00ED75BF">
      <w:pPr>
        <w:jc w:val="both"/>
        <w:rPr>
          <w:rFonts w:ascii="Candara" w:hAnsi="Candara" w:cs="Tahoma"/>
          <w:sz w:val="10"/>
          <w:szCs w:val="24"/>
        </w:rPr>
      </w:pPr>
    </w:p>
    <w:p w:rsidR="00205E00" w:rsidRPr="00ED75BF" w:rsidRDefault="00205E0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05E00" w:rsidRPr="00ED75BF" w:rsidRDefault="00205E0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05E00" w:rsidRPr="00ED75BF" w:rsidRDefault="00205E0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05E00" w:rsidRPr="00ED75BF" w:rsidRDefault="00205E0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05E00" w:rsidRPr="00ED75BF" w:rsidRDefault="00205E0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05E00" w:rsidRPr="00ED75BF" w:rsidRDefault="00205E0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05E00" w:rsidRPr="00ED75BF" w:rsidRDefault="00205E00" w:rsidP="00ED75BF">
      <w:pPr>
        <w:jc w:val="both"/>
        <w:rPr>
          <w:rFonts w:ascii="Candara" w:hAnsi="Candara" w:cs="Tahoma"/>
          <w:sz w:val="24"/>
          <w:szCs w:val="24"/>
        </w:rPr>
      </w:pPr>
    </w:p>
    <w:p w:rsidR="00205E00" w:rsidRPr="00FA2A9D" w:rsidRDefault="00205E00" w:rsidP="00ED75BF">
      <w:pPr>
        <w:jc w:val="both"/>
        <w:rPr>
          <w:rFonts w:ascii="Candara" w:hAnsi="Candara" w:cs="Tahoma"/>
          <w:b/>
          <w:sz w:val="24"/>
          <w:szCs w:val="24"/>
        </w:rPr>
      </w:pPr>
      <w:r w:rsidRPr="00FA2A9D">
        <w:rPr>
          <w:rFonts w:ascii="Candara" w:hAnsi="Candara" w:cs="Tahoma"/>
          <w:b/>
          <w:sz w:val="24"/>
          <w:szCs w:val="24"/>
        </w:rPr>
        <w:t>CAPITULO VI</w:t>
      </w:r>
    </w:p>
    <w:p w:rsidR="00205E00" w:rsidRDefault="00205E0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05E00" w:rsidRPr="00ED75BF" w:rsidRDefault="00205E00" w:rsidP="00ED75BF">
      <w:pPr>
        <w:jc w:val="both"/>
        <w:rPr>
          <w:rFonts w:ascii="Candara" w:hAnsi="Candara" w:cs="Tahoma"/>
          <w:b/>
          <w:sz w:val="24"/>
          <w:szCs w:val="24"/>
        </w:rPr>
      </w:pPr>
    </w:p>
    <w:p w:rsidR="00205E00" w:rsidRPr="00FA2A9D" w:rsidRDefault="00205E00" w:rsidP="00ED75BF">
      <w:pPr>
        <w:jc w:val="both"/>
        <w:rPr>
          <w:rFonts w:ascii="Candara" w:hAnsi="Candara" w:cs="Tahoma"/>
          <w:b/>
          <w:bCs/>
          <w:sz w:val="24"/>
          <w:szCs w:val="24"/>
        </w:rPr>
      </w:pPr>
      <w:proofErr w:type="gramStart"/>
      <w:r w:rsidRPr="00FA2A9D">
        <w:rPr>
          <w:rFonts w:ascii="Candara" w:hAnsi="Candara" w:cs="Tahoma"/>
          <w:b/>
          <w:bCs/>
          <w:sz w:val="24"/>
          <w:szCs w:val="24"/>
        </w:rPr>
        <w:lastRenderedPageBreak/>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80403C">
        <w:rPr>
          <w:rFonts w:ascii="Candara" w:hAnsi="Candara" w:cs="Tahoma"/>
          <w:b/>
          <w:noProof/>
          <w:sz w:val="24"/>
          <w:szCs w:val="24"/>
        </w:rPr>
        <w:t>9 de junio de 2023</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0403C">
        <w:rPr>
          <w:rFonts w:ascii="Candara" w:hAnsi="Candara" w:cs="Tahoma"/>
          <w:b/>
          <w:noProof/>
          <w:sz w:val="24"/>
          <w:szCs w:val="24"/>
        </w:rPr>
        <w:t>13 de junio de 2023</w:t>
      </w:r>
      <w:r w:rsidRPr="00FA2A9D">
        <w:rPr>
          <w:rFonts w:ascii="Candara" w:hAnsi="Candara" w:cs="Tahoma"/>
          <w:b/>
          <w:sz w:val="24"/>
          <w:szCs w:val="24"/>
        </w:rPr>
        <w:t>.</w:t>
      </w:r>
    </w:p>
    <w:p w:rsidR="00205E00" w:rsidRPr="00ED75BF" w:rsidRDefault="00205E00" w:rsidP="00ED75BF">
      <w:pPr>
        <w:jc w:val="both"/>
        <w:rPr>
          <w:rFonts w:ascii="Candara" w:hAnsi="Candara" w:cs="Tahoma"/>
          <w:sz w:val="24"/>
          <w:szCs w:val="24"/>
        </w:rPr>
      </w:pPr>
    </w:p>
    <w:p w:rsidR="00205E00" w:rsidRPr="003A2C3D" w:rsidRDefault="00205E00"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205E00" w:rsidRPr="003A2C3D" w:rsidRDefault="00205E00" w:rsidP="003A2C3D">
      <w:pPr>
        <w:jc w:val="both"/>
        <w:rPr>
          <w:rFonts w:ascii="Candara" w:hAnsi="Candara" w:cs="Tahoma"/>
          <w:bCs/>
          <w:sz w:val="24"/>
          <w:szCs w:val="24"/>
        </w:rPr>
      </w:pPr>
    </w:p>
    <w:p w:rsidR="00205E00" w:rsidRDefault="00205E00"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80403C">
        <w:rPr>
          <w:rFonts w:ascii="Candara" w:hAnsi="Candara" w:cs="Tahoma"/>
          <w:b/>
          <w:noProof/>
          <w:sz w:val="24"/>
          <w:szCs w:val="24"/>
        </w:rPr>
        <w:t>Son: (Un Mil Quince Pesos 00/100 M.N.)</w:t>
      </w:r>
      <w:r w:rsidRPr="003A2C3D">
        <w:rPr>
          <w:rFonts w:ascii="Candara" w:hAnsi="Candara" w:cs="Tahoma"/>
          <w:b/>
          <w:bCs/>
          <w:sz w:val="24"/>
          <w:szCs w:val="24"/>
        </w:rPr>
        <w:t>).</w:t>
      </w:r>
    </w:p>
    <w:p w:rsidR="00205E00"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05E00" w:rsidRPr="00ED75BF" w:rsidRDefault="00205E00" w:rsidP="00ED75BF">
      <w:pPr>
        <w:jc w:val="both"/>
        <w:rPr>
          <w:rFonts w:ascii="Candara" w:hAnsi="Candara" w:cs="Tahoma"/>
          <w:b/>
          <w:bCs/>
          <w:sz w:val="24"/>
          <w:szCs w:val="24"/>
        </w:rPr>
      </w:pPr>
    </w:p>
    <w:p w:rsidR="001D319D" w:rsidRDefault="001D319D"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VII</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05E00" w:rsidRPr="00ED75BF" w:rsidRDefault="00205E00" w:rsidP="00ED75BF">
      <w:pPr>
        <w:jc w:val="both"/>
        <w:rPr>
          <w:rFonts w:ascii="Candara" w:hAnsi="Candara" w:cs="Tahoma"/>
          <w:sz w:val="24"/>
          <w:szCs w:val="24"/>
        </w:rPr>
      </w:pPr>
    </w:p>
    <w:p w:rsidR="00205E00" w:rsidRPr="00FA2A9D" w:rsidRDefault="00205E00" w:rsidP="00ED75BF">
      <w:pPr>
        <w:jc w:val="both"/>
        <w:rPr>
          <w:rFonts w:ascii="Candara" w:hAnsi="Candara" w:cs="Tahoma"/>
          <w:b/>
          <w:sz w:val="24"/>
          <w:szCs w:val="24"/>
        </w:rPr>
      </w:pPr>
      <w:r w:rsidRPr="00FA2A9D">
        <w:rPr>
          <w:rFonts w:ascii="Candara" w:hAnsi="Candara" w:cs="Tahoma"/>
          <w:b/>
          <w:sz w:val="24"/>
          <w:szCs w:val="24"/>
        </w:rPr>
        <w:t>CAPITULO VIII</w:t>
      </w:r>
    </w:p>
    <w:p w:rsidR="00205E00" w:rsidRDefault="00205E0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I.- EVALUACIÓN TÉCNICA:</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05E00" w:rsidRPr="00ED75BF" w:rsidRDefault="00205E00" w:rsidP="00ED75BF">
      <w:pPr>
        <w:jc w:val="both"/>
        <w:rPr>
          <w:rFonts w:ascii="Candara" w:hAnsi="Candara" w:cs="Tahoma"/>
          <w:b/>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administrativo, técnico y de obra sea el adecuado y suficiente para ejecutar los trabajos;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05E00" w:rsidRPr="00ED75BF" w:rsidRDefault="00205E00" w:rsidP="00ED75BF">
      <w:pPr>
        <w:jc w:val="both"/>
        <w:rPr>
          <w:rFonts w:ascii="Candara" w:hAnsi="Candara" w:cs="Tahoma"/>
          <w:color w:val="FF6600"/>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05E00" w:rsidRPr="00ED75BF" w:rsidRDefault="00205E00" w:rsidP="00ED75BF">
      <w:pPr>
        <w:jc w:val="both"/>
        <w:rPr>
          <w:rFonts w:ascii="Candara" w:hAnsi="Candara" w:cs="Tahoma"/>
          <w:b/>
          <w:bCs/>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05E00" w:rsidRPr="00ED75BF" w:rsidRDefault="00205E00" w:rsidP="00ED75BF">
      <w:pPr>
        <w:jc w:val="both"/>
        <w:rPr>
          <w:rFonts w:ascii="Candara" w:hAnsi="Candara" w:cs="Tahoma"/>
          <w:sz w:val="24"/>
          <w:szCs w:val="24"/>
        </w:rPr>
      </w:pPr>
    </w:p>
    <w:p w:rsidR="00205E00" w:rsidRPr="00ED75BF" w:rsidRDefault="00205E0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Para la evaluación de las proposiciones, en ningún caso se utilizarán mecanismos de punto o porcentajes.</w:t>
      </w:r>
    </w:p>
    <w:p w:rsidR="00205E00" w:rsidRPr="00ED75BF" w:rsidRDefault="00205E00" w:rsidP="00ED75BF">
      <w:pPr>
        <w:jc w:val="both"/>
        <w:rPr>
          <w:rFonts w:ascii="Candara" w:hAnsi="Candara"/>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CAPITULO IX</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205E00" w:rsidRPr="00ED75BF" w:rsidRDefault="00205E00" w:rsidP="00ED75BF">
      <w:pPr>
        <w:jc w:val="both"/>
        <w:rPr>
          <w:rFonts w:ascii="Candara" w:hAnsi="Candara" w:cs="Tahoma"/>
          <w:bCs/>
          <w:sz w:val="24"/>
          <w:szCs w:val="24"/>
        </w:rPr>
      </w:pPr>
    </w:p>
    <w:p w:rsidR="00205E00" w:rsidRPr="00ED75BF" w:rsidRDefault="00205E0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05E00" w:rsidRPr="00ED75BF" w:rsidRDefault="00205E00" w:rsidP="00ED75BF">
      <w:pPr>
        <w:jc w:val="both"/>
        <w:rPr>
          <w:rFonts w:ascii="Candara" w:hAnsi="Candara"/>
          <w:color w:val="FF6600"/>
          <w:sz w:val="24"/>
          <w:szCs w:val="24"/>
        </w:rPr>
      </w:pPr>
    </w:p>
    <w:p w:rsidR="00205E00" w:rsidRPr="00ED75BF" w:rsidRDefault="00205E0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05E00" w:rsidRPr="00ED75BF" w:rsidRDefault="00205E00" w:rsidP="00ED75BF">
      <w:pPr>
        <w:jc w:val="both"/>
        <w:rPr>
          <w:rFonts w:ascii="Candara" w:hAnsi="Candara"/>
          <w:sz w:val="24"/>
          <w:szCs w:val="24"/>
        </w:rPr>
      </w:pPr>
    </w:p>
    <w:p w:rsidR="00205E00" w:rsidRPr="00ED75BF" w:rsidRDefault="00205E0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05E00" w:rsidRPr="00ED75BF" w:rsidRDefault="00205E00" w:rsidP="00ED75BF">
      <w:pPr>
        <w:jc w:val="both"/>
        <w:rPr>
          <w:rFonts w:ascii="Candara" w:hAnsi="Candara"/>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05E00" w:rsidRPr="00ED75BF" w:rsidRDefault="00205E00" w:rsidP="00ED75BF">
      <w:pPr>
        <w:jc w:val="both"/>
        <w:rPr>
          <w:rFonts w:ascii="Candara" w:hAnsi="Candara"/>
          <w:color w:val="FF6600"/>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205E00" w:rsidRPr="00ED75BF" w:rsidRDefault="00205E00" w:rsidP="00ED75BF">
      <w:pPr>
        <w:jc w:val="both"/>
        <w:rPr>
          <w:rFonts w:ascii="Candara" w:hAnsi="Candara"/>
          <w:color w:val="FF6600"/>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05E00" w:rsidRPr="00ED75BF" w:rsidRDefault="00205E00" w:rsidP="00ED75BF">
      <w:pPr>
        <w:jc w:val="both"/>
        <w:rPr>
          <w:rFonts w:ascii="Candara" w:hAnsi="Candara"/>
          <w:color w:val="FF6600"/>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05E00" w:rsidRPr="00ED75BF" w:rsidRDefault="00205E00" w:rsidP="00ED75BF">
      <w:pPr>
        <w:jc w:val="both"/>
        <w:rPr>
          <w:rFonts w:ascii="Candara" w:hAnsi="Candara" w:cs="Tahoma"/>
          <w:bCs/>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05E00" w:rsidRPr="00ED75BF" w:rsidRDefault="00205E00" w:rsidP="00ED75BF">
      <w:pPr>
        <w:jc w:val="both"/>
        <w:rPr>
          <w:rFonts w:ascii="Candara" w:hAnsi="Candara" w:cs="Tahoma"/>
          <w:bCs/>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05E00" w:rsidRPr="00ED75BF" w:rsidRDefault="00205E00" w:rsidP="00ED75BF">
      <w:pPr>
        <w:jc w:val="both"/>
        <w:rPr>
          <w:rFonts w:ascii="Candara" w:hAnsi="Candara" w:cs="Tahoma"/>
          <w:bCs/>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05E00" w:rsidRPr="00ED75BF" w:rsidRDefault="00205E00" w:rsidP="00ED75BF">
      <w:pPr>
        <w:jc w:val="both"/>
        <w:rPr>
          <w:rFonts w:ascii="Candara" w:hAnsi="Candara" w:cs="Tahoma"/>
          <w:bCs/>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05E00" w:rsidRPr="00ED75BF" w:rsidRDefault="00205E00" w:rsidP="00ED75BF">
      <w:pPr>
        <w:jc w:val="both"/>
        <w:rPr>
          <w:rFonts w:ascii="Candara" w:hAnsi="Candara" w:cs="Tahoma"/>
          <w:bCs/>
          <w:sz w:val="24"/>
          <w:szCs w:val="24"/>
        </w:rPr>
      </w:pPr>
    </w:p>
    <w:p w:rsidR="00205E00" w:rsidRPr="00ED75BF" w:rsidRDefault="00205E0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05E00" w:rsidRPr="00ED75BF" w:rsidRDefault="00205E00" w:rsidP="00ED75BF">
      <w:pPr>
        <w:jc w:val="both"/>
        <w:rPr>
          <w:rFonts w:ascii="Candara" w:hAnsi="Candara" w:cs="Tahoma"/>
          <w:bCs/>
          <w:sz w:val="24"/>
          <w:szCs w:val="24"/>
        </w:rPr>
      </w:pPr>
    </w:p>
    <w:p w:rsidR="00205E00" w:rsidRPr="00ED75BF" w:rsidRDefault="00205E00"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205E00" w:rsidRPr="00ED75BF" w:rsidRDefault="00205E00" w:rsidP="00ED75BF">
      <w:pPr>
        <w:jc w:val="both"/>
        <w:rPr>
          <w:rFonts w:ascii="Candara" w:hAnsi="Candara"/>
          <w:b/>
          <w:bCs/>
          <w:color w:val="FF6600"/>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05E00" w:rsidRPr="00ED75BF" w:rsidRDefault="00205E00" w:rsidP="00ED75BF">
      <w:pPr>
        <w:jc w:val="both"/>
        <w:rPr>
          <w:rFonts w:ascii="Candara" w:hAnsi="Candara" w:cs="Tahoma"/>
          <w:bCs/>
          <w:sz w:val="24"/>
          <w:szCs w:val="24"/>
        </w:rPr>
      </w:pPr>
    </w:p>
    <w:p w:rsidR="00205E00" w:rsidRPr="00ED75BF" w:rsidRDefault="00205E0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w:t>
      </w:r>
      <w:r w:rsidRPr="00ED75BF">
        <w:rPr>
          <w:rFonts w:ascii="Candara" w:hAnsi="Candara" w:cs="Tahoma"/>
          <w:bCs/>
          <w:sz w:val="24"/>
          <w:szCs w:val="24"/>
        </w:rPr>
        <w:lastRenderedPageBreak/>
        <w:t xml:space="preserve">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05E00" w:rsidRPr="00ED75BF" w:rsidRDefault="00205E00" w:rsidP="00ED75BF">
      <w:pPr>
        <w:jc w:val="both"/>
        <w:rPr>
          <w:rFonts w:ascii="Candara" w:hAnsi="Candara" w:cs="Tahoma"/>
          <w:bCs/>
          <w:sz w:val="24"/>
          <w:szCs w:val="24"/>
        </w:rPr>
      </w:pPr>
    </w:p>
    <w:p w:rsidR="00205E00" w:rsidRPr="00ED75BF" w:rsidRDefault="00205E0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205E00" w:rsidRPr="00ED75BF" w:rsidRDefault="00205E00" w:rsidP="00505429">
      <w:pPr>
        <w:ind w:left="709"/>
        <w:jc w:val="both"/>
        <w:rPr>
          <w:rFonts w:ascii="Candara" w:hAnsi="Candara" w:cs="Tahoma"/>
          <w:bCs/>
          <w:sz w:val="24"/>
          <w:szCs w:val="24"/>
        </w:rPr>
      </w:pPr>
      <w:r w:rsidRPr="00ED75BF">
        <w:rPr>
          <w:rFonts w:ascii="Candara" w:hAnsi="Candara" w:cs="Tahoma"/>
          <w:bCs/>
          <w:sz w:val="24"/>
          <w:szCs w:val="24"/>
        </w:rPr>
        <w:tab/>
      </w:r>
    </w:p>
    <w:p w:rsidR="00205E00" w:rsidRPr="00ED75BF" w:rsidRDefault="00205E0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05E00" w:rsidRPr="00ED75BF" w:rsidRDefault="00205E00" w:rsidP="00ED75BF">
      <w:pPr>
        <w:jc w:val="both"/>
        <w:rPr>
          <w:rFonts w:ascii="Candara" w:hAnsi="Candara" w:cs="Tahoma"/>
          <w:bCs/>
          <w:sz w:val="24"/>
          <w:szCs w:val="24"/>
        </w:rPr>
      </w:pPr>
    </w:p>
    <w:p w:rsidR="00205E00" w:rsidRDefault="00205E0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05E00" w:rsidRDefault="00205E0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205E00" w:rsidRPr="00ED75BF" w:rsidRDefault="00205E00" w:rsidP="00ED75BF">
      <w:pPr>
        <w:jc w:val="both"/>
        <w:rPr>
          <w:rFonts w:ascii="Candara" w:hAnsi="Candara" w:cs="Tahoma"/>
          <w:sz w:val="24"/>
          <w:szCs w:val="24"/>
        </w:rPr>
      </w:pPr>
      <w:r w:rsidRPr="00ED75BF">
        <w:rPr>
          <w:rFonts w:ascii="Candara" w:hAnsi="Candara"/>
          <w:b/>
          <w:sz w:val="24"/>
          <w:szCs w:val="24"/>
        </w:rPr>
        <w:tab/>
      </w: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lastRenderedPageBreak/>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05E00" w:rsidRPr="00ED75BF" w:rsidRDefault="00205E00" w:rsidP="00ED75BF">
      <w:pPr>
        <w:jc w:val="both"/>
        <w:rPr>
          <w:rFonts w:ascii="Candara" w:hAnsi="Candara" w:cs="Tahoma"/>
          <w:sz w:val="24"/>
          <w:szCs w:val="24"/>
        </w:rPr>
      </w:pPr>
    </w:p>
    <w:p w:rsidR="00205E00" w:rsidRDefault="00205E0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05E00" w:rsidRPr="00505429" w:rsidRDefault="00205E0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05E00" w:rsidRPr="00ED75BF" w:rsidRDefault="00205E0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205E00" w:rsidRPr="00ED75BF" w:rsidRDefault="00205E00"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05E00" w:rsidRPr="00ED75BF" w:rsidRDefault="00205E00" w:rsidP="00ED75BF">
      <w:pPr>
        <w:jc w:val="both"/>
        <w:rPr>
          <w:rFonts w:ascii="Candara" w:hAnsi="Candara" w:cs="Tahoma"/>
          <w:sz w:val="24"/>
          <w:szCs w:val="24"/>
        </w:rPr>
      </w:pPr>
    </w:p>
    <w:p w:rsidR="00205E00" w:rsidRPr="00ED75BF" w:rsidRDefault="00205E0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05E00" w:rsidRPr="00ED75BF" w:rsidRDefault="00205E00" w:rsidP="00ED75BF">
      <w:pPr>
        <w:jc w:val="both"/>
        <w:rPr>
          <w:rFonts w:ascii="Candara" w:hAnsi="Candara" w:cs="Tahoma"/>
          <w:sz w:val="24"/>
          <w:szCs w:val="24"/>
        </w:rPr>
      </w:pPr>
    </w:p>
    <w:p w:rsidR="00205E00" w:rsidRPr="00ED75BF" w:rsidRDefault="00205E0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205E00" w:rsidRPr="00ED75BF" w:rsidRDefault="00205E00" w:rsidP="00ED75BF">
      <w:pPr>
        <w:jc w:val="both"/>
        <w:rPr>
          <w:rFonts w:ascii="Candara" w:hAnsi="Candara" w:cs="Tahoma"/>
          <w:sz w:val="24"/>
          <w:szCs w:val="24"/>
        </w:rPr>
      </w:pPr>
    </w:p>
    <w:p w:rsidR="00205E00" w:rsidRPr="00ED75BF" w:rsidRDefault="00205E0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05E00" w:rsidRPr="00ED75BF" w:rsidRDefault="00205E00" w:rsidP="00ED75BF">
      <w:pPr>
        <w:jc w:val="both"/>
        <w:rPr>
          <w:rFonts w:ascii="Candara" w:hAnsi="Candara" w:cs="Tahoma"/>
          <w:b/>
          <w:sz w:val="24"/>
          <w:szCs w:val="24"/>
        </w:rPr>
      </w:pPr>
    </w:p>
    <w:p w:rsidR="00205E00" w:rsidRPr="00ED75BF" w:rsidRDefault="00205E0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05E00" w:rsidRPr="00ED75BF" w:rsidRDefault="00205E00" w:rsidP="00ED75BF">
      <w:pPr>
        <w:jc w:val="both"/>
        <w:rPr>
          <w:rFonts w:ascii="Candara" w:hAnsi="Candara" w:cs="Tahoma"/>
          <w:bCs/>
          <w:sz w:val="24"/>
          <w:szCs w:val="24"/>
        </w:rPr>
      </w:pPr>
    </w:p>
    <w:p w:rsidR="00205E00" w:rsidRPr="00ED75BF" w:rsidRDefault="00205E00"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205E00" w:rsidRPr="00ED75BF" w:rsidRDefault="00205E00" w:rsidP="00ED75BF">
      <w:pPr>
        <w:jc w:val="both"/>
        <w:rPr>
          <w:rFonts w:ascii="Candara" w:hAnsi="Candara" w:cs="Tahoma"/>
          <w:bCs/>
          <w:sz w:val="24"/>
          <w:szCs w:val="24"/>
        </w:rPr>
      </w:pPr>
    </w:p>
    <w:p w:rsidR="00205E00" w:rsidRPr="00ED75BF" w:rsidRDefault="00205E00"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05E00" w:rsidRPr="00ED75BF" w:rsidRDefault="00205E00" w:rsidP="00ED75BF">
      <w:pPr>
        <w:jc w:val="both"/>
        <w:rPr>
          <w:rFonts w:ascii="Candara" w:hAnsi="Candara" w:cs="Tahoma"/>
          <w:b/>
          <w:sz w:val="24"/>
          <w:szCs w:val="24"/>
        </w:rPr>
      </w:pPr>
    </w:p>
    <w:p w:rsidR="00205E00" w:rsidRPr="00ED75BF" w:rsidRDefault="00205E00"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05E00" w:rsidRPr="00ED75BF" w:rsidRDefault="00205E00" w:rsidP="00ED75BF">
      <w:pPr>
        <w:jc w:val="both"/>
        <w:rPr>
          <w:rFonts w:ascii="Candara" w:hAnsi="Candara" w:cs="Tahoma"/>
          <w:b/>
          <w:sz w:val="24"/>
          <w:szCs w:val="24"/>
        </w:rPr>
      </w:pPr>
    </w:p>
    <w:p w:rsidR="00205E00" w:rsidRPr="00ED75BF" w:rsidRDefault="00205E0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05E00" w:rsidRPr="00ED75BF" w:rsidRDefault="00205E0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05E00" w:rsidRPr="00ED75BF" w:rsidRDefault="00205E00" w:rsidP="00ED75BF">
      <w:pPr>
        <w:jc w:val="both"/>
        <w:rPr>
          <w:rFonts w:ascii="Candara" w:hAnsi="Candara" w:cs="Tahoma"/>
          <w:b/>
          <w:bCs/>
          <w:sz w:val="24"/>
          <w:szCs w:val="24"/>
          <w:u w:val="single"/>
        </w:rPr>
      </w:pPr>
    </w:p>
    <w:p w:rsidR="00205E00" w:rsidRPr="00ED75BF" w:rsidRDefault="00205E00"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205E00" w:rsidRPr="00ED75BF" w:rsidRDefault="00205E00" w:rsidP="00865F82">
      <w:pPr>
        <w:ind w:left="709"/>
        <w:jc w:val="both"/>
        <w:rPr>
          <w:rFonts w:ascii="Candara" w:hAnsi="Candara" w:cs="Tahoma"/>
          <w:b/>
          <w:bCs/>
          <w:sz w:val="24"/>
          <w:szCs w:val="24"/>
          <w:u w:val="single"/>
        </w:rPr>
      </w:pPr>
    </w:p>
    <w:p w:rsidR="00205E00" w:rsidRPr="00ED75BF" w:rsidRDefault="00205E00"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205E00" w:rsidRPr="00ED75BF" w:rsidRDefault="00205E00" w:rsidP="00865F82">
      <w:pPr>
        <w:ind w:left="709"/>
        <w:jc w:val="both"/>
        <w:rPr>
          <w:rFonts w:ascii="Candara" w:hAnsi="Candara" w:cs="Tahoma"/>
          <w:sz w:val="24"/>
          <w:szCs w:val="24"/>
        </w:rPr>
      </w:pPr>
    </w:p>
    <w:p w:rsidR="00205E00" w:rsidRPr="00ED75BF" w:rsidRDefault="00205E0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05E00" w:rsidRPr="00ED75BF" w:rsidRDefault="00205E00" w:rsidP="00ED75BF">
      <w:pPr>
        <w:jc w:val="both"/>
        <w:rPr>
          <w:rFonts w:ascii="Candara" w:hAnsi="Candara" w:cs="Tahoma"/>
          <w:b/>
          <w:sz w:val="24"/>
          <w:szCs w:val="24"/>
          <w:u w:val="single"/>
        </w:rPr>
      </w:pPr>
      <w:r w:rsidRPr="00ED75BF">
        <w:rPr>
          <w:rFonts w:ascii="Candara" w:hAnsi="Candara" w:cs="Tahoma"/>
          <w:b/>
          <w:sz w:val="24"/>
          <w:szCs w:val="24"/>
        </w:rPr>
        <w:tab/>
      </w:r>
    </w:p>
    <w:p w:rsidR="00205E00" w:rsidRPr="00ED75BF" w:rsidRDefault="00205E00"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05E00" w:rsidRPr="00ED75BF" w:rsidRDefault="00205E00" w:rsidP="00ED75BF">
      <w:pPr>
        <w:jc w:val="both"/>
        <w:rPr>
          <w:rFonts w:ascii="Candara" w:hAnsi="Candara" w:cs="Tahoma"/>
          <w:bCs/>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lastRenderedPageBreak/>
        <w:t>CAPITULO X</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 xml:space="preserve"> </w:t>
      </w: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10:45 </w:t>
      </w:r>
      <w:r w:rsidRPr="00ED75BF">
        <w:rPr>
          <w:rFonts w:ascii="Candara" w:hAnsi="Candara" w:cs="Tahoma"/>
          <w:sz w:val="24"/>
          <w:szCs w:val="24"/>
        </w:rPr>
        <w:t xml:space="preserve">horas del día </w:t>
      </w:r>
      <w:r w:rsidRPr="0080403C">
        <w:rPr>
          <w:rFonts w:ascii="Candara" w:hAnsi="Candara" w:cs="Tahoma"/>
          <w:b/>
          <w:bCs/>
          <w:noProof/>
          <w:sz w:val="24"/>
          <w:szCs w:val="24"/>
        </w:rPr>
        <w:t>13 de junio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10:15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donde se realizará la obra y por lo tanto considera no necesario la visita al lugar de ejecución de los trabajos.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05E00" w:rsidRPr="00ED75BF" w:rsidRDefault="00205E00" w:rsidP="00ED75BF">
      <w:pPr>
        <w:jc w:val="both"/>
        <w:rPr>
          <w:rFonts w:ascii="Candara" w:hAnsi="Candara" w:cs="Tahoma"/>
          <w:b/>
          <w:bCs/>
          <w:sz w:val="24"/>
          <w:szCs w:val="24"/>
        </w:rPr>
      </w:pPr>
    </w:p>
    <w:p w:rsidR="001D319D" w:rsidRDefault="00205E00" w:rsidP="00ED75BF">
      <w:pPr>
        <w:jc w:val="both"/>
        <w:rPr>
          <w:rFonts w:ascii="Candara" w:hAnsi="Candara" w:cs="Tahoma"/>
          <w:b/>
          <w:bCs/>
          <w:sz w:val="24"/>
          <w:szCs w:val="24"/>
        </w:rPr>
      </w:pPr>
      <w:r w:rsidRPr="00ED75BF">
        <w:rPr>
          <w:rFonts w:ascii="Candara" w:hAnsi="Candara" w:cs="Tahoma"/>
          <w:b/>
          <w:bCs/>
          <w:sz w:val="24"/>
          <w:szCs w:val="24"/>
        </w:rPr>
        <w:t>CAPITULO XI</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0403C">
        <w:rPr>
          <w:rFonts w:ascii="Candara" w:hAnsi="Candara" w:cs="Tahoma"/>
          <w:b/>
          <w:bCs/>
          <w:noProof/>
          <w:sz w:val="24"/>
          <w:szCs w:val="24"/>
        </w:rPr>
        <w:t>14 de junio de 2023</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0403C">
        <w:rPr>
          <w:rFonts w:ascii="Candara" w:hAnsi="Candara" w:cs="Tahoma"/>
          <w:b/>
          <w:bCs/>
          <w:noProof/>
          <w:sz w:val="24"/>
          <w:szCs w:val="24"/>
        </w:rPr>
        <w:t>13 de junio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 xml:space="preserve"> </w:t>
      </w:r>
    </w:p>
    <w:p w:rsidR="001D319D" w:rsidRDefault="001D319D"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CAPITULO XII</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0403C">
        <w:rPr>
          <w:rFonts w:ascii="Candara" w:hAnsi="Candara" w:cs="Tahoma"/>
          <w:b/>
          <w:bCs/>
          <w:noProof/>
          <w:sz w:val="24"/>
          <w:szCs w:val="24"/>
        </w:rPr>
        <w:t>21 de junio de 2023</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w:t>
      </w:r>
      <w:r w:rsidRPr="00ED75BF">
        <w:rPr>
          <w:rFonts w:ascii="Candara" w:hAnsi="Candara" w:cs="Tahoma"/>
          <w:sz w:val="24"/>
          <w:szCs w:val="24"/>
        </w:rPr>
        <w:lastRenderedPageBreak/>
        <w:t>el comprobante de inscripción emitido por el Departamento de Licitaciones y Contratos de la Dirección Municipal de Obras Públicas.</w:t>
      </w: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ab/>
      </w: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ab/>
      </w: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XIII</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80403C">
        <w:rPr>
          <w:rFonts w:ascii="Candara" w:hAnsi="Candara" w:cs="Tahoma"/>
          <w:b/>
          <w:bCs/>
          <w:noProof/>
          <w:sz w:val="24"/>
          <w:szCs w:val="24"/>
        </w:rPr>
        <w:t>21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XIV</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XV</w:t>
      </w:r>
    </w:p>
    <w:p w:rsidR="00205E00" w:rsidRDefault="00205E00" w:rsidP="00ED75BF">
      <w:pPr>
        <w:jc w:val="both"/>
        <w:rPr>
          <w:rFonts w:ascii="Candara" w:hAnsi="Candara" w:cs="Tahoma"/>
          <w:b/>
          <w:sz w:val="24"/>
          <w:szCs w:val="24"/>
        </w:rPr>
      </w:pPr>
      <w:r w:rsidRPr="00ED75BF">
        <w:rPr>
          <w:rFonts w:ascii="Candara" w:hAnsi="Candara" w:cs="Tahoma"/>
          <w:b/>
          <w:sz w:val="24"/>
          <w:szCs w:val="24"/>
        </w:rPr>
        <w:t>DE LAS GARANTÍAS</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w:t>
      </w:r>
      <w:r w:rsidRPr="00ED75BF">
        <w:rPr>
          <w:rFonts w:ascii="Candara" w:hAnsi="Candara" w:cs="Tahoma"/>
          <w:sz w:val="24"/>
          <w:szCs w:val="24"/>
        </w:rPr>
        <w:lastRenderedPageBreak/>
        <w:t>permanecerá vigente hasta en tanto se amortice el 100% de los anticipos otorgados y deberá presentarse dentro de los 5 (Cinco) días hábiles contados a partir de que se reciba formalmente copia del acta de fallo.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05E00" w:rsidRPr="00ED75BF" w:rsidRDefault="00205E00" w:rsidP="00ED75BF">
      <w:pPr>
        <w:jc w:val="both"/>
        <w:rPr>
          <w:rFonts w:ascii="Candara" w:hAnsi="Candara" w:cs="Tahoma"/>
          <w:sz w:val="24"/>
          <w:szCs w:val="24"/>
          <w:lang w:val="es-MX"/>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05E00" w:rsidRPr="00ED75BF" w:rsidRDefault="00205E00" w:rsidP="00ED75BF">
      <w:pPr>
        <w:jc w:val="both"/>
        <w:rPr>
          <w:rFonts w:ascii="Candara" w:hAnsi="Candara" w:cs="Tahoma"/>
          <w:b/>
          <w:bCs/>
          <w:sz w:val="24"/>
          <w:szCs w:val="24"/>
        </w:rPr>
      </w:pPr>
      <w:r w:rsidRPr="00ED75BF">
        <w:rPr>
          <w:rFonts w:ascii="Candara" w:hAnsi="Candara" w:cs="Tahoma"/>
          <w:sz w:val="24"/>
          <w:szCs w:val="24"/>
        </w:rPr>
        <w:tab/>
        <w:t xml:space="preserve"> </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XVI</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05E00" w:rsidRPr="00ED75BF" w:rsidRDefault="00205E00" w:rsidP="00ED75BF">
      <w:pPr>
        <w:jc w:val="both"/>
        <w:rPr>
          <w:rFonts w:ascii="Candara" w:hAnsi="Candara" w:cs="Tahoma"/>
          <w:sz w:val="24"/>
          <w:szCs w:val="24"/>
        </w:rPr>
      </w:pPr>
    </w:p>
    <w:p w:rsidR="00205E00" w:rsidRPr="00ED75BF" w:rsidRDefault="00205E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05E00"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XVII</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80403C">
        <w:rPr>
          <w:rFonts w:ascii="Candara" w:hAnsi="Candara" w:cs="Tahoma"/>
          <w:b/>
          <w:bCs/>
          <w:noProof/>
          <w:sz w:val="24"/>
          <w:szCs w:val="24"/>
        </w:rPr>
        <w:t>26 de junio de 2023</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 xml:space="preserve">la </w:t>
        </w:r>
        <w:r w:rsidRPr="00ED75BF">
          <w:rPr>
            <w:rFonts w:ascii="Candara" w:hAnsi="Candara" w:cs="Tahoma"/>
            <w:sz w:val="24"/>
            <w:szCs w:val="24"/>
          </w:rPr>
          <w:lastRenderedPageBreak/>
          <w:t>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05E00" w:rsidRPr="00ED75BF" w:rsidRDefault="00205E00" w:rsidP="00ED75BF">
      <w:pPr>
        <w:jc w:val="both"/>
        <w:rPr>
          <w:rFonts w:ascii="Candara" w:hAnsi="Candara" w:cs="Tahoma"/>
          <w:b/>
          <w:sz w:val="24"/>
          <w:szCs w:val="24"/>
          <w:lang w:val="es-MX"/>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XVIII</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05E00" w:rsidRPr="00ED75BF" w:rsidRDefault="00205E00" w:rsidP="00ED75BF">
      <w:pPr>
        <w:jc w:val="both"/>
        <w:rPr>
          <w:rFonts w:ascii="Candara" w:hAnsi="Candara" w:cs="Tahoma"/>
          <w:bCs/>
          <w:sz w:val="24"/>
          <w:szCs w:val="24"/>
          <w:u w:val="single"/>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05E00" w:rsidRPr="00ED75BF" w:rsidRDefault="00205E00" w:rsidP="00ED75BF">
      <w:pPr>
        <w:jc w:val="both"/>
        <w:rPr>
          <w:rFonts w:ascii="Candara" w:hAnsi="Candara" w:cs="Tahoma"/>
          <w:bCs/>
          <w:sz w:val="24"/>
          <w:szCs w:val="24"/>
        </w:rPr>
      </w:pPr>
    </w:p>
    <w:p w:rsidR="00205E00" w:rsidRPr="00F41677" w:rsidRDefault="00205E00" w:rsidP="00ED75BF">
      <w:pPr>
        <w:jc w:val="both"/>
        <w:rPr>
          <w:rFonts w:ascii="Candara" w:hAnsi="Candara" w:cs="Tahoma"/>
          <w:b/>
          <w:sz w:val="24"/>
          <w:szCs w:val="24"/>
        </w:rPr>
      </w:pPr>
      <w:r w:rsidRPr="00F41677">
        <w:rPr>
          <w:rFonts w:ascii="Candara" w:hAnsi="Candara" w:cs="Tahoma"/>
          <w:b/>
          <w:sz w:val="24"/>
          <w:szCs w:val="24"/>
        </w:rPr>
        <w:t>CAPITULO XIX</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ab/>
      </w: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ab/>
      </w: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05E00" w:rsidRPr="00ED75BF" w:rsidRDefault="00205E00" w:rsidP="00ED75BF">
      <w:pPr>
        <w:jc w:val="both"/>
        <w:rPr>
          <w:rFonts w:ascii="Candara" w:hAnsi="Candara"/>
          <w:color w:val="99CC00"/>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205E00" w:rsidRPr="00ED75BF" w:rsidRDefault="00205E00" w:rsidP="00ED75BF">
      <w:pPr>
        <w:jc w:val="both"/>
        <w:rPr>
          <w:rFonts w:ascii="Candara" w:hAnsi="Candara"/>
          <w:sz w:val="24"/>
          <w:szCs w:val="24"/>
        </w:rPr>
      </w:pPr>
      <w:r w:rsidRPr="00ED75BF">
        <w:rPr>
          <w:rFonts w:ascii="Candara" w:hAnsi="Candara"/>
          <w:sz w:val="24"/>
          <w:szCs w:val="24"/>
        </w:rPr>
        <w:t xml:space="preserve"> </w:t>
      </w:r>
    </w:p>
    <w:p w:rsidR="00205E00" w:rsidRPr="00F41677" w:rsidRDefault="00205E00" w:rsidP="00ED75BF">
      <w:pPr>
        <w:jc w:val="both"/>
        <w:rPr>
          <w:rFonts w:ascii="Candara" w:hAnsi="Candara" w:cs="Tahoma"/>
          <w:b/>
          <w:bCs/>
          <w:sz w:val="24"/>
          <w:szCs w:val="24"/>
        </w:rPr>
      </w:pPr>
      <w:r w:rsidRPr="00F41677">
        <w:rPr>
          <w:rFonts w:ascii="Candara" w:hAnsi="Candara" w:cs="Tahoma"/>
          <w:b/>
          <w:bCs/>
          <w:sz w:val="24"/>
          <w:szCs w:val="24"/>
        </w:rPr>
        <w:t>CAPITULO XX</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05E00" w:rsidRPr="00ED75BF" w:rsidRDefault="00205E00" w:rsidP="00ED75BF">
      <w:pPr>
        <w:jc w:val="both"/>
        <w:rPr>
          <w:rFonts w:ascii="Candara" w:hAnsi="Candara" w:cs="Tahoma"/>
          <w:b/>
          <w:bCs/>
          <w:sz w:val="24"/>
          <w:szCs w:val="24"/>
        </w:rPr>
      </w:pPr>
    </w:p>
    <w:p w:rsidR="00205E00" w:rsidRDefault="00205E00" w:rsidP="00056CD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80403C">
        <w:rPr>
          <w:rFonts w:ascii="Candara" w:hAnsi="Candara" w:cs="Tahoma"/>
          <w:b/>
          <w:noProof/>
          <w:sz w:val="24"/>
          <w:szCs w:val="24"/>
        </w:rPr>
        <w:t>Pavimentación de la Calle Chihuahua, entre México y Zacatecas; Rehabilitación de Alcantarillado en la Calle Chihuahua, entre C. México y Zacatecas; Sustitución de Tomas Domiciliarias de Agua Potable en la Calle Chihuahua, entre C. México y Zacatecas y Construcción de Guarniciones en la Calle Chihuahua, entre C. México y Zacatecas</w:t>
      </w:r>
      <w:r w:rsidRPr="00ED75BF">
        <w:rPr>
          <w:rFonts w:ascii="Candara" w:hAnsi="Candara" w:cs="Tahoma"/>
          <w:b/>
          <w:sz w:val="24"/>
          <w:szCs w:val="24"/>
        </w:rPr>
        <w:t xml:space="preserve">, </w:t>
      </w:r>
      <w:r w:rsidRPr="0080403C">
        <w:rPr>
          <w:rFonts w:ascii="Candara" w:hAnsi="Candara" w:cs="Tahoma"/>
          <w:b/>
          <w:noProof/>
          <w:sz w:val="24"/>
          <w:szCs w:val="24"/>
        </w:rPr>
        <w:t>Col. México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0403C">
        <w:rPr>
          <w:rFonts w:ascii="Candara" w:hAnsi="Candara" w:cs="Tahoma"/>
          <w:b/>
          <w:bCs/>
          <w:noProof/>
          <w:sz w:val="24"/>
          <w:szCs w:val="24"/>
        </w:rPr>
        <w:t>120</w:t>
      </w:r>
      <w:r w:rsidRPr="00ED75BF">
        <w:rPr>
          <w:rFonts w:ascii="Candara" w:hAnsi="Candara" w:cs="Tahoma"/>
          <w:b/>
          <w:bCs/>
          <w:sz w:val="24"/>
          <w:szCs w:val="24"/>
        </w:rPr>
        <w:t xml:space="preserve"> </w:t>
      </w:r>
      <w:r w:rsidRPr="00056CD2">
        <w:rPr>
          <w:rFonts w:ascii="Candara" w:hAnsi="Candara" w:cs="Tahoma"/>
          <w:sz w:val="24"/>
          <w:szCs w:val="24"/>
        </w:rPr>
        <w:t>días calendario</w:t>
      </w:r>
      <w:r>
        <w:rPr>
          <w:rFonts w:ascii="Candara" w:hAnsi="Candara" w:cs="Tahoma"/>
          <w:b/>
          <w:sz w:val="24"/>
          <w:szCs w:val="24"/>
        </w:rPr>
        <w:t xml:space="preserve"> </w:t>
      </w:r>
      <w:r>
        <w:rPr>
          <w:rFonts w:ascii="Candara" w:hAnsi="Candara" w:cs="Tahoma"/>
          <w:sz w:val="24"/>
          <w:szCs w:val="24"/>
        </w:rPr>
        <w:t>para lo cual deberán de programar los trabajos de acuerdo a lo siguiente:</w:t>
      </w:r>
    </w:p>
    <w:p w:rsidR="001D319D" w:rsidRDefault="001D319D" w:rsidP="00056CD2">
      <w:pPr>
        <w:jc w:val="both"/>
        <w:rPr>
          <w:rFonts w:ascii="Candara" w:hAnsi="Candara" w:cs="Tahoma"/>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205E00" w:rsidTr="00056CD2">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E00" w:rsidRDefault="00205E00">
            <w:pPr>
              <w:tabs>
                <w:tab w:val="left" w:pos="493"/>
                <w:tab w:val="left" w:pos="1185"/>
                <w:tab w:val="left" w:pos="9110"/>
              </w:tabs>
              <w:rPr>
                <w:rFonts w:ascii="Candara" w:hAnsi="Candara" w:cs="Tahoma"/>
                <w:b/>
                <w:bCs/>
                <w:sz w:val="22"/>
                <w:szCs w:val="22"/>
              </w:rPr>
            </w:pPr>
            <w:r>
              <w:rPr>
                <w:rFonts w:ascii="Candara" w:hAnsi="Candara" w:cs="Tahoma"/>
                <w:b/>
                <w:bCs/>
                <w:sz w:val="22"/>
                <w:szCs w:val="22"/>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E00" w:rsidRDefault="00205E00">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E00" w:rsidRDefault="00205E00">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E00" w:rsidRDefault="00205E00">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Termino</w:t>
            </w:r>
          </w:p>
        </w:tc>
      </w:tr>
      <w:tr w:rsidR="00257EFA" w:rsidTr="00056CD2">
        <w:trPr>
          <w:jc w:val="center"/>
        </w:trPr>
        <w:tc>
          <w:tcPr>
            <w:tcW w:w="4390" w:type="dxa"/>
            <w:tcBorders>
              <w:top w:val="single" w:sz="4" w:space="0" w:color="auto"/>
              <w:left w:val="single" w:sz="4" w:space="0" w:color="auto"/>
              <w:bottom w:val="single" w:sz="4" w:space="0" w:color="auto"/>
              <w:right w:val="single" w:sz="4" w:space="0" w:color="auto"/>
            </w:tcBorders>
            <w:hideMark/>
          </w:tcPr>
          <w:p w:rsidR="00257EFA" w:rsidRDefault="00257EFA" w:rsidP="00257EFA">
            <w:pPr>
              <w:tabs>
                <w:tab w:val="left" w:pos="493"/>
                <w:tab w:val="left" w:pos="1185"/>
                <w:tab w:val="left" w:pos="9110"/>
              </w:tabs>
              <w:jc w:val="both"/>
              <w:rPr>
                <w:rFonts w:ascii="Candara" w:hAnsi="Candara" w:cs="Tahoma"/>
                <w:b/>
                <w:bCs/>
                <w:sz w:val="22"/>
                <w:szCs w:val="22"/>
              </w:rPr>
            </w:pPr>
            <w:r w:rsidRPr="007C0DC2">
              <w:rPr>
                <w:rFonts w:ascii="Candara" w:hAnsi="Candara" w:cs="Tahoma"/>
                <w:bCs/>
                <w:sz w:val="22"/>
                <w:szCs w:val="22"/>
              </w:rPr>
              <w:t>Rehabilitación de Alcantarillado en la Calle Chihuahua, entre C. México y Zacatecas</w:t>
            </w:r>
          </w:p>
        </w:tc>
        <w:tc>
          <w:tcPr>
            <w:tcW w:w="1208" w:type="dxa"/>
            <w:tcBorders>
              <w:top w:val="single" w:sz="4" w:space="0" w:color="auto"/>
              <w:left w:val="single" w:sz="4" w:space="0" w:color="auto"/>
              <w:bottom w:val="single" w:sz="4" w:space="0" w:color="auto"/>
              <w:right w:val="single" w:sz="4" w:space="0" w:color="auto"/>
            </w:tcBorders>
            <w:vAlign w:val="center"/>
            <w:hideMark/>
          </w:tcPr>
          <w:p w:rsidR="00257EFA" w:rsidRDefault="00257EFA" w:rsidP="00257EFA">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30</w:t>
            </w:r>
          </w:p>
        </w:tc>
        <w:tc>
          <w:tcPr>
            <w:tcW w:w="2052" w:type="dxa"/>
            <w:tcBorders>
              <w:top w:val="single" w:sz="4" w:space="0" w:color="auto"/>
              <w:left w:val="single" w:sz="4" w:space="0" w:color="auto"/>
              <w:bottom w:val="single" w:sz="4" w:space="0" w:color="auto"/>
              <w:right w:val="single" w:sz="4" w:space="0" w:color="auto"/>
            </w:tcBorders>
            <w:vAlign w:val="center"/>
            <w:hideMark/>
          </w:tcPr>
          <w:p w:rsidR="00257EFA" w:rsidRDefault="00257EFA" w:rsidP="00257EFA">
            <w:pPr>
              <w:jc w:val="center"/>
              <w:rPr>
                <w:rFonts w:ascii="Candara" w:hAnsi="Candara" w:cs="Calibri"/>
                <w:b/>
                <w:bCs/>
                <w:color w:val="000000"/>
                <w:sz w:val="22"/>
                <w:szCs w:val="22"/>
                <w:lang w:val="es-MX" w:eastAsia="es-MX"/>
              </w:rPr>
            </w:pPr>
            <w:r>
              <w:rPr>
                <w:rFonts w:ascii="Candara" w:hAnsi="Candara" w:cs="Tahoma"/>
                <w:b/>
                <w:bCs/>
                <w:color w:val="000000"/>
                <w:sz w:val="22"/>
                <w:szCs w:val="22"/>
              </w:rPr>
              <w:t>3 de julio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7EFA" w:rsidRDefault="00257EFA" w:rsidP="00257EFA">
            <w:pPr>
              <w:jc w:val="center"/>
              <w:rPr>
                <w:rFonts w:ascii="Candara" w:hAnsi="Candara" w:cs="Calibri"/>
                <w:b/>
                <w:bCs/>
                <w:color w:val="000000"/>
                <w:sz w:val="22"/>
                <w:szCs w:val="22"/>
              </w:rPr>
            </w:pPr>
            <w:r>
              <w:rPr>
                <w:rFonts w:ascii="Candara" w:hAnsi="Candara" w:cs="Tahoma"/>
                <w:b/>
                <w:bCs/>
                <w:color w:val="000000"/>
                <w:sz w:val="22"/>
                <w:szCs w:val="22"/>
              </w:rPr>
              <w:t>1 de agosto de 2023</w:t>
            </w:r>
          </w:p>
        </w:tc>
      </w:tr>
      <w:tr w:rsidR="00257EFA" w:rsidTr="00056CD2">
        <w:trPr>
          <w:jc w:val="center"/>
        </w:trPr>
        <w:tc>
          <w:tcPr>
            <w:tcW w:w="4390" w:type="dxa"/>
            <w:tcBorders>
              <w:top w:val="single" w:sz="4" w:space="0" w:color="auto"/>
              <w:left w:val="single" w:sz="4" w:space="0" w:color="auto"/>
              <w:bottom w:val="single" w:sz="4" w:space="0" w:color="auto"/>
              <w:right w:val="single" w:sz="4" w:space="0" w:color="auto"/>
            </w:tcBorders>
            <w:hideMark/>
          </w:tcPr>
          <w:p w:rsidR="00257EFA" w:rsidRDefault="00257EFA" w:rsidP="00257EFA">
            <w:pPr>
              <w:tabs>
                <w:tab w:val="left" w:pos="493"/>
                <w:tab w:val="left" w:pos="1185"/>
                <w:tab w:val="left" w:pos="9110"/>
              </w:tabs>
              <w:jc w:val="both"/>
              <w:rPr>
                <w:rFonts w:ascii="Candara" w:hAnsi="Candara" w:cs="Tahoma"/>
                <w:b/>
                <w:bCs/>
                <w:sz w:val="22"/>
                <w:szCs w:val="22"/>
              </w:rPr>
            </w:pPr>
            <w:r w:rsidRPr="007C0DC2">
              <w:rPr>
                <w:rFonts w:ascii="Candara" w:hAnsi="Candara" w:cs="Tahoma"/>
                <w:bCs/>
                <w:sz w:val="22"/>
                <w:szCs w:val="22"/>
              </w:rPr>
              <w:t>Sustitución de Tomas Domiciliarias de Agua Potable en la Calle Chihuahua, entre C. México y Zacatecas</w:t>
            </w:r>
          </w:p>
        </w:tc>
        <w:tc>
          <w:tcPr>
            <w:tcW w:w="1208" w:type="dxa"/>
            <w:tcBorders>
              <w:top w:val="single" w:sz="4" w:space="0" w:color="auto"/>
              <w:left w:val="single" w:sz="4" w:space="0" w:color="auto"/>
              <w:bottom w:val="single" w:sz="4" w:space="0" w:color="auto"/>
              <w:right w:val="single" w:sz="4" w:space="0" w:color="auto"/>
            </w:tcBorders>
            <w:vAlign w:val="center"/>
            <w:hideMark/>
          </w:tcPr>
          <w:p w:rsidR="00257EFA" w:rsidRDefault="00257EFA" w:rsidP="00257EFA">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30</w:t>
            </w:r>
          </w:p>
        </w:tc>
        <w:tc>
          <w:tcPr>
            <w:tcW w:w="2052" w:type="dxa"/>
            <w:tcBorders>
              <w:top w:val="single" w:sz="4" w:space="0" w:color="auto"/>
              <w:left w:val="single" w:sz="4" w:space="0" w:color="auto"/>
              <w:bottom w:val="single" w:sz="4" w:space="0" w:color="auto"/>
              <w:right w:val="single" w:sz="4" w:space="0" w:color="auto"/>
            </w:tcBorders>
            <w:vAlign w:val="center"/>
            <w:hideMark/>
          </w:tcPr>
          <w:p w:rsidR="00257EFA" w:rsidRDefault="00257EFA" w:rsidP="00257EFA">
            <w:pPr>
              <w:jc w:val="center"/>
              <w:rPr>
                <w:rFonts w:ascii="Candara" w:hAnsi="Candara" w:cs="Calibri"/>
                <w:b/>
                <w:bCs/>
                <w:color w:val="000000"/>
                <w:sz w:val="22"/>
                <w:szCs w:val="22"/>
              </w:rPr>
            </w:pPr>
            <w:r>
              <w:rPr>
                <w:rFonts w:ascii="Candara" w:hAnsi="Candara" w:cs="Tahoma"/>
                <w:b/>
                <w:bCs/>
                <w:color w:val="000000"/>
                <w:sz w:val="22"/>
                <w:szCs w:val="22"/>
              </w:rPr>
              <w:t>2 de agosto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7EFA" w:rsidRDefault="00257EFA" w:rsidP="00257EFA">
            <w:pPr>
              <w:jc w:val="center"/>
              <w:rPr>
                <w:rFonts w:ascii="Candara" w:hAnsi="Candara" w:cs="Calibri"/>
                <w:b/>
                <w:bCs/>
                <w:color w:val="000000"/>
                <w:sz w:val="22"/>
                <w:szCs w:val="22"/>
              </w:rPr>
            </w:pPr>
            <w:r>
              <w:rPr>
                <w:rFonts w:ascii="Candara" w:hAnsi="Candara" w:cs="Tahoma"/>
                <w:b/>
                <w:bCs/>
                <w:color w:val="000000"/>
                <w:sz w:val="22"/>
                <w:szCs w:val="22"/>
              </w:rPr>
              <w:t>31 de agosto de 2023</w:t>
            </w:r>
          </w:p>
        </w:tc>
      </w:tr>
      <w:tr w:rsidR="00257EFA" w:rsidTr="001D319D">
        <w:trPr>
          <w:trHeight w:val="605"/>
          <w:jc w:val="center"/>
        </w:trPr>
        <w:tc>
          <w:tcPr>
            <w:tcW w:w="4390" w:type="dxa"/>
            <w:tcBorders>
              <w:top w:val="single" w:sz="4" w:space="0" w:color="auto"/>
              <w:left w:val="single" w:sz="4" w:space="0" w:color="auto"/>
              <w:bottom w:val="single" w:sz="4" w:space="0" w:color="auto"/>
              <w:right w:val="single" w:sz="4" w:space="0" w:color="auto"/>
            </w:tcBorders>
            <w:hideMark/>
          </w:tcPr>
          <w:p w:rsidR="00257EFA" w:rsidRDefault="00257EFA" w:rsidP="00257EFA">
            <w:pPr>
              <w:tabs>
                <w:tab w:val="left" w:pos="493"/>
                <w:tab w:val="left" w:pos="1185"/>
                <w:tab w:val="left" w:pos="9110"/>
              </w:tabs>
              <w:jc w:val="both"/>
              <w:rPr>
                <w:rFonts w:ascii="Candara" w:hAnsi="Candara" w:cs="Tahoma"/>
                <w:bCs/>
                <w:sz w:val="22"/>
                <w:szCs w:val="22"/>
              </w:rPr>
            </w:pPr>
            <w:r w:rsidRPr="007C0DC2">
              <w:rPr>
                <w:rFonts w:ascii="Candara" w:hAnsi="Candara" w:cs="Tahoma"/>
                <w:bCs/>
                <w:sz w:val="22"/>
                <w:szCs w:val="22"/>
              </w:rPr>
              <w:t>Pavimentación de la Calle Chihuahua, entre México y Zacatecas</w:t>
            </w:r>
          </w:p>
        </w:tc>
        <w:tc>
          <w:tcPr>
            <w:tcW w:w="1208" w:type="dxa"/>
            <w:vMerge w:val="restart"/>
            <w:tcBorders>
              <w:top w:val="single" w:sz="4" w:space="0" w:color="auto"/>
              <w:left w:val="single" w:sz="4" w:space="0" w:color="auto"/>
              <w:right w:val="single" w:sz="4" w:space="0" w:color="auto"/>
            </w:tcBorders>
            <w:vAlign w:val="center"/>
            <w:hideMark/>
          </w:tcPr>
          <w:p w:rsidR="00257EFA" w:rsidRDefault="00257EFA" w:rsidP="00257EFA">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60</w:t>
            </w:r>
          </w:p>
        </w:tc>
        <w:tc>
          <w:tcPr>
            <w:tcW w:w="2052" w:type="dxa"/>
            <w:vMerge w:val="restart"/>
            <w:tcBorders>
              <w:top w:val="single" w:sz="4" w:space="0" w:color="auto"/>
              <w:left w:val="single" w:sz="4" w:space="0" w:color="auto"/>
              <w:right w:val="single" w:sz="4" w:space="0" w:color="auto"/>
            </w:tcBorders>
            <w:vAlign w:val="center"/>
            <w:hideMark/>
          </w:tcPr>
          <w:p w:rsidR="00257EFA" w:rsidRDefault="00257EFA" w:rsidP="00257EFA">
            <w:pPr>
              <w:jc w:val="center"/>
              <w:rPr>
                <w:rFonts w:ascii="Candara" w:hAnsi="Candara" w:cs="Calibri"/>
                <w:b/>
                <w:bCs/>
                <w:color w:val="000000"/>
                <w:sz w:val="22"/>
                <w:szCs w:val="22"/>
              </w:rPr>
            </w:pPr>
            <w:r>
              <w:rPr>
                <w:rFonts w:ascii="Candara" w:hAnsi="Candara" w:cs="Tahoma"/>
                <w:b/>
                <w:bCs/>
                <w:color w:val="000000"/>
                <w:sz w:val="22"/>
                <w:szCs w:val="22"/>
              </w:rPr>
              <w:t>1 de septiembre de 2023</w:t>
            </w:r>
          </w:p>
        </w:tc>
        <w:tc>
          <w:tcPr>
            <w:tcW w:w="2126" w:type="dxa"/>
            <w:vMerge w:val="restart"/>
            <w:tcBorders>
              <w:top w:val="single" w:sz="4" w:space="0" w:color="auto"/>
              <w:left w:val="single" w:sz="4" w:space="0" w:color="auto"/>
              <w:right w:val="single" w:sz="4" w:space="0" w:color="auto"/>
            </w:tcBorders>
            <w:vAlign w:val="center"/>
            <w:hideMark/>
          </w:tcPr>
          <w:p w:rsidR="00257EFA" w:rsidRDefault="00257EFA" w:rsidP="00257EFA">
            <w:pPr>
              <w:jc w:val="center"/>
              <w:rPr>
                <w:rFonts w:ascii="Candara" w:hAnsi="Candara" w:cs="Calibri"/>
                <w:b/>
                <w:bCs/>
                <w:color w:val="000000"/>
                <w:sz w:val="22"/>
                <w:szCs w:val="22"/>
              </w:rPr>
            </w:pPr>
            <w:r>
              <w:rPr>
                <w:rFonts w:ascii="Candara" w:hAnsi="Candara" w:cs="Tahoma"/>
                <w:b/>
                <w:bCs/>
                <w:color w:val="000000"/>
                <w:sz w:val="22"/>
                <w:szCs w:val="22"/>
              </w:rPr>
              <w:t>30 de octubre de 2023</w:t>
            </w:r>
          </w:p>
        </w:tc>
      </w:tr>
      <w:tr w:rsidR="001D319D" w:rsidTr="00673ECB">
        <w:trPr>
          <w:trHeight w:val="869"/>
          <w:jc w:val="center"/>
        </w:trPr>
        <w:tc>
          <w:tcPr>
            <w:tcW w:w="4390" w:type="dxa"/>
            <w:tcBorders>
              <w:top w:val="single" w:sz="4" w:space="0" w:color="auto"/>
              <w:left w:val="single" w:sz="4" w:space="0" w:color="auto"/>
              <w:bottom w:val="single" w:sz="4" w:space="0" w:color="auto"/>
              <w:right w:val="single" w:sz="4" w:space="0" w:color="auto"/>
            </w:tcBorders>
          </w:tcPr>
          <w:p w:rsidR="001D319D" w:rsidRPr="007C0DC2" w:rsidRDefault="001D319D">
            <w:pPr>
              <w:tabs>
                <w:tab w:val="left" w:pos="493"/>
                <w:tab w:val="left" w:pos="1185"/>
                <w:tab w:val="left" w:pos="9110"/>
              </w:tabs>
              <w:jc w:val="both"/>
              <w:rPr>
                <w:rFonts w:ascii="Candara" w:hAnsi="Candara" w:cs="Tahoma"/>
                <w:bCs/>
                <w:sz w:val="22"/>
                <w:szCs w:val="22"/>
              </w:rPr>
            </w:pPr>
            <w:r w:rsidRPr="007C0DC2">
              <w:rPr>
                <w:rFonts w:ascii="Candara" w:hAnsi="Candara" w:cs="Tahoma"/>
                <w:bCs/>
                <w:sz w:val="22"/>
                <w:szCs w:val="22"/>
              </w:rPr>
              <w:t>Construcción de Guarniciones en la Calle Chihuahua, entre C. México y Zacatecas</w:t>
            </w:r>
          </w:p>
        </w:tc>
        <w:tc>
          <w:tcPr>
            <w:tcW w:w="1208" w:type="dxa"/>
            <w:vMerge/>
            <w:tcBorders>
              <w:left w:val="single" w:sz="4" w:space="0" w:color="auto"/>
              <w:bottom w:val="single" w:sz="4" w:space="0" w:color="auto"/>
              <w:right w:val="single" w:sz="4" w:space="0" w:color="auto"/>
            </w:tcBorders>
            <w:vAlign w:val="center"/>
          </w:tcPr>
          <w:p w:rsidR="001D319D" w:rsidRDefault="001D319D">
            <w:pPr>
              <w:tabs>
                <w:tab w:val="left" w:pos="493"/>
                <w:tab w:val="left" w:pos="1185"/>
                <w:tab w:val="left" w:pos="9110"/>
              </w:tabs>
              <w:jc w:val="center"/>
              <w:rPr>
                <w:rFonts w:ascii="Candara" w:hAnsi="Candara" w:cs="Tahoma"/>
                <w:b/>
                <w:bCs/>
                <w:sz w:val="22"/>
                <w:szCs w:val="22"/>
              </w:rPr>
            </w:pPr>
          </w:p>
        </w:tc>
        <w:tc>
          <w:tcPr>
            <w:tcW w:w="2052" w:type="dxa"/>
            <w:vMerge/>
            <w:tcBorders>
              <w:left w:val="single" w:sz="4" w:space="0" w:color="auto"/>
              <w:bottom w:val="single" w:sz="4" w:space="0" w:color="auto"/>
              <w:right w:val="single" w:sz="4" w:space="0" w:color="auto"/>
            </w:tcBorders>
            <w:vAlign w:val="center"/>
          </w:tcPr>
          <w:p w:rsidR="001D319D" w:rsidRDefault="001D319D">
            <w:pPr>
              <w:tabs>
                <w:tab w:val="left" w:pos="493"/>
                <w:tab w:val="left" w:pos="1185"/>
                <w:tab w:val="left" w:pos="9110"/>
              </w:tabs>
              <w:jc w:val="both"/>
              <w:rPr>
                <w:rFonts w:ascii="Candara" w:hAnsi="Candara" w:cs="Tahoma"/>
                <w:b/>
                <w:bCs/>
                <w:sz w:val="22"/>
                <w:szCs w:val="22"/>
              </w:rPr>
            </w:pPr>
          </w:p>
        </w:tc>
        <w:tc>
          <w:tcPr>
            <w:tcW w:w="2126" w:type="dxa"/>
            <w:vMerge/>
            <w:tcBorders>
              <w:left w:val="single" w:sz="4" w:space="0" w:color="auto"/>
              <w:bottom w:val="single" w:sz="4" w:space="0" w:color="auto"/>
              <w:right w:val="single" w:sz="4" w:space="0" w:color="auto"/>
            </w:tcBorders>
            <w:vAlign w:val="center"/>
          </w:tcPr>
          <w:p w:rsidR="001D319D" w:rsidRDefault="001D319D">
            <w:pPr>
              <w:tabs>
                <w:tab w:val="left" w:pos="493"/>
                <w:tab w:val="left" w:pos="1185"/>
                <w:tab w:val="left" w:pos="9110"/>
              </w:tabs>
              <w:jc w:val="both"/>
              <w:rPr>
                <w:rFonts w:ascii="Candara" w:hAnsi="Candara" w:cs="Tahoma"/>
                <w:b/>
                <w:bCs/>
                <w:sz w:val="22"/>
                <w:szCs w:val="22"/>
              </w:rPr>
            </w:pPr>
          </w:p>
        </w:tc>
      </w:tr>
    </w:tbl>
    <w:p w:rsidR="00205E00" w:rsidRDefault="00205E00" w:rsidP="00056CD2">
      <w:pPr>
        <w:jc w:val="both"/>
        <w:rPr>
          <w:rFonts w:ascii="Candara" w:hAnsi="Candara" w:cs="Tahoma"/>
          <w:sz w:val="24"/>
          <w:szCs w:val="24"/>
        </w:rPr>
      </w:pPr>
      <w:r>
        <w:rPr>
          <w:rFonts w:ascii="Candara" w:hAnsi="Candara" w:cs="Tahoma"/>
          <w:b/>
          <w:sz w:val="24"/>
          <w:szCs w:val="24"/>
        </w:rPr>
        <w:lastRenderedPageBreak/>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p>
    <w:p w:rsidR="00205E00"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7C0DC2" w:rsidRPr="00ED75BF">
        <w:rPr>
          <w:rFonts w:ascii="Candara" w:hAnsi="Candara" w:cs="Tahoma"/>
          <w:b/>
          <w:bCs/>
          <w:sz w:val="24"/>
          <w:szCs w:val="24"/>
        </w:rPr>
        <w:t>SÉPTIMA</w:t>
      </w:r>
      <w:r w:rsidR="007C0DC2"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0403C">
        <w:rPr>
          <w:rFonts w:ascii="Candara" w:hAnsi="Candara" w:cs="Tahoma"/>
          <w:b/>
          <w:bCs/>
          <w:noProof/>
          <w:sz w:val="24"/>
          <w:szCs w:val="24"/>
        </w:rPr>
        <w:t>3 de julio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0403C">
        <w:rPr>
          <w:rFonts w:ascii="Candara" w:hAnsi="Candara" w:cs="Tahoma"/>
          <w:b/>
          <w:bCs/>
          <w:noProof/>
          <w:sz w:val="24"/>
          <w:szCs w:val="24"/>
        </w:rPr>
        <w:t>30 de octubre de 2023</w:t>
      </w:r>
      <w:r w:rsidRPr="00ED75BF">
        <w:rPr>
          <w:rFonts w:ascii="Candara" w:hAnsi="Candara" w:cs="Tahoma"/>
          <w:b/>
          <w:bCs/>
          <w:sz w:val="24"/>
          <w:szCs w:val="24"/>
        </w:rPr>
        <w:t>.</w:t>
      </w:r>
    </w:p>
    <w:p w:rsidR="00205E00" w:rsidRPr="00ED75BF" w:rsidRDefault="00205E00" w:rsidP="00ED75BF">
      <w:pPr>
        <w:jc w:val="both"/>
        <w:rPr>
          <w:rFonts w:ascii="Candara" w:hAnsi="Candara" w:cs="Tahoma"/>
          <w:b/>
          <w:bCs/>
          <w:sz w:val="24"/>
          <w:szCs w:val="24"/>
        </w:rPr>
      </w:pPr>
    </w:p>
    <w:p w:rsidR="00011A8A" w:rsidRDefault="00011A8A"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XXI</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05E00" w:rsidRPr="00ED75BF" w:rsidRDefault="00205E00" w:rsidP="00ED75BF">
      <w:pPr>
        <w:jc w:val="both"/>
        <w:rPr>
          <w:rFonts w:ascii="Candara" w:hAnsi="Candara" w:cs="Tahoma"/>
          <w:sz w:val="24"/>
          <w:szCs w:val="24"/>
          <w:lang w:val="es-MX"/>
        </w:rPr>
      </w:pPr>
    </w:p>
    <w:p w:rsidR="00205E00" w:rsidRPr="00ED75BF" w:rsidRDefault="00205E0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05E00" w:rsidRPr="00ED75BF" w:rsidRDefault="00205E0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05E00" w:rsidRPr="00ED75BF" w:rsidRDefault="00205E0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05E00" w:rsidRPr="00ED75BF" w:rsidRDefault="00205E0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05E00" w:rsidRPr="00ED75BF" w:rsidRDefault="00205E00" w:rsidP="00ED75BF">
      <w:pPr>
        <w:jc w:val="both"/>
        <w:rPr>
          <w:rFonts w:ascii="Candara" w:hAnsi="Candara" w:cs="Tahoma"/>
          <w:sz w:val="24"/>
          <w:szCs w:val="24"/>
          <w:lang w:val="es-MX"/>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05E00" w:rsidRPr="00ED75BF" w:rsidRDefault="00205E00" w:rsidP="00ED75BF">
      <w:pPr>
        <w:jc w:val="both"/>
        <w:rPr>
          <w:rFonts w:ascii="Candara" w:hAnsi="Candara" w:cs="Tahoma"/>
          <w:b/>
          <w:bCs/>
          <w:sz w:val="24"/>
          <w:szCs w:val="24"/>
        </w:rPr>
      </w:pPr>
    </w:p>
    <w:p w:rsidR="00011A8A" w:rsidRDefault="00011A8A"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XXII</w:t>
      </w: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05E00" w:rsidRPr="00ED75BF" w:rsidRDefault="00205E00" w:rsidP="00ED75BF">
      <w:pPr>
        <w:jc w:val="both"/>
        <w:rPr>
          <w:rFonts w:ascii="Candara" w:hAnsi="Candar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05E00" w:rsidRDefault="00205E00" w:rsidP="00ED75BF">
      <w:pPr>
        <w:jc w:val="both"/>
        <w:rPr>
          <w:rFonts w:ascii="Candara" w:hAnsi="Candara" w:cs="Tahoma"/>
          <w:b/>
          <w:bCs/>
          <w:sz w:val="24"/>
          <w:szCs w:val="24"/>
        </w:rPr>
      </w:pPr>
    </w:p>
    <w:p w:rsidR="00011A8A" w:rsidRDefault="00011A8A" w:rsidP="00ED75BF">
      <w:pPr>
        <w:jc w:val="both"/>
        <w:rPr>
          <w:rFonts w:ascii="Candara" w:hAnsi="Candara" w:cs="Tahoma"/>
          <w:b/>
          <w:bCs/>
          <w:sz w:val="24"/>
          <w:szCs w:val="24"/>
        </w:rPr>
      </w:pPr>
    </w:p>
    <w:p w:rsidR="00011A8A" w:rsidRDefault="00011A8A"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lastRenderedPageBreak/>
        <w:t>CAPITULO XXIII</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ab/>
      </w:r>
    </w:p>
    <w:p w:rsidR="00011A8A" w:rsidRDefault="00011A8A" w:rsidP="00ED75BF">
      <w:pPr>
        <w:jc w:val="both"/>
        <w:rPr>
          <w:rFonts w:ascii="Candara" w:hAnsi="Candara" w:cs="Tahoma"/>
          <w:b/>
          <w:bCs/>
          <w:sz w:val="24"/>
          <w:szCs w:val="24"/>
        </w:rPr>
      </w:pPr>
    </w:p>
    <w:p w:rsidR="00205E00" w:rsidRPr="00ED75BF" w:rsidRDefault="00205E00" w:rsidP="00ED75BF">
      <w:pPr>
        <w:jc w:val="both"/>
        <w:rPr>
          <w:rFonts w:ascii="Candara" w:hAnsi="Candara" w:cs="Tahoma"/>
          <w:b/>
          <w:bCs/>
          <w:sz w:val="24"/>
          <w:szCs w:val="24"/>
        </w:rPr>
      </w:pPr>
      <w:r w:rsidRPr="00ED75BF">
        <w:rPr>
          <w:rFonts w:ascii="Candara" w:hAnsi="Candara" w:cs="Tahoma"/>
          <w:b/>
          <w:bCs/>
          <w:sz w:val="24"/>
          <w:szCs w:val="24"/>
        </w:rPr>
        <w:t>CAPITULO XXIV</w:t>
      </w:r>
    </w:p>
    <w:p w:rsidR="00205E00" w:rsidRDefault="00205E0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05E00" w:rsidRPr="00ED75BF" w:rsidRDefault="00205E00" w:rsidP="00ED75BF">
      <w:pPr>
        <w:jc w:val="both"/>
        <w:rPr>
          <w:rFonts w:ascii="Candara" w:hAnsi="Candara" w:cs="Tahoma"/>
          <w:b/>
          <w:bCs/>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05E00" w:rsidRPr="00ED75BF" w:rsidRDefault="00205E00" w:rsidP="00ED75BF">
      <w:pPr>
        <w:jc w:val="both"/>
        <w:rPr>
          <w:rFonts w:ascii="Candara" w:hAnsi="Candara" w:cs="Tahoma"/>
          <w:b/>
          <w:sz w:val="24"/>
          <w:szCs w:val="24"/>
        </w:rPr>
      </w:pPr>
    </w:p>
    <w:p w:rsidR="00011A8A" w:rsidRDefault="00011A8A" w:rsidP="00ED75BF">
      <w:pPr>
        <w:jc w:val="both"/>
        <w:rPr>
          <w:rFonts w:ascii="Candara" w:hAnsi="Candara" w:cs="Tahoma"/>
          <w:b/>
          <w:sz w:val="24"/>
          <w:szCs w:val="24"/>
        </w:rPr>
      </w:pPr>
    </w:p>
    <w:p w:rsidR="00011A8A" w:rsidRDefault="00011A8A" w:rsidP="00ED75BF">
      <w:pPr>
        <w:jc w:val="both"/>
        <w:rPr>
          <w:rFonts w:ascii="Candara" w:hAnsi="Candara" w:cs="Tahoma"/>
          <w:b/>
          <w:sz w:val="24"/>
          <w:szCs w:val="24"/>
        </w:rPr>
      </w:pPr>
    </w:p>
    <w:p w:rsidR="00205E00" w:rsidRPr="00ED75BF" w:rsidRDefault="00205E00" w:rsidP="00ED75BF">
      <w:pPr>
        <w:jc w:val="both"/>
        <w:rPr>
          <w:rFonts w:ascii="Candara" w:hAnsi="Candara" w:cs="Tahoma"/>
          <w:b/>
          <w:sz w:val="24"/>
          <w:szCs w:val="24"/>
        </w:rPr>
      </w:pPr>
      <w:r w:rsidRPr="00ED75BF">
        <w:rPr>
          <w:rFonts w:ascii="Candara" w:hAnsi="Candara" w:cs="Tahoma"/>
          <w:b/>
          <w:sz w:val="24"/>
          <w:szCs w:val="24"/>
        </w:rPr>
        <w:lastRenderedPageBreak/>
        <w:t>CAPITULO XXV</w:t>
      </w:r>
    </w:p>
    <w:p w:rsidR="00205E00" w:rsidRDefault="00205E0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05E00" w:rsidRPr="00ED75BF" w:rsidRDefault="00205E00" w:rsidP="00ED75BF">
      <w:pPr>
        <w:jc w:val="both"/>
        <w:rPr>
          <w:rFonts w:ascii="Candara" w:hAnsi="Candara" w:cs="Tahoma"/>
          <w:sz w:val="24"/>
          <w:szCs w:val="24"/>
        </w:rPr>
      </w:pPr>
    </w:p>
    <w:p w:rsidR="00205E00" w:rsidRPr="00ED75BF" w:rsidRDefault="00205E0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205E00" w:rsidRPr="00ED75BF" w:rsidRDefault="00205E00" w:rsidP="00ED75BF">
      <w:pPr>
        <w:jc w:val="both"/>
        <w:rPr>
          <w:rFonts w:ascii="Candara" w:hAnsi="Candara" w:cs="Tahoma"/>
          <w:b/>
          <w:sz w:val="24"/>
          <w:szCs w:val="24"/>
        </w:rPr>
      </w:pPr>
    </w:p>
    <w:p w:rsidR="00205E00" w:rsidRPr="00ED75BF" w:rsidRDefault="00205E00"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estas Bases de Licitación, el interesado manifiesta estar de acuerdo todas las instrucciones que se establecen en las mismas, así como sujetarse a su tenor durante el los procesos del concurso.</w:t>
      </w:r>
    </w:p>
    <w:p w:rsidR="00205E00" w:rsidRPr="00ED75BF" w:rsidRDefault="00205E00" w:rsidP="00ED75BF">
      <w:pPr>
        <w:jc w:val="both"/>
        <w:rPr>
          <w:rFonts w:ascii="Candara" w:hAnsi="Candara" w:cs="Tahoma"/>
          <w:b/>
          <w:bCs/>
          <w:sz w:val="24"/>
          <w:szCs w:val="24"/>
        </w:rPr>
      </w:pPr>
    </w:p>
    <w:p w:rsidR="00205E00" w:rsidRPr="00ED75BF" w:rsidRDefault="00205E0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05E00" w:rsidRPr="00ED75BF" w:rsidRDefault="00205E0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0403C">
        <w:rPr>
          <w:rFonts w:ascii="Candara" w:hAnsi="Candara" w:cs="Tahoma"/>
          <w:b/>
          <w:bCs/>
          <w:noProof/>
          <w:sz w:val="24"/>
          <w:szCs w:val="24"/>
        </w:rPr>
        <w:t>9 de junio de 2023</w:t>
      </w:r>
      <w:r w:rsidRPr="00ED75BF">
        <w:rPr>
          <w:rFonts w:ascii="Candara" w:hAnsi="Candara" w:cs="Tahoma"/>
          <w:b/>
          <w:bCs/>
          <w:sz w:val="24"/>
          <w:szCs w:val="24"/>
        </w:rPr>
        <w:t>.</w:t>
      </w:r>
    </w:p>
    <w:p w:rsidR="00205E00" w:rsidRPr="00ED75BF" w:rsidRDefault="00205E00" w:rsidP="00F41677">
      <w:pPr>
        <w:jc w:val="center"/>
        <w:rPr>
          <w:rFonts w:ascii="Candara" w:hAnsi="Candara" w:cs="Tahoma"/>
          <w:b/>
          <w:bCs/>
          <w:sz w:val="24"/>
          <w:szCs w:val="24"/>
        </w:rPr>
      </w:pPr>
    </w:p>
    <w:p w:rsidR="00205E00" w:rsidRPr="00ED75BF" w:rsidRDefault="00205E00" w:rsidP="00F41677">
      <w:pPr>
        <w:jc w:val="center"/>
        <w:rPr>
          <w:rFonts w:ascii="Candara" w:hAnsi="Candara" w:cs="Tahoma"/>
          <w:b/>
          <w:bCs/>
          <w:sz w:val="24"/>
          <w:szCs w:val="24"/>
        </w:rPr>
      </w:pPr>
      <w:bookmarkStart w:id="0" w:name="_GoBack"/>
      <w:bookmarkEnd w:id="0"/>
    </w:p>
    <w:p w:rsidR="00205E00" w:rsidRPr="00ED75BF" w:rsidRDefault="00205E00" w:rsidP="00F41677">
      <w:pPr>
        <w:jc w:val="center"/>
        <w:rPr>
          <w:rFonts w:ascii="Candara" w:hAnsi="Candara" w:cs="Tahoma"/>
          <w:b/>
          <w:bCs/>
          <w:sz w:val="24"/>
          <w:szCs w:val="24"/>
        </w:rPr>
      </w:pPr>
    </w:p>
    <w:p w:rsidR="00205E00" w:rsidRPr="00ED75BF" w:rsidRDefault="00205E00" w:rsidP="00D213A8">
      <w:pPr>
        <w:jc w:val="center"/>
        <w:rPr>
          <w:rFonts w:ascii="Candara" w:hAnsi="Candara" w:cs="Tahoma"/>
          <w:b/>
          <w:bCs/>
          <w:sz w:val="24"/>
          <w:szCs w:val="24"/>
        </w:rPr>
      </w:pPr>
    </w:p>
    <w:p w:rsidR="00205E00" w:rsidRPr="006D7AEA" w:rsidRDefault="00205E00"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205E0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05E00" w:rsidRPr="006D7AEA" w:rsidRDefault="00205E00" w:rsidP="002C0113">
            <w:pPr>
              <w:pStyle w:val="Encabezado"/>
              <w:jc w:val="center"/>
              <w:rPr>
                <w:rFonts w:ascii="Candara" w:hAnsi="Candara"/>
                <w:b/>
                <w:bCs/>
                <w:sz w:val="22"/>
              </w:rPr>
            </w:pPr>
            <w:r w:rsidRPr="0067706D">
              <w:rPr>
                <w:rFonts w:ascii="Candara" w:hAnsi="Candara"/>
                <w:b/>
                <w:bCs/>
                <w:sz w:val="22"/>
              </w:rPr>
              <w:t>ING. JOSÉ JAVIER CHÁVEZ CIBRIÁN</w:t>
            </w:r>
          </w:p>
        </w:tc>
      </w:tr>
      <w:tr w:rsidR="00205E00" w:rsidRPr="006D7AEA" w:rsidTr="002C0113">
        <w:trPr>
          <w:gridBefore w:val="1"/>
          <w:gridAfter w:val="1"/>
          <w:wBefore w:w="2414" w:type="dxa"/>
          <w:wAfter w:w="1847" w:type="dxa"/>
          <w:jc w:val="center"/>
        </w:trPr>
        <w:tc>
          <w:tcPr>
            <w:tcW w:w="5378" w:type="dxa"/>
            <w:tcBorders>
              <w:left w:val="nil"/>
              <w:bottom w:val="nil"/>
              <w:right w:val="nil"/>
            </w:tcBorders>
          </w:tcPr>
          <w:p w:rsidR="00205E00" w:rsidRPr="006D7AEA" w:rsidRDefault="00205E00" w:rsidP="002C0113">
            <w:pPr>
              <w:pStyle w:val="Encabezado"/>
              <w:jc w:val="center"/>
              <w:rPr>
                <w:rFonts w:ascii="Candara" w:hAnsi="Candara"/>
                <w:bCs/>
                <w:sz w:val="22"/>
              </w:rPr>
            </w:pPr>
            <w:r w:rsidRPr="006D7AEA">
              <w:rPr>
                <w:rFonts w:ascii="Candara" w:hAnsi="Candara"/>
                <w:bCs/>
                <w:sz w:val="22"/>
              </w:rPr>
              <w:t>DIRECTOR MUNICIPAL DE OBRAS PÚBLICAS</w:t>
            </w:r>
          </w:p>
        </w:tc>
      </w:tr>
      <w:tr w:rsidR="00205E00" w:rsidRPr="006D7AEA" w:rsidTr="002C0113">
        <w:trPr>
          <w:jc w:val="center"/>
        </w:trPr>
        <w:tc>
          <w:tcPr>
            <w:tcW w:w="9639" w:type="dxa"/>
            <w:gridSpan w:val="3"/>
          </w:tcPr>
          <w:p w:rsidR="00205E00" w:rsidRPr="006D7AEA" w:rsidRDefault="00205E00" w:rsidP="002C0113">
            <w:pPr>
              <w:pStyle w:val="Encabezado"/>
              <w:ind w:left="3216" w:right="-1663"/>
              <w:rPr>
                <w:rFonts w:ascii="Candara" w:hAnsi="Candara"/>
                <w:bCs/>
                <w:sz w:val="22"/>
              </w:rPr>
            </w:pPr>
          </w:p>
        </w:tc>
      </w:tr>
    </w:tbl>
    <w:p w:rsidR="00205E00" w:rsidRDefault="00205E00" w:rsidP="00F41677">
      <w:pPr>
        <w:jc w:val="center"/>
        <w:rPr>
          <w:rFonts w:ascii="Candara" w:hAnsi="Candara" w:cs="Tahoma"/>
          <w:sz w:val="24"/>
          <w:szCs w:val="24"/>
        </w:rPr>
        <w:sectPr w:rsidR="00205E00" w:rsidSect="00205E00">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205E00" w:rsidRPr="00ED75BF" w:rsidRDefault="00205E00" w:rsidP="00F41677">
      <w:pPr>
        <w:jc w:val="center"/>
        <w:rPr>
          <w:rFonts w:ascii="Candara" w:hAnsi="Candara" w:cs="Tahoma"/>
          <w:sz w:val="24"/>
          <w:szCs w:val="24"/>
        </w:rPr>
      </w:pPr>
    </w:p>
    <w:sectPr w:rsidR="00205E00" w:rsidRPr="00ED75BF" w:rsidSect="00205E00">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31" w:rsidRDefault="00D90431">
      <w:r>
        <w:separator/>
      </w:r>
    </w:p>
  </w:endnote>
  <w:endnote w:type="continuationSeparator" w:id="0">
    <w:p w:rsidR="00D90431" w:rsidRDefault="00D9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E00" w:rsidRDefault="00205E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05E00" w:rsidRDefault="00205E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E00" w:rsidRDefault="00205E00"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84" w:rsidRDefault="00BB0D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B0D84" w:rsidRDefault="00BB0D84">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84" w:rsidRDefault="00BB0D84"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31" w:rsidRDefault="00D90431">
      <w:r>
        <w:separator/>
      </w:r>
    </w:p>
  </w:footnote>
  <w:footnote w:type="continuationSeparator" w:id="0">
    <w:p w:rsidR="00D90431" w:rsidRDefault="00D9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05E00" w:rsidRPr="00F64E74" w:rsidTr="004E3BFD">
      <w:tblPrEx>
        <w:tblCellMar>
          <w:top w:w="0" w:type="dxa"/>
          <w:bottom w:w="0" w:type="dxa"/>
        </w:tblCellMar>
      </w:tblPrEx>
      <w:trPr>
        <w:cantSplit/>
        <w:trHeight w:val="1275"/>
      </w:trPr>
      <w:tc>
        <w:tcPr>
          <w:tcW w:w="9993" w:type="dxa"/>
          <w:vAlign w:val="center"/>
        </w:tcPr>
        <w:p w:rsidR="00205E00" w:rsidRPr="00F64E74" w:rsidRDefault="00205E00" w:rsidP="004E3BFD">
          <w:pPr>
            <w:pStyle w:val="Encabezado"/>
            <w:rPr>
              <w:rFonts w:ascii="Candara" w:hAnsi="Candara" w:cs="Tahoma"/>
              <w:b/>
              <w:bCs/>
              <w:sz w:val="24"/>
            </w:rPr>
          </w:pPr>
        </w:p>
        <w:p w:rsidR="00205E00" w:rsidRPr="00F64E74" w:rsidRDefault="00205E00" w:rsidP="004E3BFD">
          <w:pPr>
            <w:rPr>
              <w:rFonts w:ascii="Candara" w:hAnsi="Candara" w:cs="Tahoma"/>
              <w:b/>
              <w:bCs/>
              <w:sz w:val="24"/>
            </w:rPr>
          </w:pPr>
        </w:p>
        <w:p w:rsidR="00205E00" w:rsidRDefault="00205E00" w:rsidP="004E3BFD">
          <w:pPr>
            <w:rPr>
              <w:rFonts w:ascii="Candara" w:hAnsi="Candara" w:cs="Tahoma"/>
              <w:bCs/>
              <w:sz w:val="24"/>
            </w:rPr>
          </w:pPr>
        </w:p>
        <w:p w:rsidR="00205E00" w:rsidRDefault="00205E00" w:rsidP="004E3BFD">
          <w:pPr>
            <w:rPr>
              <w:rFonts w:ascii="Candara" w:hAnsi="Candara" w:cs="Tahoma"/>
              <w:bCs/>
              <w:sz w:val="24"/>
            </w:rPr>
          </w:pPr>
        </w:p>
        <w:p w:rsidR="00205E00" w:rsidRPr="00F64E74" w:rsidRDefault="00205E00"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205E00" w:rsidRPr="00F64E74" w:rsidRDefault="00205E0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0403C">
            <w:rPr>
              <w:rFonts w:ascii="Candara" w:hAnsi="Candara" w:cs="Tahoma"/>
              <w:b/>
              <w:bCs/>
              <w:noProof/>
            </w:rPr>
            <w:t>Por Invitación Restringida a Cuando Menos Tres Personas</w:t>
          </w:r>
          <w:r w:rsidRPr="00F64E74">
            <w:rPr>
              <w:rFonts w:ascii="Candara" w:hAnsi="Candara" w:cs="Tahoma"/>
              <w:b/>
              <w:bCs/>
            </w:rPr>
            <w:t xml:space="preserve">  </w:t>
          </w:r>
        </w:p>
        <w:p w:rsidR="00205E00" w:rsidRDefault="00205E00"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0403C">
            <w:rPr>
              <w:rFonts w:ascii="Candara" w:hAnsi="Candara" w:cs="Tahoma"/>
              <w:b/>
              <w:bCs/>
              <w:noProof/>
            </w:rPr>
            <w:t>HAYTO-DGO-DMOP-009-23</w:t>
          </w:r>
          <w:r w:rsidRPr="00F64E74">
            <w:rPr>
              <w:rFonts w:ascii="Candara" w:hAnsi="Candara" w:cs="Tahoma"/>
              <w:bCs/>
            </w:rPr>
            <w:t xml:space="preserve"> </w:t>
          </w:r>
        </w:p>
        <w:p w:rsidR="00205E00" w:rsidRPr="00F64E74" w:rsidRDefault="00205E00" w:rsidP="00576541">
          <w:pPr>
            <w:pStyle w:val="Encabezado"/>
            <w:tabs>
              <w:tab w:val="clear" w:pos="8838"/>
              <w:tab w:val="right" w:pos="8647"/>
            </w:tabs>
            <w:rPr>
              <w:rFonts w:ascii="Candara" w:hAnsi="Candara"/>
              <w:b/>
              <w:bCs/>
              <w:sz w:val="24"/>
            </w:rPr>
          </w:pPr>
        </w:p>
      </w:tc>
    </w:tr>
  </w:tbl>
  <w:p w:rsidR="00205E00" w:rsidRPr="00F64E74" w:rsidRDefault="00205E00">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E00" w:rsidRDefault="00205E00">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BB0D84" w:rsidRPr="00F64E74" w:rsidTr="004E3BFD">
      <w:tblPrEx>
        <w:tblCellMar>
          <w:top w:w="0" w:type="dxa"/>
          <w:bottom w:w="0" w:type="dxa"/>
        </w:tblCellMar>
      </w:tblPrEx>
      <w:trPr>
        <w:cantSplit/>
        <w:trHeight w:val="1275"/>
      </w:trPr>
      <w:tc>
        <w:tcPr>
          <w:tcW w:w="9993" w:type="dxa"/>
          <w:vAlign w:val="center"/>
        </w:tcPr>
        <w:p w:rsidR="00BB0D84" w:rsidRPr="00F64E74" w:rsidRDefault="00BB0D84" w:rsidP="004E3BFD">
          <w:pPr>
            <w:pStyle w:val="Encabezado"/>
            <w:rPr>
              <w:rFonts w:ascii="Candara" w:hAnsi="Candara" w:cs="Tahoma"/>
              <w:b/>
              <w:bCs/>
              <w:sz w:val="24"/>
            </w:rPr>
          </w:pPr>
        </w:p>
        <w:p w:rsidR="00BB0D84" w:rsidRPr="00F64E74" w:rsidRDefault="00BB0D84" w:rsidP="004E3BFD">
          <w:pPr>
            <w:rPr>
              <w:rFonts w:ascii="Candara" w:hAnsi="Candara" w:cs="Tahoma"/>
              <w:b/>
              <w:bCs/>
              <w:sz w:val="24"/>
            </w:rPr>
          </w:pPr>
        </w:p>
        <w:p w:rsidR="00BB0D84" w:rsidRDefault="00BB0D84" w:rsidP="004E3BFD">
          <w:pPr>
            <w:rPr>
              <w:rFonts w:ascii="Candara" w:hAnsi="Candara" w:cs="Tahoma"/>
              <w:bCs/>
              <w:sz w:val="24"/>
            </w:rPr>
          </w:pPr>
        </w:p>
        <w:p w:rsidR="00BB0D84" w:rsidRDefault="00BB0D84" w:rsidP="004E3BFD">
          <w:pPr>
            <w:rPr>
              <w:rFonts w:ascii="Candara" w:hAnsi="Candara" w:cs="Tahoma"/>
              <w:bCs/>
              <w:sz w:val="24"/>
            </w:rPr>
          </w:pPr>
        </w:p>
        <w:p w:rsidR="00BB0D84" w:rsidRPr="00F64E74" w:rsidRDefault="00BB0D84"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BB0D84" w:rsidRPr="00F64E74" w:rsidRDefault="00BB0D8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1E5313" w:rsidRPr="0080403C">
            <w:rPr>
              <w:rFonts w:ascii="Candara" w:hAnsi="Candara" w:cs="Tahoma"/>
              <w:b/>
              <w:bCs/>
              <w:noProof/>
            </w:rPr>
            <w:t>Por Invitación Restringida a Cuando Menos Tres Personas</w:t>
          </w:r>
          <w:r w:rsidRPr="00F64E74">
            <w:rPr>
              <w:rFonts w:ascii="Candara" w:hAnsi="Candara" w:cs="Tahoma"/>
              <w:b/>
              <w:bCs/>
            </w:rPr>
            <w:t xml:space="preserve">  </w:t>
          </w:r>
        </w:p>
        <w:p w:rsidR="00BB0D84" w:rsidRDefault="00BB0D84"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1E5313" w:rsidRPr="0080403C">
            <w:rPr>
              <w:rFonts w:ascii="Candara" w:hAnsi="Candara" w:cs="Tahoma"/>
              <w:b/>
              <w:bCs/>
              <w:noProof/>
            </w:rPr>
            <w:t>HAYTO-DGO-DMOP-009-23</w:t>
          </w:r>
          <w:r w:rsidRPr="00F64E74">
            <w:rPr>
              <w:rFonts w:ascii="Candara" w:hAnsi="Candara" w:cs="Tahoma"/>
              <w:bCs/>
            </w:rPr>
            <w:t xml:space="preserve"> </w:t>
          </w:r>
        </w:p>
        <w:p w:rsidR="00BB0D84" w:rsidRPr="00F64E74" w:rsidRDefault="00BB0D84" w:rsidP="00576541">
          <w:pPr>
            <w:pStyle w:val="Encabezado"/>
            <w:tabs>
              <w:tab w:val="clear" w:pos="8838"/>
              <w:tab w:val="right" w:pos="8647"/>
            </w:tabs>
            <w:rPr>
              <w:rFonts w:ascii="Candara" w:hAnsi="Candara"/>
              <w:b/>
              <w:bCs/>
              <w:sz w:val="24"/>
            </w:rPr>
          </w:pPr>
        </w:p>
      </w:tc>
    </w:tr>
  </w:tbl>
  <w:p w:rsidR="00BB0D84" w:rsidRPr="00F64E74" w:rsidRDefault="00205E00">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D84"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84" w:rsidRDefault="00205E00">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6C41"/>
    <w:rsid w:val="00007189"/>
    <w:rsid w:val="00011A8A"/>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A5157"/>
    <w:rsid w:val="000B0430"/>
    <w:rsid w:val="000B058A"/>
    <w:rsid w:val="000B11E7"/>
    <w:rsid w:val="000B1A72"/>
    <w:rsid w:val="000B57EA"/>
    <w:rsid w:val="000B6541"/>
    <w:rsid w:val="000C0DBC"/>
    <w:rsid w:val="000C43F1"/>
    <w:rsid w:val="000C5604"/>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5F1F"/>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375B4"/>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319D"/>
    <w:rsid w:val="001D47B6"/>
    <w:rsid w:val="001D4B06"/>
    <w:rsid w:val="001D7351"/>
    <w:rsid w:val="001E0787"/>
    <w:rsid w:val="001E08FF"/>
    <w:rsid w:val="001E122D"/>
    <w:rsid w:val="001E39E6"/>
    <w:rsid w:val="001E4F80"/>
    <w:rsid w:val="001E5313"/>
    <w:rsid w:val="001E7022"/>
    <w:rsid w:val="001E727C"/>
    <w:rsid w:val="001E7C25"/>
    <w:rsid w:val="001F2A60"/>
    <w:rsid w:val="001F2F09"/>
    <w:rsid w:val="001F308D"/>
    <w:rsid w:val="001F3CD0"/>
    <w:rsid w:val="001F4511"/>
    <w:rsid w:val="001F459F"/>
    <w:rsid w:val="001F5592"/>
    <w:rsid w:val="001F5B89"/>
    <w:rsid w:val="002000EC"/>
    <w:rsid w:val="002021E2"/>
    <w:rsid w:val="00205E00"/>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25706"/>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5334"/>
    <w:rsid w:val="0025613B"/>
    <w:rsid w:val="00256181"/>
    <w:rsid w:val="00256866"/>
    <w:rsid w:val="0025690B"/>
    <w:rsid w:val="00257EFA"/>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0B9"/>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57AD6"/>
    <w:rsid w:val="00461B93"/>
    <w:rsid w:val="0046203F"/>
    <w:rsid w:val="00465B0E"/>
    <w:rsid w:val="00465E30"/>
    <w:rsid w:val="0046684E"/>
    <w:rsid w:val="00467996"/>
    <w:rsid w:val="00467AEA"/>
    <w:rsid w:val="00467ED9"/>
    <w:rsid w:val="00475121"/>
    <w:rsid w:val="0047520C"/>
    <w:rsid w:val="00480AA4"/>
    <w:rsid w:val="004821F9"/>
    <w:rsid w:val="004833F3"/>
    <w:rsid w:val="0048369E"/>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437"/>
    <w:rsid w:val="00532AC1"/>
    <w:rsid w:val="005342F4"/>
    <w:rsid w:val="00540D5E"/>
    <w:rsid w:val="005416D3"/>
    <w:rsid w:val="00543B00"/>
    <w:rsid w:val="00543CEF"/>
    <w:rsid w:val="00553DBE"/>
    <w:rsid w:val="00555D6E"/>
    <w:rsid w:val="0055614B"/>
    <w:rsid w:val="00557503"/>
    <w:rsid w:val="00557854"/>
    <w:rsid w:val="00560BD0"/>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B35"/>
    <w:rsid w:val="00594D14"/>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4E05"/>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C6C"/>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6C6A"/>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C2"/>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262"/>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4F7"/>
    <w:rsid w:val="00952FB7"/>
    <w:rsid w:val="009571CA"/>
    <w:rsid w:val="0095746F"/>
    <w:rsid w:val="00960BA7"/>
    <w:rsid w:val="00961CC7"/>
    <w:rsid w:val="009625E2"/>
    <w:rsid w:val="00963652"/>
    <w:rsid w:val="009656FB"/>
    <w:rsid w:val="00967604"/>
    <w:rsid w:val="0097285E"/>
    <w:rsid w:val="0097289E"/>
    <w:rsid w:val="00973BB7"/>
    <w:rsid w:val="00975079"/>
    <w:rsid w:val="009759BF"/>
    <w:rsid w:val="00975AFC"/>
    <w:rsid w:val="00977ACE"/>
    <w:rsid w:val="00980D92"/>
    <w:rsid w:val="00980E6F"/>
    <w:rsid w:val="00980F79"/>
    <w:rsid w:val="00982BF1"/>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2D8B"/>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0D84"/>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4C1F"/>
    <w:rsid w:val="00C65601"/>
    <w:rsid w:val="00C6654E"/>
    <w:rsid w:val="00C673C8"/>
    <w:rsid w:val="00C676CC"/>
    <w:rsid w:val="00C707B7"/>
    <w:rsid w:val="00C71D0A"/>
    <w:rsid w:val="00C7291F"/>
    <w:rsid w:val="00C73578"/>
    <w:rsid w:val="00C74320"/>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B68C0"/>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043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477F"/>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CED"/>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663D8F7"/>
  <w15:chartTrackingRefBased/>
  <w15:docId w15:val="{A6F1EB1B-7F22-476C-B595-193DE149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9BAC-FAD9-4659-804E-E78CFA8E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8658</Words>
  <Characters>47623</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5</cp:revision>
  <cp:lastPrinted>2021-09-01T21:45:00Z</cp:lastPrinted>
  <dcterms:created xsi:type="dcterms:W3CDTF">2023-06-02T20:47:00Z</dcterms:created>
  <dcterms:modified xsi:type="dcterms:W3CDTF">2023-06-02T21:13:00Z</dcterms:modified>
</cp:coreProperties>
</file>