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F6D" w:rsidRDefault="002A1F6D" w:rsidP="00ED75BF">
      <w:pPr>
        <w:jc w:val="both"/>
        <w:rPr>
          <w:rFonts w:ascii="Candara" w:hAnsi="Candara"/>
          <w:sz w:val="24"/>
          <w:szCs w:val="24"/>
        </w:rPr>
      </w:pPr>
      <w:r>
        <w:rPr>
          <w:rFonts w:ascii="Candara" w:hAnsi="Candara"/>
          <w:sz w:val="24"/>
          <w:szCs w:val="24"/>
        </w:rPr>
        <w:tab/>
      </w:r>
    </w:p>
    <w:p w:rsidR="002A1F6D" w:rsidRPr="00ED75BF" w:rsidRDefault="002A1F6D" w:rsidP="00ED75BF">
      <w:pPr>
        <w:jc w:val="both"/>
        <w:rPr>
          <w:rFonts w:ascii="Candara" w:hAnsi="Candara"/>
          <w:sz w:val="24"/>
          <w:szCs w:val="24"/>
        </w:rPr>
      </w:pPr>
    </w:p>
    <w:p w:rsidR="002A1F6D" w:rsidRPr="00ED75BF" w:rsidRDefault="002A1F6D" w:rsidP="00ED75BF">
      <w:pPr>
        <w:jc w:val="both"/>
        <w:rPr>
          <w:rFonts w:ascii="Candara" w:hAnsi="Candara"/>
          <w:sz w:val="24"/>
          <w:szCs w:val="24"/>
        </w:rPr>
      </w:pPr>
    </w:p>
    <w:p w:rsidR="002A1F6D" w:rsidRPr="00ED75BF" w:rsidRDefault="002A1F6D" w:rsidP="00ED75BF">
      <w:pPr>
        <w:jc w:val="both"/>
        <w:rPr>
          <w:rFonts w:ascii="Candara" w:hAnsi="Candara"/>
          <w:sz w:val="24"/>
          <w:szCs w:val="24"/>
        </w:rPr>
      </w:pPr>
    </w:p>
    <w:p w:rsidR="002A1F6D" w:rsidRDefault="002A1F6D" w:rsidP="00ED75BF">
      <w:pPr>
        <w:jc w:val="both"/>
        <w:rPr>
          <w:rFonts w:ascii="Candara" w:hAnsi="Candara"/>
          <w:b/>
          <w:sz w:val="28"/>
          <w:szCs w:val="24"/>
        </w:rPr>
      </w:pPr>
    </w:p>
    <w:p w:rsidR="002A1F6D" w:rsidRDefault="002A1F6D" w:rsidP="00ED75BF">
      <w:pPr>
        <w:jc w:val="both"/>
        <w:rPr>
          <w:rFonts w:ascii="Candara" w:hAnsi="Candara"/>
          <w:b/>
          <w:sz w:val="36"/>
          <w:szCs w:val="24"/>
        </w:rPr>
      </w:pPr>
    </w:p>
    <w:p w:rsidR="002A1F6D" w:rsidRPr="00323286" w:rsidRDefault="002A1F6D" w:rsidP="00ED75BF">
      <w:pPr>
        <w:jc w:val="both"/>
        <w:rPr>
          <w:rFonts w:ascii="Candara" w:hAnsi="Candara"/>
          <w:b/>
          <w:sz w:val="36"/>
          <w:szCs w:val="24"/>
        </w:rPr>
      </w:pPr>
      <w:r w:rsidRPr="008B3FC1">
        <w:rPr>
          <w:rFonts w:ascii="Candara" w:hAnsi="Candara"/>
          <w:b/>
          <w:noProof/>
          <w:sz w:val="36"/>
          <w:szCs w:val="24"/>
        </w:rPr>
        <w:t>Pavimentación en la Calle José Arrieta 300, entre Ave. División Durango y C. Mariano Arrieta; Rehabilitación de Alcantarillado en la Calle José Arrieta 300, entre Ave. División Durango y C. Mariano Arrieta y Rehabilitación de Agua Potable en Calle José Arrieta 300, entre Ave. División Durango y C. Mariano Arrieta</w:t>
      </w:r>
    </w:p>
    <w:p w:rsidR="002A1F6D" w:rsidRPr="00323286" w:rsidRDefault="002A1F6D" w:rsidP="00ED75BF">
      <w:pPr>
        <w:jc w:val="both"/>
        <w:rPr>
          <w:rFonts w:ascii="Candara" w:hAnsi="Candara"/>
          <w:b/>
          <w:sz w:val="36"/>
          <w:szCs w:val="24"/>
        </w:rPr>
      </w:pPr>
    </w:p>
    <w:p w:rsidR="002A1F6D" w:rsidRDefault="002A1F6D" w:rsidP="00ED75BF">
      <w:pPr>
        <w:jc w:val="both"/>
        <w:rPr>
          <w:rFonts w:ascii="Candara" w:hAnsi="Candara"/>
          <w:noProof/>
          <w:sz w:val="36"/>
          <w:szCs w:val="24"/>
        </w:rPr>
      </w:pPr>
    </w:p>
    <w:p w:rsidR="002A1F6D" w:rsidRDefault="002A1F6D" w:rsidP="00ED75BF">
      <w:pPr>
        <w:jc w:val="both"/>
        <w:rPr>
          <w:rFonts w:ascii="Candara" w:hAnsi="Candara"/>
          <w:noProof/>
          <w:sz w:val="36"/>
          <w:szCs w:val="24"/>
        </w:rPr>
      </w:pPr>
      <w:r w:rsidRPr="008B3FC1">
        <w:rPr>
          <w:rFonts w:ascii="Candara" w:hAnsi="Candara"/>
          <w:noProof/>
          <w:sz w:val="36"/>
          <w:szCs w:val="24"/>
        </w:rPr>
        <w:t>Fracc. General Domingo Arrieta</w:t>
      </w:r>
    </w:p>
    <w:p w:rsidR="002A1F6D" w:rsidRDefault="002A1F6D" w:rsidP="00ED75BF">
      <w:pPr>
        <w:jc w:val="both"/>
        <w:rPr>
          <w:rFonts w:ascii="Candara" w:hAnsi="Candara"/>
          <w:noProof/>
          <w:sz w:val="36"/>
          <w:szCs w:val="24"/>
        </w:rPr>
      </w:pPr>
    </w:p>
    <w:p w:rsidR="002A1F6D" w:rsidRDefault="002A1F6D" w:rsidP="00ED75BF">
      <w:pPr>
        <w:jc w:val="both"/>
        <w:rPr>
          <w:rFonts w:ascii="Candara" w:hAnsi="Candara"/>
          <w:noProof/>
          <w:sz w:val="36"/>
          <w:szCs w:val="24"/>
        </w:rPr>
      </w:pPr>
      <w:r>
        <w:rPr>
          <w:rFonts w:ascii="Candara" w:hAnsi="Candara"/>
          <w:noProof/>
          <w:sz w:val="36"/>
          <w:szCs w:val="24"/>
        </w:rPr>
        <w:t xml:space="preserve"> </w:t>
      </w:r>
    </w:p>
    <w:p w:rsidR="002A1F6D" w:rsidRPr="00C01BBF" w:rsidRDefault="002A1F6D" w:rsidP="00ED75BF">
      <w:pPr>
        <w:jc w:val="both"/>
        <w:rPr>
          <w:rFonts w:ascii="Candara" w:hAnsi="Candara"/>
          <w:noProof/>
          <w:sz w:val="36"/>
          <w:szCs w:val="24"/>
        </w:rPr>
      </w:pPr>
    </w:p>
    <w:p w:rsidR="002A1F6D" w:rsidRDefault="002A1F6D" w:rsidP="00ED75BF">
      <w:pPr>
        <w:jc w:val="both"/>
        <w:rPr>
          <w:rFonts w:ascii="Candara" w:hAnsi="Candara"/>
          <w:sz w:val="32"/>
          <w:szCs w:val="24"/>
        </w:rPr>
      </w:pPr>
    </w:p>
    <w:p w:rsidR="002A1F6D" w:rsidRPr="00323286" w:rsidRDefault="002A1F6D" w:rsidP="00ED75BF">
      <w:pPr>
        <w:jc w:val="both"/>
        <w:rPr>
          <w:rFonts w:ascii="Candara" w:hAnsi="Candara"/>
          <w:sz w:val="32"/>
          <w:szCs w:val="24"/>
        </w:rPr>
      </w:pPr>
    </w:p>
    <w:p w:rsidR="002A1F6D" w:rsidRPr="00ED75BF" w:rsidRDefault="002A1F6D" w:rsidP="00ED75BF">
      <w:pPr>
        <w:jc w:val="both"/>
        <w:rPr>
          <w:rFonts w:ascii="Candara" w:hAnsi="Candara"/>
          <w:sz w:val="24"/>
          <w:szCs w:val="24"/>
        </w:rPr>
      </w:pPr>
    </w:p>
    <w:p w:rsidR="002A1F6D" w:rsidRPr="00ED75BF" w:rsidRDefault="002A1F6D"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B3FC1">
        <w:rPr>
          <w:rFonts w:ascii="Candara" w:hAnsi="Candara"/>
          <w:noProof/>
          <w:sz w:val="36"/>
          <w:szCs w:val="24"/>
        </w:rPr>
        <w:t>HAYTO-DGO-DMOP-001-23</w:t>
      </w:r>
    </w:p>
    <w:p w:rsidR="002A1F6D" w:rsidRPr="00ED75BF" w:rsidRDefault="002A1F6D" w:rsidP="00ED75BF">
      <w:pPr>
        <w:jc w:val="both"/>
        <w:rPr>
          <w:rFonts w:ascii="Candara" w:hAnsi="Candara"/>
          <w:noProof/>
          <w:sz w:val="36"/>
          <w:szCs w:val="24"/>
        </w:rPr>
      </w:pPr>
    </w:p>
    <w:p w:rsidR="002A1F6D" w:rsidRDefault="002A1F6D" w:rsidP="00323286">
      <w:pPr>
        <w:jc w:val="right"/>
        <w:rPr>
          <w:rFonts w:ascii="Candara" w:hAnsi="Candara"/>
          <w:b/>
          <w:bCs/>
          <w:sz w:val="44"/>
          <w:szCs w:val="24"/>
        </w:rPr>
      </w:pPr>
    </w:p>
    <w:p w:rsidR="002A1F6D" w:rsidRDefault="002A1F6D" w:rsidP="00323286">
      <w:pPr>
        <w:jc w:val="right"/>
        <w:rPr>
          <w:rFonts w:ascii="Candara" w:hAnsi="Candara"/>
          <w:b/>
          <w:bCs/>
          <w:sz w:val="44"/>
          <w:szCs w:val="24"/>
        </w:rPr>
      </w:pPr>
    </w:p>
    <w:p w:rsidR="002A1F6D" w:rsidRDefault="002A1F6D" w:rsidP="00323286">
      <w:pPr>
        <w:jc w:val="right"/>
        <w:rPr>
          <w:rFonts w:ascii="Candara" w:hAnsi="Candara"/>
          <w:b/>
          <w:bCs/>
          <w:sz w:val="44"/>
          <w:szCs w:val="24"/>
        </w:rPr>
      </w:pPr>
    </w:p>
    <w:p w:rsidR="002A1F6D" w:rsidRDefault="002A1F6D" w:rsidP="00323286">
      <w:pPr>
        <w:jc w:val="right"/>
        <w:rPr>
          <w:rFonts w:ascii="Candara" w:hAnsi="Candara"/>
          <w:b/>
          <w:bCs/>
          <w:sz w:val="44"/>
          <w:szCs w:val="24"/>
        </w:rPr>
      </w:pPr>
    </w:p>
    <w:p w:rsidR="002A1F6D" w:rsidRPr="00ED75BF" w:rsidRDefault="002A1F6D" w:rsidP="00323286">
      <w:pPr>
        <w:jc w:val="right"/>
        <w:rPr>
          <w:rFonts w:ascii="Candara" w:hAnsi="Candara"/>
          <w:b/>
          <w:bCs/>
          <w:sz w:val="44"/>
          <w:szCs w:val="24"/>
        </w:rPr>
      </w:pPr>
      <w:r w:rsidRPr="00ED75BF">
        <w:rPr>
          <w:rFonts w:ascii="Candara" w:hAnsi="Candara"/>
          <w:b/>
          <w:bCs/>
          <w:sz w:val="44"/>
          <w:szCs w:val="24"/>
        </w:rPr>
        <w:t>BASES DE LICITACIÓN</w:t>
      </w:r>
    </w:p>
    <w:p w:rsidR="002A1F6D" w:rsidRDefault="002A1F6D" w:rsidP="00ED75BF">
      <w:pPr>
        <w:jc w:val="both"/>
        <w:rPr>
          <w:rFonts w:ascii="Candara" w:hAnsi="Candara"/>
          <w:color w:val="000000"/>
          <w:sz w:val="24"/>
          <w:szCs w:val="24"/>
          <w:lang w:val="es-ES" w:eastAsia="es-MX"/>
        </w:rPr>
      </w:pPr>
    </w:p>
    <w:p w:rsidR="002A1F6D" w:rsidRPr="00ED75BF" w:rsidRDefault="002A1F6D" w:rsidP="00ED75BF">
      <w:pPr>
        <w:jc w:val="both"/>
        <w:rPr>
          <w:rFonts w:ascii="Candara" w:hAnsi="Candara"/>
          <w:color w:val="000000"/>
          <w:sz w:val="24"/>
          <w:szCs w:val="24"/>
          <w:lang w:val="es-ES" w:eastAsia="es-MX"/>
        </w:rPr>
      </w:pPr>
    </w:p>
    <w:p w:rsidR="002A1F6D" w:rsidRPr="00ED75BF" w:rsidRDefault="002A1F6D" w:rsidP="00ED75BF">
      <w:pPr>
        <w:pStyle w:val="Ttulo"/>
        <w:rPr>
          <w:lang w:val="es-ES" w:eastAsia="es-MX"/>
        </w:rPr>
      </w:pPr>
      <w:r w:rsidRPr="00ED75BF">
        <w:rPr>
          <w:lang w:val="es-ES" w:eastAsia="es-MX"/>
        </w:rPr>
        <w:t xml:space="preserve">Adjudicación de Obra por el Procedimiento de Licitación </w:t>
      </w:r>
      <w:r w:rsidRPr="008B3FC1">
        <w:rPr>
          <w:noProof/>
          <w:lang w:val="es-ES" w:eastAsia="es-MX"/>
        </w:rPr>
        <w:t>Por Invitación Restringida a Cuando Menos Tres Contratistas</w:t>
      </w:r>
    </w:p>
    <w:p w:rsidR="002A1F6D" w:rsidRPr="00ED75BF" w:rsidRDefault="002A1F6D" w:rsidP="00ED75BF">
      <w:pPr>
        <w:pStyle w:val="Ttulo"/>
        <w:rPr>
          <w:lang w:val="es-ES" w:eastAsia="es-MX"/>
        </w:rPr>
      </w:pPr>
    </w:p>
    <w:p w:rsidR="002A1F6D" w:rsidRPr="00ED75BF" w:rsidRDefault="002A1F6D"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B3FC1">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B3FC1">
        <w:rPr>
          <w:rFonts w:ascii="Candara" w:hAnsi="Candara" w:cs="Tahoma"/>
          <w:b/>
          <w:bCs/>
          <w:noProof/>
          <w:sz w:val="24"/>
          <w:szCs w:val="24"/>
        </w:rPr>
        <w:t>HAYTO-DGO-DMOP-001-23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A1F6D" w:rsidRPr="00ED75BF" w:rsidRDefault="002A1F6D" w:rsidP="00ED75BF">
      <w:pPr>
        <w:jc w:val="both"/>
        <w:rPr>
          <w:rFonts w:ascii="Candara" w:hAnsi="Candara" w:cs="Tahoma"/>
          <w:sz w:val="24"/>
          <w:szCs w:val="24"/>
        </w:rPr>
      </w:pPr>
    </w:p>
    <w:p w:rsidR="002A1F6D" w:rsidRPr="00AD179B" w:rsidRDefault="002A1F6D"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A1F6D" w:rsidRPr="00ED75BF" w:rsidRDefault="002A1F6D" w:rsidP="00ED75BF">
      <w:pPr>
        <w:jc w:val="both"/>
        <w:rPr>
          <w:rFonts w:ascii="Candara" w:hAnsi="Candara"/>
          <w:sz w:val="24"/>
          <w:szCs w:val="24"/>
          <w:lang w:val="en-US"/>
        </w:rPr>
      </w:pPr>
    </w:p>
    <w:p w:rsidR="002A1F6D" w:rsidRPr="00AD179B" w:rsidRDefault="002A1F6D" w:rsidP="00F64E74">
      <w:pPr>
        <w:jc w:val="center"/>
        <w:rPr>
          <w:rFonts w:ascii="Candara" w:hAnsi="Candara" w:cs="Tahoma"/>
          <w:b/>
          <w:sz w:val="24"/>
          <w:szCs w:val="24"/>
        </w:rPr>
      </w:pPr>
      <w:r w:rsidRPr="00AD179B">
        <w:rPr>
          <w:rFonts w:ascii="Candara" w:hAnsi="Candara" w:cs="Tahoma"/>
          <w:b/>
          <w:sz w:val="24"/>
          <w:szCs w:val="24"/>
        </w:rPr>
        <w:t>CAPITULO ESPECIAL</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 xml:space="preserve">  </w:t>
      </w: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A1F6D" w:rsidRPr="00ED75BF" w:rsidRDefault="002A1F6D" w:rsidP="00ED75BF">
      <w:pPr>
        <w:jc w:val="both"/>
        <w:rPr>
          <w:rFonts w:ascii="Candara" w:hAnsi="Candara" w:cs="Tahoma"/>
          <w:b/>
          <w:i/>
          <w:iCs/>
          <w:sz w:val="24"/>
          <w:szCs w:val="24"/>
        </w:rPr>
      </w:pPr>
    </w:p>
    <w:p w:rsidR="002A1F6D" w:rsidRPr="00ED75BF" w:rsidRDefault="002A1F6D"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A1F6D" w:rsidRPr="00ED75BF" w:rsidRDefault="002A1F6D" w:rsidP="00ED75BF">
      <w:pPr>
        <w:jc w:val="both"/>
        <w:rPr>
          <w:rFonts w:ascii="Candara" w:hAnsi="Candara" w:cs="Tahoma"/>
          <w:i/>
          <w:iCs/>
          <w:sz w:val="24"/>
          <w:szCs w:val="24"/>
        </w:rPr>
      </w:pPr>
      <w:r w:rsidRPr="00ED75BF">
        <w:rPr>
          <w:rFonts w:ascii="Candara" w:hAnsi="Candara" w:cs="Tahoma"/>
          <w:i/>
          <w:iCs/>
          <w:sz w:val="24"/>
          <w:szCs w:val="24"/>
        </w:rPr>
        <w:tab/>
      </w:r>
    </w:p>
    <w:p w:rsidR="002A1F6D" w:rsidRPr="00ED75BF" w:rsidRDefault="002A1F6D"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B3FC1">
        <w:rPr>
          <w:rFonts w:ascii="Candara" w:hAnsi="Candara" w:cs="Tahoma"/>
          <w:bCs/>
          <w:noProof/>
          <w:sz w:val="24"/>
          <w:szCs w:val="24"/>
        </w:rPr>
        <w:t>mediante oficios 2023-R33-FAISM-A-0961, 2023-R33-FAISM-A-0959 y 2023-R33-FAISM-A-0958 de fechas 28 de abril de 2023</w:t>
      </w:r>
      <w:r w:rsidRPr="00ED75BF">
        <w:rPr>
          <w:rFonts w:ascii="Candara" w:hAnsi="Candara" w:cs="Tahoma"/>
          <w:bCs/>
          <w:sz w:val="24"/>
          <w:szCs w:val="24"/>
        </w:rPr>
        <w:t>.</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I</w:t>
      </w: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A1F6D" w:rsidRPr="00ED75BF" w:rsidTr="00D02005">
        <w:trPr>
          <w:trHeight w:val="479"/>
          <w:jc w:val="center"/>
        </w:trPr>
        <w:tc>
          <w:tcPr>
            <w:tcW w:w="9972" w:type="dxa"/>
            <w:shd w:val="clear" w:color="auto" w:fill="auto"/>
          </w:tcPr>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B3FC1">
              <w:rPr>
                <w:rFonts w:ascii="Candara" w:hAnsi="Candara" w:cs="Tahoma"/>
                <w:b/>
                <w:noProof/>
                <w:sz w:val="24"/>
                <w:szCs w:val="24"/>
              </w:rPr>
              <w:t>Pavimentación en la Calle José Arrieta 300, entre Ave. División Durango y C. Mariano Arrieta; Rehabilitación de Alcantarillado en la Calle José Arrieta 300, entre Ave. División Durango y C. Mariano Arrieta y Rehabilitación de Agua Potable en Calle José Arrieta 300, entre Ave. División Durango y C. Mariano Arrieta</w:t>
            </w:r>
          </w:p>
        </w:tc>
      </w:tr>
    </w:tbl>
    <w:p w:rsidR="002A1F6D" w:rsidRPr="00ED75BF" w:rsidRDefault="002A1F6D"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A1F6D" w:rsidRPr="00ED75BF" w:rsidTr="00BA7830">
        <w:trPr>
          <w:trHeight w:val="406"/>
          <w:jc w:val="center"/>
        </w:trPr>
        <w:tc>
          <w:tcPr>
            <w:tcW w:w="9952" w:type="dxa"/>
            <w:shd w:val="clear" w:color="auto" w:fill="auto"/>
          </w:tcPr>
          <w:p w:rsidR="002A1F6D" w:rsidRPr="00ED75BF" w:rsidRDefault="002A1F6D"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8B3FC1">
              <w:rPr>
                <w:rFonts w:ascii="Candara" w:hAnsi="Candara" w:cs="Tahoma"/>
                <w:b/>
                <w:bCs/>
                <w:noProof/>
                <w:sz w:val="24"/>
                <w:szCs w:val="24"/>
              </w:rPr>
              <w:t>Fracc. General Domingo Arrieta</w:t>
            </w:r>
            <w:r w:rsidRPr="00ED75BF">
              <w:rPr>
                <w:rFonts w:ascii="Candara" w:hAnsi="Candara" w:cs="Tahoma"/>
                <w:b/>
                <w:bCs/>
                <w:sz w:val="24"/>
                <w:szCs w:val="24"/>
              </w:rPr>
              <w:t xml:space="preserve"> </w:t>
            </w:r>
          </w:p>
        </w:tc>
      </w:tr>
    </w:tbl>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 </w:t>
      </w: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II</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A1F6D" w:rsidRPr="00ED75BF" w:rsidRDefault="002A1F6D"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A1F6D" w:rsidRPr="00ED75BF" w:rsidRDefault="002A1F6D"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A1F6D" w:rsidRPr="00ED75BF" w:rsidRDefault="002A1F6D" w:rsidP="00ED75BF">
      <w:pPr>
        <w:jc w:val="both"/>
        <w:rPr>
          <w:rFonts w:ascii="Candara" w:hAnsi="Candara"/>
          <w:sz w:val="24"/>
          <w:szCs w:val="24"/>
        </w:rPr>
      </w:pPr>
      <w:r w:rsidRPr="00ED75BF">
        <w:rPr>
          <w:rFonts w:ascii="Candara" w:hAnsi="Candara"/>
          <w:sz w:val="24"/>
          <w:szCs w:val="24"/>
        </w:rPr>
        <w:t xml:space="preserve"> </w:t>
      </w: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III</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IV</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REQUISITOS PARA PARTICIPAR</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A1F6D" w:rsidRPr="00ED75BF" w:rsidRDefault="002A1F6D" w:rsidP="00ED75BF">
      <w:pPr>
        <w:jc w:val="both"/>
        <w:rPr>
          <w:rFonts w:ascii="Candara" w:hAnsi="Candara" w:cs="Tahoma"/>
          <w:sz w:val="24"/>
          <w:szCs w:val="24"/>
        </w:rPr>
      </w:pPr>
    </w:p>
    <w:p w:rsidR="002A1F6D" w:rsidRPr="00ED75BF" w:rsidRDefault="002A1F6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A1F6D" w:rsidRPr="00ED75BF" w:rsidRDefault="002A1F6D" w:rsidP="00ED75BF">
      <w:pPr>
        <w:jc w:val="both"/>
        <w:rPr>
          <w:rFonts w:ascii="Candara" w:hAnsi="Candara" w:cs="Tahoma"/>
          <w:sz w:val="24"/>
          <w:szCs w:val="24"/>
        </w:rPr>
      </w:pPr>
    </w:p>
    <w:p w:rsidR="002A1F6D" w:rsidRDefault="002A1F6D"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A1F6D" w:rsidRDefault="002A1F6D" w:rsidP="00CA4CDF">
      <w:pPr>
        <w:pStyle w:val="Prrafodelista"/>
        <w:rPr>
          <w:rFonts w:ascii="Candara" w:hAnsi="Candara" w:cs="Tahoma"/>
          <w:sz w:val="24"/>
          <w:szCs w:val="24"/>
        </w:rPr>
      </w:pPr>
    </w:p>
    <w:p w:rsidR="002A1F6D" w:rsidRDefault="002A1F6D"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A1F6D" w:rsidRPr="00ED75BF" w:rsidRDefault="002A1F6D" w:rsidP="0012798F">
      <w:pPr>
        <w:ind w:left="720"/>
        <w:jc w:val="both"/>
        <w:rPr>
          <w:rFonts w:ascii="Candara" w:hAnsi="Candara" w:cs="Tahoma"/>
          <w:sz w:val="24"/>
          <w:szCs w:val="24"/>
        </w:rPr>
      </w:pPr>
    </w:p>
    <w:p w:rsidR="002A1F6D" w:rsidRPr="00ED75BF" w:rsidRDefault="002A1F6D"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B3FC1">
        <w:rPr>
          <w:rFonts w:ascii="Candara" w:hAnsi="Candara" w:cs="Tahoma"/>
          <w:b/>
          <w:bCs/>
          <w:noProof/>
          <w:sz w:val="24"/>
          <w:szCs w:val="24"/>
        </w:rPr>
        <w:t>22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B3FC1">
        <w:rPr>
          <w:rFonts w:ascii="Candara" w:hAnsi="Candara" w:cs="Tahoma"/>
          <w:b/>
          <w:bCs/>
          <w:noProof/>
          <w:sz w:val="24"/>
          <w:szCs w:val="24"/>
        </w:rPr>
        <w:t>24 de mayo de 2023</w:t>
      </w:r>
      <w:r w:rsidRPr="000B1A72">
        <w:rPr>
          <w:rFonts w:ascii="Candara" w:hAnsi="Candara" w:cs="Tahoma"/>
          <w:bCs/>
          <w:noProof/>
          <w:sz w:val="24"/>
          <w:szCs w:val="24"/>
        </w:rPr>
        <w:t>)</w:t>
      </w:r>
      <w:r w:rsidRPr="00ED75BF">
        <w:rPr>
          <w:rFonts w:ascii="Candara" w:hAnsi="Candara" w:cs="Tahoma"/>
          <w:sz w:val="24"/>
          <w:szCs w:val="24"/>
        </w:rPr>
        <w:t>.</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B3FC1">
        <w:rPr>
          <w:rFonts w:ascii="Candara" w:hAnsi="Candara" w:cs="Tahoma"/>
          <w:b/>
          <w:bCs/>
          <w:noProof/>
          <w:sz w:val="24"/>
          <w:szCs w:val="24"/>
        </w:rPr>
        <w:t>24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A1F6D" w:rsidRPr="00ED75BF" w:rsidRDefault="002A1F6D" w:rsidP="00ED75BF">
      <w:pPr>
        <w:jc w:val="both"/>
        <w:rPr>
          <w:rFonts w:ascii="Candara" w:hAnsi="Candara"/>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V</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A1F6D" w:rsidRPr="00ED75BF" w:rsidRDefault="002A1F6D" w:rsidP="00ED75BF">
      <w:pPr>
        <w:jc w:val="both"/>
        <w:rPr>
          <w:rFonts w:ascii="Candara" w:hAnsi="Candara" w:cs="Tahoma"/>
          <w:b/>
          <w:sz w:val="24"/>
          <w:szCs w:val="24"/>
        </w:rPr>
      </w:pPr>
    </w:p>
    <w:p w:rsidR="002A1F6D" w:rsidRDefault="002A1F6D"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A1F6D" w:rsidRPr="00656FB5" w:rsidRDefault="002A1F6D" w:rsidP="00ED75BF">
      <w:pPr>
        <w:jc w:val="both"/>
        <w:rPr>
          <w:rFonts w:ascii="Candara" w:hAnsi="Candara" w:cs="Tahoma"/>
          <w:sz w:val="10"/>
          <w:szCs w:val="24"/>
        </w:rPr>
      </w:pP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A1F6D" w:rsidRPr="00ED75BF" w:rsidRDefault="002A1F6D"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A1F6D" w:rsidRPr="00ED75BF" w:rsidRDefault="002A1F6D" w:rsidP="00ED75BF">
      <w:pPr>
        <w:jc w:val="both"/>
        <w:rPr>
          <w:rFonts w:ascii="Candara" w:hAnsi="Candara" w:cs="Tahoma"/>
          <w:sz w:val="24"/>
          <w:szCs w:val="24"/>
        </w:rPr>
      </w:pPr>
    </w:p>
    <w:p w:rsidR="002A1F6D" w:rsidRPr="00FA2A9D" w:rsidRDefault="002A1F6D" w:rsidP="00ED75BF">
      <w:pPr>
        <w:jc w:val="both"/>
        <w:rPr>
          <w:rFonts w:ascii="Candara" w:hAnsi="Candara" w:cs="Tahoma"/>
          <w:b/>
          <w:sz w:val="24"/>
          <w:szCs w:val="24"/>
        </w:rPr>
      </w:pPr>
      <w:r w:rsidRPr="00FA2A9D">
        <w:rPr>
          <w:rFonts w:ascii="Candara" w:hAnsi="Candara" w:cs="Tahoma"/>
          <w:b/>
          <w:sz w:val="24"/>
          <w:szCs w:val="24"/>
        </w:rPr>
        <w:lastRenderedPageBreak/>
        <w:t>CAPITULO VI</w:t>
      </w:r>
    </w:p>
    <w:p w:rsidR="0006671D" w:rsidRDefault="0006671D" w:rsidP="00ED75BF">
      <w:pPr>
        <w:jc w:val="both"/>
        <w:rPr>
          <w:rFonts w:ascii="Candara" w:hAnsi="Candara" w:cs="Tahoma"/>
          <w:b/>
          <w:sz w:val="24"/>
          <w:szCs w:val="24"/>
        </w:rPr>
      </w:pPr>
    </w:p>
    <w:p w:rsidR="002A1F6D" w:rsidRDefault="002A1F6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A1F6D" w:rsidRPr="00ED75BF" w:rsidRDefault="002A1F6D" w:rsidP="00ED75BF">
      <w:pPr>
        <w:jc w:val="both"/>
        <w:rPr>
          <w:rFonts w:ascii="Candara" w:hAnsi="Candara" w:cs="Tahoma"/>
          <w:b/>
          <w:sz w:val="24"/>
          <w:szCs w:val="24"/>
        </w:rPr>
      </w:pPr>
    </w:p>
    <w:p w:rsidR="002A1F6D" w:rsidRPr="00FA2A9D" w:rsidRDefault="002A1F6D"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B3FC1">
        <w:rPr>
          <w:rFonts w:ascii="Candara" w:hAnsi="Candara" w:cs="Tahoma"/>
          <w:b/>
          <w:noProof/>
          <w:sz w:val="24"/>
          <w:szCs w:val="24"/>
        </w:rPr>
        <w:t>22 de mayo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B3FC1">
        <w:rPr>
          <w:rFonts w:ascii="Candara" w:hAnsi="Candara" w:cs="Tahoma"/>
          <w:b/>
          <w:noProof/>
          <w:sz w:val="24"/>
          <w:szCs w:val="24"/>
        </w:rPr>
        <w:t>24 de mayo de 2023</w:t>
      </w:r>
      <w:r w:rsidRPr="00FA2A9D">
        <w:rPr>
          <w:rFonts w:ascii="Candara" w:hAnsi="Candara" w:cs="Tahoma"/>
          <w:b/>
          <w:sz w:val="24"/>
          <w:szCs w:val="24"/>
        </w:rPr>
        <w:t>.</w:t>
      </w:r>
    </w:p>
    <w:p w:rsidR="002A1F6D" w:rsidRPr="00ED75BF" w:rsidRDefault="002A1F6D" w:rsidP="00ED75BF">
      <w:pPr>
        <w:jc w:val="both"/>
        <w:rPr>
          <w:rFonts w:ascii="Candara" w:hAnsi="Candara" w:cs="Tahoma"/>
          <w:sz w:val="24"/>
          <w:szCs w:val="24"/>
        </w:rPr>
      </w:pPr>
    </w:p>
    <w:p w:rsidR="002A1F6D" w:rsidRPr="003A2C3D" w:rsidRDefault="002A1F6D"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A1F6D" w:rsidRPr="003A2C3D" w:rsidRDefault="002A1F6D" w:rsidP="003A2C3D">
      <w:pPr>
        <w:jc w:val="both"/>
        <w:rPr>
          <w:rFonts w:ascii="Candara" w:hAnsi="Candara" w:cs="Tahoma"/>
          <w:bCs/>
          <w:sz w:val="24"/>
          <w:szCs w:val="24"/>
        </w:rPr>
      </w:pPr>
    </w:p>
    <w:p w:rsidR="002A1F6D" w:rsidRDefault="002A1F6D"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8B3FC1">
        <w:rPr>
          <w:rFonts w:ascii="Candara" w:hAnsi="Candara" w:cs="Tahoma"/>
          <w:b/>
          <w:noProof/>
          <w:sz w:val="24"/>
          <w:szCs w:val="24"/>
        </w:rPr>
        <w:t>Son: ( Un Mil Quince Pesos 00/100 M.N.)</w:t>
      </w:r>
      <w:r w:rsidRPr="003A2C3D">
        <w:rPr>
          <w:rFonts w:ascii="Candara" w:hAnsi="Candara" w:cs="Tahoma"/>
          <w:b/>
          <w:bCs/>
          <w:sz w:val="24"/>
          <w:szCs w:val="24"/>
        </w:rPr>
        <w:t>).</w:t>
      </w:r>
    </w:p>
    <w:p w:rsidR="002A1F6D"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VII</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60240F"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A1F6D" w:rsidRPr="00ED75BF" w:rsidRDefault="002A1F6D" w:rsidP="00ED75BF">
      <w:pPr>
        <w:jc w:val="both"/>
        <w:rPr>
          <w:rFonts w:ascii="Candara" w:hAnsi="Candara" w:cs="Tahoma"/>
          <w:sz w:val="24"/>
          <w:szCs w:val="24"/>
        </w:rPr>
      </w:pPr>
    </w:p>
    <w:p w:rsidR="002A1F6D" w:rsidRPr="00FA2A9D" w:rsidRDefault="002A1F6D" w:rsidP="00ED75BF">
      <w:pPr>
        <w:jc w:val="both"/>
        <w:rPr>
          <w:rFonts w:ascii="Candara" w:hAnsi="Candara" w:cs="Tahoma"/>
          <w:b/>
          <w:sz w:val="24"/>
          <w:szCs w:val="24"/>
        </w:rPr>
      </w:pPr>
      <w:r w:rsidRPr="00FA2A9D">
        <w:rPr>
          <w:rFonts w:ascii="Candara" w:hAnsi="Candara" w:cs="Tahoma"/>
          <w:b/>
          <w:sz w:val="24"/>
          <w:szCs w:val="24"/>
        </w:rPr>
        <w:t>CAPITULO VIII</w:t>
      </w:r>
    </w:p>
    <w:p w:rsidR="0006671D" w:rsidRDefault="0006671D" w:rsidP="00ED75BF">
      <w:pPr>
        <w:jc w:val="both"/>
        <w:rPr>
          <w:rFonts w:ascii="Candara" w:hAnsi="Candara" w:cs="Tahoma"/>
          <w:b/>
          <w:sz w:val="24"/>
          <w:szCs w:val="24"/>
        </w:rPr>
      </w:pPr>
    </w:p>
    <w:p w:rsidR="002A1F6D" w:rsidRDefault="002A1F6D"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I.- EVALUACIÓN TÉCNICA:</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A1F6D" w:rsidRPr="00ED75BF" w:rsidRDefault="002A1F6D" w:rsidP="00ED75BF">
      <w:pPr>
        <w:jc w:val="both"/>
        <w:rPr>
          <w:rFonts w:ascii="Candara" w:hAnsi="Candara" w:cs="Tahoma"/>
          <w:b/>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A1F6D" w:rsidRPr="00ED75BF" w:rsidRDefault="002A1F6D" w:rsidP="00ED75BF">
      <w:pPr>
        <w:jc w:val="both"/>
        <w:rPr>
          <w:rFonts w:ascii="Candara" w:hAnsi="Candara" w:cs="Tahoma"/>
          <w:color w:val="FF6600"/>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A1F6D" w:rsidRPr="00ED75BF" w:rsidRDefault="002A1F6D" w:rsidP="00ED75BF">
      <w:pPr>
        <w:jc w:val="both"/>
        <w:rPr>
          <w:rFonts w:ascii="Candara" w:hAnsi="Candara" w:cs="Tahoma"/>
          <w:b/>
          <w:bCs/>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A1F6D" w:rsidRPr="00ED75BF" w:rsidRDefault="002A1F6D" w:rsidP="00ED75BF">
      <w:pPr>
        <w:jc w:val="both"/>
        <w:rPr>
          <w:rFonts w:ascii="Candara" w:hAnsi="Candara" w:cs="Tahoma"/>
          <w:sz w:val="24"/>
          <w:szCs w:val="24"/>
        </w:rPr>
      </w:pPr>
    </w:p>
    <w:p w:rsidR="002A1F6D" w:rsidRPr="00ED75BF" w:rsidRDefault="002A1F6D"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2A1F6D" w:rsidRPr="00ED75BF" w:rsidRDefault="002A1F6D" w:rsidP="00ED75BF">
      <w:pPr>
        <w:jc w:val="both"/>
        <w:rPr>
          <w:rFonts w:ascii="Candara" w:hAnsi="Candara"/>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IX</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A1F6D" w:rsidRPr="00ED75BF" w:rsidRDefault="002A1F6D" w:rsidP="00ED75BF">
      <w:pPr>
        <w:jc w:val="both"/>
        <w:rPr>
          <w:rFonts w:ascii="Candara" w:hAnsi="Candara"/>
          <w:color w:val="FF6600"/>
          <w:sz w:val="24"/>
          <w:szCs w:val="24"/>
        </w:rPr>
      </w:pPr>
    </w:p>
    <w:p w:rsidR="002A1F6D" w:rsidRPr="00ED75BF" w:rsidRDefault="002A1F6D"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A1F6D" w:rsidRPr="00ED75BF" w:rsidRDefault="002A1F6D" w:rsidP="00ED75BF">
      <w:pPr>
        <w:jc w:val="both"/>
        <w:rPr>
          <w:rFonts w:ascii="Candara" w:hAnsi="Candara"/>
          <w:sz w:val="24"/>
          <w:szCs w:val="24"/>
        </w:rPr>
      </w:pPr>
    </w:p>
    <w:p w:rsidR="002A1F6D" w:rsidRPr="00ED75BF" w:rsidRDefault="002A1F6D"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A1F6D" w:rsidRPr="00ED75BF" w:rsidRDefault="002A1F6D" w:rsidP="00ED75BF">
      <w:pPr>
        <w:jc w:val="both"/>
        <w:rPr>
          <w:rFonts w:ascii="Candara" w:hAnsi="Candara"/>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A1F6D" w:rsidRPr="00ED75BF" w:rsidRDefault="002A1F6D" w:rsidP="00ED75BF">
      <w:pPr>
        <w:jc w:val="both"/>
        <w:rPr>
          <w:rFonts w:ascii="Candara" w:hAnsi="Candara"/>
          <w:color w:val="FF6600"/>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r w:rsidR="0060240F" w:rsidRPr="00ED75BF">
        <w:rPr>
          <w:rFonts w:ascii="Candara" w:hAnsi="Candara" w:cs="Tahoma"/>
          <w:bCs/>
          <w:sz w:val="24"/>
          <w:szCs w:val="24"/>
        </w:rPr>
        <w:t>membretado</w:t>
      </w:r>
      <w:r w:rsidRPr="00ED75BF">
        <w:rPr>
          <w:rFonts w:ascii="Candara" w:hAnsi="Candara" w:cs="Tahoma"/>
          <w:bCs/>
          <w:sz w:val="24"/>
          <w:szCs w:val="24"/>
        </w:rPr>
        <w:t xml:space="preserve"> de la empresa, ya sea persona física o moral, asimismo, es requisito que no contengan tachaduras o enmendaduras.  </w:t>
      </w:r>
    </w:p>
    <w:p w:rsidR="002A1F6D" w:rsidRPr="00ED75BF" w:rsidRDefault="002A1F6D" w:rsidP="00ED75BF">
      <w:pPr>
        <w:jc w:val="both"/>
        <w:rPr>
          <w:rFonts w:ascii="Candara" w:hAnsi="Candara"/>
          <w:color w:val="FF6600"/>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A1F6D" w:rsidRPr="00ED75BF" w:rsidRDefault="002A1F6D" w:rsidP="00ED75BF">
      <w:pPr>
        <w:jc w:val="both"/>
        <w:rPr>
          <w:rFonts w:ascii="Candara" w:hAnsi="Candara"/>
          <w:color w:val="FF6600"/>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A1F6D" w:rsidRPr="00ED75BF" w:rsidRDefault="002A1F6D" w:rsidP="00ED75BF">
      <w:pPr>
        <w:jc w:val="both"/>
        <w:rPr>
          <w:rFonts w:ascii="Candara" w:hAnsi="Candara" w:cs="Tahoma"/>
          <w:bCs/>
          <w:sz w:val="24"/>
          <w:szCs w:val="24"/>
        </w:rPr>
      </w:pPr>
    </w:p>
    <w:p w:rsidR="002A1F6D" w:rsidRPr="00ED75BF" w:rsidRDefault="002A1F6D"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A1F6D" w:rsidRPr="00ED75BF" w:rsidRDefault="002A1F6D" w:rsidP="00ED75BF">
      <w:pPr>
        <w:jc w:val="both"/>
        <w:rPr>
          <w:rFonts w:ascii="Candara" w:hAnsi="Candara" w:cs="Tahoma"/>
          <w:bCs/>
          <w:sz w:val="24"/>
          <w:szCs w:val="24"/>
        </w:rPr>
      </w:pPr>
    </w:p>
    <w:p w:rsidR="002A1F6D" w:rsidRPr="00ED75BF" w:rsidRDefault="002A1F6D"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A1F6D" w:rsidRPr="00ED75BF" w:rsidRDefault="002A1F6D" w:rsidP="00ED75BF">
      <w:pPr>
        <w:jc w:val="both"/>
        <w:rPr>
          <w:rFonts w:ascii="Candara" w:hAnsi="Candara"/>
          <w:b/>
          <w:bCs/>
          <w:color w:val="FF6600"/>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A1F6D" w:rsidRPr="00ED75BF" w:rsidRDefault="002A1F6D" w:rsidP="00ED75BF">
      <w:pPr>
        <w:jc w:val="both"/>
        <w:rPr>
          <w:rFonts w:ascii="Candara" w:hAnsi="Candara" w:cs="Tahoma"/>
          <w:bCs/>
          <w:sz w:val="24"/>
          <w:szCs w:val="24"/>
        </w:rPr>
      </w:pPr>
    </w:p>
    <w:p w:rsidR="002A1F6D" w:rsidRPr="00ED75BF" w:rsidRDefault="002A1F6D"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A1F6D" w:rsidRPr="00ED75BF" w:rsidRDefault="002A1F6D" w:rsidP="00ED75BF">
      <w:pPr>
        <w:jc w:val="both"/>
        <w:rPr>
          <w:rFonts w:ascii="Candara" w:hAnsi="Candara" w:cs="Tahoma"/>
          <w:bCs/>
          <w:sz w:val="24"/>
          <w:szCs w:val="24"/>
        </w:rPr>
      </w:pPr>
    </w:p>
    <w:p w:rsidR="002A1F6D" w:rsidRPr="00ED75BF" w:rsidRDefault="002A1F6D"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A1F6D" w:rsidRPr="00ED75BF" w:rsidRDefault="002A1F6D" w:rsidP="00505429">
      <w:pPr>
        <w:ind w:left="709"/>
        <w:jc w:val="both"/>
        <w:rPr>
          <w:rFonts w:ascii="Candara" w:hAnsi="Candara" w:cs="Tahoma"/>
          <w:bCs/>
          <w:sz w:val="24"/>
          <w:szCs w:val="24"/>
        </w:rPr>
      </w:pPr>
      <w:r w:rsidRPr="00ED75BF">
        <w:rPr>
          <w:rFonts w:ascii="Candara" w:hAnsi="Candara" w:cs="Tahoma"/>
          <w:bCs/>
          <w:sz w:val="24"/>
          <w:szCs w:val="24"/>
        </w:rPr>
        <w:tab/>
      </w:r>
    </w:p>
    <w:p w:rsidR="002A1F6D" w:rsidRPr="00ED75BF" w:rsidRDefault="002A1F6D"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A1F6D" w:rsidRPr="00ED75BF" w:rsidRDefault="002A1F6D" w:rsidP="00ED75BF">
      <w:pPr>
        <w:jc w:val="both"/>
        <w:rPr>
          <w:rFonts w:ascii="Candara" w:hAnsi="Candara" w:cs="Tahoma"/>
          <w:bCs/>
          <w:sz w:val="24"/>
          <w:szCs w:val="24"/>
        </w:rPr>
      </w:pPr>
    </w:p>
    <w:p w:rsidR="002A1F6D" w:rsidRDefault="002A1F6D"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A1F6D" w:rsidRDefault="002A1F6D"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r w:rsidR="0060240F" w:rsidRPr="00ED75BF">
        <w:rPr>
          <w:rFonts w:ascii="Candara" w:hAnsi="Candara" w:cs="Tahoma"/>
          <w:bCs/>
          <w:sz w:val="24"/>
          <w:szCs w:val="24"/>
        </w:rPr>
        <w:t>membretado</w:t>
      </w:r>
      <w:r w:rsidRPr="00ED75BF">
        <w:rPr>
          <w:rFonts w:ascii="Candara" w:hAnsi="Candara" w:cs="Tahoma"/>
          <w:bCs/>
          <w:sz w:val="24"/>
          <w:szCs w:val="24"/>
        </w:rPr>
        <w:t xml:space="preserve"> de la empresa sin tachaduras ni enmendaduras.</w:t>
      </w:r>
    </w:p>
    <w:p w:rsidR="002A1F6D" w:rsidRPr="00ED75BF" w:rsidRDefault="002A1F6D" w:rsidP="00ED75BF">
      <w:pPr>
        <w:jc w:val="both"/>
        <w:rPr>
          <w:rFonts w:ascii="Candara" w:hAnsi="Candara" w:cs="Tahoma"/>
          <w:sz w:val="24"/>
          <w:szCs w:val="24"/>
        </w:rPr>
      </w:pPr>
      <w:r w:rsidRPr="00ED75BF">
        <w:rPr>
          <w:rFonts w:ascii="Candara" w:hAnsi="Candara"/>
          <w:b/>
          <w:sz w:val="24"/>
          <w:szCs w:val="24"/>
        </w:rPr>
        <w:tab/>
      </w: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A1F6D" w:rsidRPr="00ED75BF" w:rsidRDefault="002A1F6D" w:rsidP="00ED75BF">
      <w:pPr>
        <w:jc w:val="both"/>
        <w:rPr>
          <w:rFonts w:ascii="Candara" w:hAnsi="Candara" w:cs="Tahoma"/>
          <w:sz w:val="24"/>
          <w:szCs w:val="24"/>
        </w:rPr>
      </w:pPr>
    </w:p>
    <w:p w:rsidR="002A1F6D" w:rsidRDefault="002A1F6D"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A1F6D" w:rsidRPr="00505429" w:rsidRDefault="002A1F6D"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A1F6D" w:rsidRPr="00ED75BF" w:rsidRDefault="002A1F6D"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A1F6D" w:rsidRPr="00ED75BF" w:rsidRDefault="002A1F6D"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A1F6D" w:rsidRPr="00ED75BF" w:rsidRDefault="002A1F6D" w:rsidP="00ED75BF">
      <w:pPr>
        <w:jc w:val="both"/>
        <w:rPr>
          <w:rFonts w:ascii="Candara" w:hAnsi="Candara" w:cs="Tahoma"/>
          <w:sz w:val="24"/>
          <w:szCs w:val="24"/>
        </w:rPr>
      </w:pPr>
    </w:p>
    <w:p w:rsidR="002A1F6D" w:rsidRPr="00ED75BF" w:rsidRDefault="002A1F6D"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A1F6D" w:rsidRPr="00ED75BF" w:rsidRDefault="002A1F6D" w:rsidP="00ED75BF">
      <w:pPr>
        <w:jc w:val="both"/>
        <w:rPr>
          <w:rFonts w:ascii="Candara" w:hAnsi="Candara" w:cs="Tahoma"/>
          <w:sz w:val="24"/>
          <w:szCs w:val="24"/>
        </w:rPr>
      </w:pPr>
    </w:p>
    <w:p w:rsidR="002A1F6D" w:rsidRPr="00ED75BF" w:rsidRDefault="002A1F6D"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2A1F6D" w:rsidRPr="00ED75BF" w:rsidRDefault="002A1F6D" w:rsidP="00ED75BF">
      <w:pPr>
        <w:jc w:val="both"/>
        <w:rPr>
          <w:rFonts w:ascii="Candara" w:hAnsi="Candara" w:cs="Tahoma"/>
          <w:sz w:val="24"/>
          <w:szCs w:val="24"/>
        </w:rPr>
      </w:pPr>
    </w:p>
    <w:p w:rsidR="002A1F6D" w:rsidRPr="00ED75BF" w:rsidRDefault="002A1F6D"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A1F6D" w:rsidRPr="00ED75BF" w:rsidRDefault="002A1F6D" w:rsidP="00ED75BF">
      <w:pPr>
        <w:jc w:val="both"/>
        <w:rPr>
          <w:rFonts w:ascii="Candara" w:hAnsi="Candara" w:cs="Tahoma"/>
          <w:b/>
          <w:sz w:val="24"/>
          <w:szCs w:val="24"/>
        </w:rPr>
      </w:pPr>
    </w:p>
    <w:p w:rsidR="002A1F6D" w:rsidRPr="00ED75BF" w:rsidRDefault="002A1F6D"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r w:rsidR="003F3DEB" w:rsidRPr="00ED75BF">
        <w:rPr>
          <w:rFonts w:ascii="Candara" w:hAnsi="Candara" w:cs="Tahoma"/>
          <w:bCs/>
          <w:sz w:val="24"/>
          <w:szCs w:val="24"/>
        </w:rPr>
        <w:t>membretado</w:t>
      </w:r>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A1F6D" w:rsidRPr="00ED75BF" w:rsidRDefault="002A1F6D" w:rsidP="00ED75BF">
      <w:pPr>
        <w:jc w:val="both"/>
        <w:rPr>
          <w:rFonts w:ascii="Candara" w:hAnsi="Candara" w:cs="Tahoma"/>
          <w:bCs/>
          <w:sz w:val="24"/>
          <w:szCs w:val="24"/>
        </w:rPr>
      </w:pPr>
    </w:p>
    <w:p w:rsidR="002A1F6D" w:rsidRPr="00ED75BF" w:rsidRDefault="002A1F6D"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r w:rsidR="003F3DEB" w:rsidRPr="00ED75BF">
        <w:rPr>
          <w:rFonts w:ascii="Candara" w:hAnsi="Candara" w:cs="Tahoma"/>
          <w:bCs/>
          <w:sz w:val="24"/>
          <w:szCs w:val="24"/>
        </w:rPr>
        <w:t>membretado</w:t>
      </w:r>
      <w:r w:rsidRPr="00ED75BF">
        <w:rPr>
          <w:rFonts w:ascii="Candara" w:hAnsi="Candara" w:cs="Tahoma"/>
          <w:bCs/>
          <w:sz w:val="24"/>
          <w:szCs w:val="24"/>
        </w:rPr>
        <w:t xml:space="preserve"> de la empresa).</w:t>
      </w:r>
    </w:p>
    <w:p w:rsidR="002A1F6D" w:rsidRPr="00ED75BF" w:rsidRDefault="002A1F6D" w:rsidP="00ED75BF">
      <w:pPr>
        <w:jc w:val="both"/>
        <w:rPr>
          <w:rFonts w:ascii="Candara" w:hAnsi="Candara" w:cs="Tahoma"/>
          <w:bCs/>
          <w:sz w:val="24"/>
          <w:szCs w:val="24"/>
        </w:rPr>
      </w:pPr>
    </w:p>
    <w:p w:rsidR="002A1F6D" w:rsidRPr="00ED75BF" w:rsidRDefault="002A1F6D"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r w:rsidR="003F3DEB" w:rsidRPr="00ED75BF">
        <w:rPr>
          <w:rFonts w:ascii="Candara" w:hAnsi="Candara" w:cs="Tahoma"/>
          <w:bCs/>
          <w:sz w:val="24"/>
          <w:szCs w:val="24"/>
        </w:rPr>
        <w:t>membretado</w:t>
      </w:r>
      <w:r w:rsidRPr="00ED75BF">
        <w:rPr>
          <w:rFonts w:ascii="Candara" w:hAnsi="Candara" w:cs="Tahoma"/>
          <w:bCs/>
          <w:sz w:val="24"/>
          <w:szCs w:val="24"/>
        </w:rPr>
        <w:t xml:space="preserve"> de la empresa).</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A1F6D" w:rsidRPr="00ED75BF" w:rsidRDefault="002A1F6D" w:rsidP="00ED75BF">
      <w:pPr>
        <w:jc w:val="both"/>
        <w:rPr>
          <w:rFonts w:ascii="Candara" w:hAnsi="Candara" w:cs="Tahoma"/>
          <w:b/>
          <w:sz w:val="24"/>
          <w:szCs w:val="24"/>
        </w:rPr>
      </w:pPr>
    </w:p>
    <w:p w:rsidR="002A1F6D" w:rsidRPr="00ED75BF" w:rsidRDefault="002A1F6D"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A1F6D" w:rsidRPr="00ED75BF" w:rsidRDefault="002A1F6D" w:rsidP="00ED75BF">
      <w:pPr>
        <w:jc w:val="both"/>
        <w:rPr>
          <w:rFonts w:ascii="Candara" w:hAnsi="Candara" w:cs="Tahoma"/>
          <w:b/>
          <w:sz w:val="24"/>
          <w:szCs w:val="24"/>
        </w:rPr>
      </w:pPr>
    </w:p>
    <w:p w:rsidR="002A1F6D" w:rsidRPr="00ED75BF" w:rsidRDefault="002A1F6D"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A1F6D" w:rsidRPr="00ED75BF" w:rsidRDefault="002A1F6D"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A1F6D" w:rsidRPr="00ED75BF" w:rsidRDefault="002A1F6D" w:rsidP="00ED75BF">
      <w:pPr>
        <w:jc w:val="both"/>
        <w:rPr>
          <w:rFonts w:ascii="Candara" w:hAnsi="Candara" w:cs="Tahoma"/>
          <w:b/>
          <w:bCs/>
          <w:sz w:val="24"/>
          <w:szCs w:val="24"/>
          <w:u w:val="single"/>
        </w:rPr>
      </w:pPr>
    </w:p>
    <w:p w:rsidR="002A1F6D" w:rsidRPr="00ED75BF" w:rsidRDefault="002A1F6D"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2A1F6D" w:rsidRPr="00ED75BF" w:rsidRDefault="002A1F6D" w:rsidP="00865F82">
      <w:pPr>
        <w:ind w:left="709"/>
        <w:jc w:val="both"/>
        <w:rPr>
          <w:rFonts w:ascii="Candara" w:hAnsi="Candara" w:cs="Tahoma"/>
          <w:b/>
          <w:bCs/>
          <w:sz w:val="24"/>
          <w:szCs w:val="24"/>
          <w:u w:val="single"/>
        </w:rPr>
      </w:pPr>
    </w:p>
    <w:p w:rsidR="002A1F6D" w:rsidRPr="00ED75BF" w:rsidRDefault="002A1F6D"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A1F6D" w:rsidRPr="00ED75BF" w:rsidRDefault="002A1F6D" w:rsidP="00865F82">
      <w:pPr>
        <w:ind w:left="709"/>
        <w:jc w:val="both"/>
        <w:rPr>
          <w:rFonts w:ascii="Candara" w:hAnsi="Candara" w:cs="Tahoma"/>
          <w:sz w:val="24"/>
          <w:szCs w:val="24"/>
        </w:rPr>
      </w:pPr>
    </w:p>
    <w:p w:rsidR="002A1F6D" w:rsidRPr="00ED75BF" w:rsidRDefault="002A1F6D"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A1F6D" w:rsidRPr="00ED75BF" w:rsidRDefault="002A1F6D" w:rsidP="00ED75BF">
      <w:pPr>
        <w:jc w:val="both"/>
        <w:rPr>
          <w:rFonts w:ascii="Candara" w:hAnsi="Candara" w:cs="Tahoma"/>
          <w:b/>
          <w:sz w:val="24"/>
          <w:szCs w:val="24"/>
          <w:u w:val="single"/>
        </w:rPr>
      </w:pPr>
      <w:r w:rsidRPr="00ED75BF">
        <w:rPr>
          <w:rFonts w:ascii="Candara" w:hAnsi="Candara" w:cs="Tahoma"/>
          <w:b/>
          <w:sz w:val="24"/>
          <w:szCs w:val="24"/>
        </w:rPr>
        <w:tab/>
      </w:r>
    </w:p>
    <w:p w:rsidR="002A1F6D" w:rsidRPr="00ED75BF" w:rsidRDefault="002A1F6D"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A1F6D" w:rsidRPr="00ED75BF" w:rsidRDefault="002A1F6D" w:rsidP="00ED75BF">
      <w:pPr>
        <w:jc w:val="both"/>
        <w:rPr>
          <w:rFonts w:ascii="Candara" w:hAnsi="Candara" w:cs="Tahoma"/>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 xml:space="preserve"> </w:t>
      </w: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VIGÉSIMA </w:t>
      </w:r>
      <w:r w:rsidR="003F3DEB"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8B3FC1">
        <w:rPr>
          <w:rFonts w:ascii="Candara" w:hAnsi="Candara" w:cs="Tahoma"/>
          <w:b/>
          <w:bCs/>
          <w:noProof/>
          <w:sz w:val="24"/>
          <w:szCs w:val="24"/>
        </w:rPr>
        <w:t>24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r w:rsidR="003F3DEB" w:rsidRPr="00ED75BF">
        <w:rPr>
          <w:rFonts w:ascii="Candara" w:hAnsi="Candara" w:cs="Tahoma"/>
          <w:sz w:val="24"/>
          <w:szCs w:val="24"/>
        </w:rPr>
        <w:t>membretada</w:t>
      </w:r>
      <w:r w:rsidRPr="00ED75BF">
        <w:rPr>
          <w:rFonts w:ascii="Candara" w:hAnsi="Candara" w:cs="Tahoma"/>
          <w:sz w:val="24"/>
          <w:szCs w:val="24"/>
        </w:rPr>
        <w:t xml:space="preserve">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XI</w:t>
      </w:r>
    </w:p>
    <w:p w:rsidR="0006671D" w:rsidRDefault="0006671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3F3DEB" w:rsidRPr="00ED75BF">
        <w:rPr>
          <w:rFonts w:ascii="Candara" w:hAnsi="Candara" w:cs="Tahoma"/>
          <w:b/>
          <w:bCs/>
          <w:sz w:val="24"/>
          <w:szCs w:val="24"/>
        </w:rPr>
        <w:t>SEXTA</w:t>
      </w:r>
      <w:r w:rsidR="003F3DEB" w:rsidRPr="00ED75BF">
        <w:rPr>
          <w:rFonts w:ascii="Candara" w:hAnsi="Candara" w:cs="Tahoma"/>
          <w:sz w:val="24"/>
          <w:szCs w:val="24"/>
        </w:rPr>
        <w:t>. -</w:t>
      </w:r>
      <w:r w:rsidRPr="00ED75BF">
        <w:rPr>
          <w:rFonts w:ascii="Candara" w:hAnsi="Candara" w:cs="Tahoma"/>
          <w:sz w:val="24"/>
          <w:szCs w:val="24"/>
        </w:rPr>
        <w:t xml:space="preserve"> </w:t>
      </w:r>
      <w:r w:rsidR="0006671D"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8B3FC1">
        <w:rPr>
          <w:rFonts w:ascii="Candara" w:hAnsi="Candara" w:cs="Tahoma"/>
          <w:b/>
          <w:bCs/>
          <w:noProof/>
          <w:sz w:val="24"/>
          <w:szCs w:val="24"/>
        </w:rPr>
        <w:t>25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B3FC1">
        <w:rPr>
          <w:rFonts w:ascii="Candara" w:hAnsi="Candara" w:cs="Tahoma"/>
          <w:b/>
          <w:bCs/>
          <w:noProof/>
          <w:sz w:val="24"/>
          <w:szCs w:val="24"/>
        </w:rPr>
        <w:t>24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 </w:t>
      </w: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XII</w:t>
      </w:r>
    </w:p>
    <w:p w:rsidR="0006671D" w:rsidRDefault="0006671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A1F6D" w:rsidRPr="00ED75BF" w:rsidRDefault="002A1F6D" w:rsidP="00ED75BF">
      <w:pPr>
        <w:jc w:val="both"/>
        <w:rPr>
          <w:rFonts w:ascii="Candara" w:hAnsi="Candara" w:cs="Tahoma"/>
          <w:b/>
          <w:sz w:val="24"/>
          <w:szCs w:val="24"/>
        </w:rPr>
      </w:pPr>
    </w:p>
    <w:p w:rsidR="002A1F6D" w:rsidRPr="00ED75BF" w:rsidRDefault="003F3DEB" w:rsidP="00ED75BF">
      <w:pPr>
        <w:jc w:val="both"/>
        <w:rPr>
          <w:rFonts w:ascii="Candara" w:hAnsi="Candara" w:cs="Tahoma"/>
          <w:sz w:val="24"/>
          <w:szCs w:val="24"/>
        </w:rPr>
      </w:pPr>
      <w:r w:rsidRPr="00ED75BF">
        <w:rPr>
          <w:rFonts w:ascii="Candara" w:hAnsi="Candara" w:cs="Tahoma"/>
          <w:b/>
          <w:bCs/>
          <w:sz w:val="24"/>
          <w:szCs w:val="24"/>
        </w:rPr>
        <w:t>TRIGÉSIMA. -</w:t>
      </w:r>
      <w:r w:rsidR="002A1F6D" w:rsidRPr="00ED75BF">
        <w:rPr>
          <w:rFonts w:ascii="Candara" w:hAnsi="Candara" w:cs="Tahoma"/>
          <w:sz w:val="24"/>
          <w:szCs w:val="24"/>
        </w:rPr>
        <w:t xml:space="preserve"> La presentación de Proposiciones será el día</w:t>
      </w:r>
      <w:r w:rsidR="002A1F6D" w:rsidRPr="00ED75BF">
        <w:rPr>
          <w:rFonts w:ascii="Candara" w:hAnsi="Candara" w:cs="Tahoma"/>
          <w:b/>
          <w:bCs/>
          <w:sz w:val="24"/>
          <w:szCs w:val="24"/>
        </w:rPr>
        <w:t xml:space="preserve"> </w:t>
      </w:r>
      <w:r w:rsidR="002A1F6D" w:rsidRPr="008B3FC1">
        <w:rPr>
          <w:rFonts w:ascii="Candara" w:hAnsi="Candara" w:cs="Tahoma"/>
          <w:b/>
          <w:bCs/>
          <w:noProof/>
          <w:sz w:val="24"/>
          <w:szCs w:val="24"/>
        </w:rPr>
        <w:t>31 de mayo de 2023</w:t>
      </w:r>
      <w:r w:rsidR="002A1F6D" w:rsidRPr="00ED75BF">
        <w:rPr>
          <w:rFonts w:ascii="Candara" w:hAnsi="Candara" w:cs="Tahoma"/>
          <w:sz w:val="24"/>
          <w:szCs w:val="24"/>
        </w:rPr>
        <w:t xml:space="preserve"> a las </w:t>
      </w:r>
      <w:r w:rsidR="002A1F6D">
        <w:rPr>
          <w:rFonts w:ascii="Candara" w:hAnsi="Candara" w:cs="Tahoma"/>
          <w:b/>
          <w:bCs/>
          <w:noProof/>
          <w:sz w:val="24"/>
          <w:szCs w:val="24"/>
        </w:rPr>
        <w:t>09:30</w:t>
      </w:r>
      <w:r w:rsidR="002A1F6D" w:rsidRPr="00ED75BF">
        <w:rPr>
          <w:rFonts w:ascii="Candara" w:hAnsi="Candara" w:cs="Tahoma"/>
          <w:b/>
          <w:bCs/>
          <w:sz w:val="24"/>
          <w:szCs w:val="24"/>
        </w:rPr>
        <w:t xml:space="preserve"> horas</w:t>
      </w:r>
      <w:r w:rsidR="002A1F6D" w:rsidRPr="00ED75BF">
        <w:rPr>
          <w:rFonts w:ascii="Candara" w:hAnsi="Candara" w:cs="Tahoma"/>
          <w:sz w:val="24"/>
          <w:szCs w:val="24"/>
        </w:rPr>
        <w:t xml:space="preserve">, en </w:t>
      </w:r>
      <w:smartTag w:uri="urn:schemas-microsoft-com:office:smarttags" w:element="PersonName">
        <w:smartTagPr>
          <w:attr w:name="ProductID" w:val="la Sala"/>
        </w:smartTagPr>
        <w:r w:rsidR="002A1F6D" w:rsidRPr="00ED75BF">
          <w:rPr>
            <w:rFonts w:ascii="Candara" w:hAnsi="Candara" w:cs="Tahoma"/>
            <w:sz w:val="24"/>
            <w:szCs w:val="24"/>
          </w:rPr>
          <w:t>la Sala</w:t>
        </w:r>
      </w:smartTag>
      <w:r w:rsidR="002A1F6D" w:rsidRPr="00ED75BF">
        <w:rPr>
          <w:rFonts w:ascii="Candara" w:hAnsi="Candara" w:cs="Tahoma"/>
          <w:sz w:val="24"/>
          <w:szCs w:val="24"/>
        </w:rPr>
        <w:t xml:space="preserve"> de Juntas de </w:t>
      </w:r>
      <w:r w:rsidR="002A1F6D" w:rsidRPr="00ED75BF">
        <w:rPr>
          <w:rFonts w:ascii="Candara" w:hAnsi="Candara" w:cs="Tahoma"/>
          <w:b/>
          <w:bCs/>
          <w:sz w:val="24"/>
          <w:szCs w:val="24"/>
        </w:rPr>
        <w:t>“</w:t>
      </w:r>
      <w:smartTag w:uri="urn:schemas-microsoft-com:office:smarttags" w:element="PersonName">
        <w:smartTagPr>
          <w:attr w:name="ProductID" w:val="LA DEPENDENCIA"/>
        </w:smartTagPr>
        <w:r w:rsidR="002A1F6D" w:rsidRPr="00ED75BF">
          <w:rPr>
            <w:rFonts w:ascii="Candara" w:hAnsi="Candara" w:cs="Tahoma"/>
            <w:b/>
            <w:bCs/>
            <w:sz w:val="24"/>
            <w:szCs w:val="24"/>
          </w:rPr>
          <w:t>LA DEPENDENCIA</w:t>
        </w:r>
      </w:smartTag>
      <w:r w:rsidR="002A1F6D" w:rsidRPr="00ED75BF">
        <w:rPr>
          <w:rFonts w:ascii="Candara" w:hAnsi="Candara" w:cs="Tahoma"/>
          <w:b/>
          <w:bCs/>
          <w:sz w:val="24"/>
          <w:szCs w:val="24"/>
        </w:rPr>
        <w:t xml:space="preserve">” </w:t>
      </w:r>
      <w:r w:rsidR="002A1F6D" w:rsidRPr="00ED75BF">
        <w:rPr>
          <w:rFonts w:ascii="Candara" w:hAnsi="Candara" w:cs="Tahoma"/>
          <w:sz w:val="24"/>
          <w:szCs w:val="24"/>
        </w:rPr>
        <w:t xml:space="preserve">sita en Calle Gabino Barreda </w:t>
      </w:r>
      <w:proofErr w:type="spellStart"/>
      <w:r w:rsidR="002A1F6D" w:rsidRPr="00ED75BF">
        <w:rPr>
          <w:rFonts w:ascii="Candara" w:hAnsi="Candara" w:cs="Tahoma"/>
          <w:sz w:val="24"/>
          <w:szCs w:val="24"/>
        </w:rPr>
        <w:t>Nº</w:t>
      </w:r>
      <w:proofErr w:type="spellEnd"/>
      <w:r w:rsidR="002A1F6D"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2A1F6D" w:rsidRPr="00ED75BF">
          <w:rPr>
            <w:rFonts w:ascii="Candara" w:hAnsi="Candara" w:cs="Tahoma"/>
            <w:sz w:val="24"/>
            <w:szCs w:val="24"/>
          </w:rPr>
          <w:t>la Ciudad</w:t>
        </w:r>
      </w:smartTag>
      <w:r w:rsidR="002A1F6D" w:rsidRPr="00ED75BF">
        <w:rPr>
          <w:rFonts w:ascii="Candara" w:hAnsi="Candara" w:cs="Tahoma"/>
          <w:sz w:val="24"/>
          <w:szCs w:val="24"/>
        </w:rPr>
        <w:t xml:space="preserve"> de Durango, </w:t>
      </w:r>
      <w:proofErr w:type="spellStart"/>
      <w:r w:rsidR="002A1F6D" w:rsidRPr="00ED75BF">
        <w:rPr>
          <w:rFonts w:ascii="Candara" w:hAnsi="Candara" w:cs="Tahoma"/>
          <w:sz w:val="24"/>
          <w:szCs w:val="24"/>
        </w:rPr>
        <w:t>Dgo</w:t>
      </w:r>
      <w:proofErr w:type="spellEnd"/>
      <w:r w:rsidR="002A1F6D"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2A1F6D" w:rsidRPr="00ED75BF">
          <w:rPr>
            <w:rFonts w:ascii="Candara" w:hAnsi="Candara" w:cs="Tahoma"/>
            <w:sz w:val="24"/>
            <w:szCs w:val="24"/>
          </w:rPr>
          <w:t>la Contraloría Municipal</w:t>
        </w:r>
      </w:smartTag>
      <w:r w:rsidR="002A1F6D" w:rsidRPr="00ED75BF">
        <w:rPr>
          <w:rFonts w:ascii="Candara" w:hAnsi="Candara" w:cs="Tahoma"/>
          <w:sz w:val="24"/>
          <w:szCs w:val="24"/>
        </w:rPr>
        <w:t xml:space="preserve"> del </w:t>
      </w:r>
      <w:r w:rsidR="002A1F6D">
        <w:rPr>
          <w:rFonts w:ascii="Candara" w:hAnsi="Candara" w:cs="Tahoma"/>
          <w:sz w:val="24"/>
          <w:szCs w:val="24"/>
        </w:rPr>
        <w:t xml:space="preserve">Municipio </w:t>
      </w:r>
      <w:r w:rsidR="002A1F6D" w:rsidRPr="00ED75BF">
        <w:rPr>
          <w:rFonts w:ascii="Candara" w:hAnsi="Candara" w:cs="Tahoma"/>
          <w:sz w:val="24"/>
          <w:szCs w:val="24"/>
        </w:rPr>
        <w:t>de Durango.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ab/>
      </w: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ab/>
      </w: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XIII</w:t>
      </w:r>
    </w:p>
    <w:p w:rsidR="0006671D" w:rsidRDefault="0006671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TRIGÉSIMA </w:t>
      </w:r>
      <w:r w:rsidR="003F3DEB"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8B3FC1">
        <w:rPr>
          <w:rFonts w:ascii="Candara" w:hAnsi="Candara" w:cs="Tahoma"/>
          <w:b/>
          <w:bCs/>
          <w:noProof/>
          <w:sz w:val="24"/>
          <w:szCs w:val="24"/>
        </w:rPr>
        <w:t>31 de mayo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r w:rsidR="003F3DEB" w:rsidRPr="00ED75BF">
        <w:rPr>
          <w:rFonts w:ascii="Candara" w:hAnsi="Candara" w:cs="Tahoma"/>
          <w:sz w:val="24"/>
          <w:szCs w:val="24"/>
        </w:rPr>
        <w:t>dé</w:t>
      </w:r>
      <w:r w:rsidRPr="00ED75BF">
        <w:rPr>
          <w:rFonts w:ascii="Candara" w:hAnsi="Candara" w:cs="Tahoma"/>
          <w:sz w:val="24"/>
          <w:szCs w:val="24"/>
        </w:rPr>
        <w:t xml:space="preserve"> a conocer el fallo de la presente Licitación.</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XIV</w:t>
      </w:r>
    </w:p>
    <w:p w:rsidR="0006671D" w:rsidRDefault="0006671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XV</w:t>
      </w:r>
    </w:p>
    <w:p w:rsidR="0006671D" w:rsidRDefault="0006671D" w:rsidP="00ED75BF">
      <w:pPr>
        <w:jc w:val="both"/>
        <w:rPr>
          <w:rFonts w:ascii="Candara" w:hAnsi="Candara" w:cs="Tahoma"/>
          <w:b/>
          <w:sz w:val="24"/>
          <w:szCs w:val="24"/>
        </w:rPr>
      </w:pPr>
    </w:p>
    <w:p w:rsidR="002A1F6D" w:rsidRDefault="002A1F6D" w:rsidP="00ED75BF">
      <w:pPr>
        <w:jc w:val="both"/>
        <w:rPr>
          <w:rFonts w:ascii="Candara" w:hAnsi="Candara" w:cs="Tahoma"/>
          <w:b/>
          <w:sz w:val="24"/>
          <w:szCs w:val="24"/>
        </w:rPr>
      </w:pPr>
      <w:r w:rsidRPr="00ED75BF">
        <w:rPr>
          <w:rFonts w:ascii="Candara" w:hAnsi="Candara" w:cs="Tahoma"/>
          <w:b/>
          <w:sz w:val="24"/>
          <w:szCs w:val="24"/>
        </w:rPr>
        <w:t>DE LAS GARANTÍAS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lastRenderedPageBreak/>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A1F6D" w:rsidRPr="00ED75BF" w:rsidRDefault="002A1F6D" w:rsidP="00ED75BF">
      <w:pPr>
        <w:jc w:val="both"/>
        <w:rPr>
          <w:rFonts w:ascii="Candara" w:hAnsi="Candara" w:cs="Tahoma"/>
          <w:sz w:val="24"/>
          <w:szCs w:val="24"/>
          <w:lang w:val="es-MX"/>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A1F6D" w:rsidRPr="00ED75BF" w:rsidRDefault="002A1F6D" w:rsidP="00ED75BF">
      <w:pPr>
        <w:jc w:val="both"/>
        <w:rPr>
          <w:rFonts w:ascii="Candara" w:hAnsi="Candara" w:cs="Tahoma"/>
          <w:b/>
          <w:bCs/>
          <w:sz w:val="24"/>
          <w:szCs w:val="24"/>
        </w:rPr>
      </w:pPr>
      <w:r w:rsidRPr="00ED75BF">
        <w:rPr>
          <w:rFonts w:ascii="Candara" w:hAnsi="Candara" w:cs="Tahoma"/>
          <w:sz w:val="24"/>
          <w:szCs w:val="24"/>
        </w:rPr>
        <w:tab/>
        <w:t xml:space="preserve"> </w:t>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XVI</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r w:rsidR="003F3DEB" w:rsidRPr="00ED75BF">
        <w:rPr>
          <w:rFonts w:ascii="Candara" w:hAnsi="Candara" w:cs="Tahoma"/>
          <w:sz w:val="24"/>
          <w:szCs w:val="24"/>
        </w:rPr>
        <w:t>ha</w:t>
      </w:r>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A1F6D" w:rsidRPr="00ED75BF" w:rsidRDefault="002A1F6D" w:rsidP="00ED75BF">
      <w:pPr>
        <w:jc w:val="both"/>
        <w:rPr>
          <w:rFonts w:ascii="Candara" w:hAnsi="Candara" w:cs="Tahoma"/>
          <w:sz w:val="24"/>
          <w:szCs w:val="24"/>
        </w:rPr>
      </w:pPr>
    </w:p>
    <w:p w:rsidR="002A1F6D" w:rsidRPr="00ED75BF" w:rsidRDefault="002A1F6D"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A1F6D"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XVII</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A1F6D" w:rsidRPr="00ED75BF" w:rsidRDefault="002A1F6D" w:rsidP="00ED75BF">
      <w:pPr>
        <w:jc w:val="both"/>
        <w:rPr>
          <w:rFonts w:ascii="Candara" w:hAnsi="Candara" w:cs="Tahoma"/>
          <w:b/>
          <w:bCs/>
          <w:sz w:val="24"/>
          <w:szCs w:val="24"/>
        </w:rPr>
      </w:pPr>
    </w:p>
    <w:p w:rsidR="002A1F6D" w:rsidRPr="00ED75BF" w:rsidRDefault="00CC5D3D" w:rsidP="00ED75BF">
      <w:pPr>
        <w:jc w:val="both"/>
        <w:rPr>
          <w:rFonts w:ascii="Candara" w:hAnsi="Candara" w:cs="Tahoma"/>
          <w:sz w:val="24"/>
          <w:szCs w:val="24"/>
        </w:rPr>
      </w:pPr>
      <w:r w:rsidRPr="00ED75BF">
        <w:rPr>
          <w:rFonts w:ascii="Candara" w:hAnsi="Candara" w:cs="Tahoma"/>
          <w:b/>
          <w:bCs/>
          <w:sz w:val="24"/>
          <w:szCs w:val="24"/>
        </w:rPr>
        <w:t>CUADRAGÉSIMA SEXTA. -</w:t>
      </w:r>
      <w:r w:rsidR="002A1F6D" w:rsidRPr="00ED75BF">
        <w:rPr>
          <w:rFonts w:ascii="Candara" w:hAnsi="Candara" w:cs="Tahoma"/>
          <w:sz w:val="24"/>
          <w:szCs w:val="24"/>
        </w:rPr>
        <w:t xml:space="preserve"> El Fallo de la licitación se notificará el día </w:t>
      </w:r>
      <w:r w:rsidR="002A1F6D" w:rsidRPr="008B3FC1">
        <w:rPr>
          <w:rFonts w:ascii="Candara" w:hAnsi="Candara" w:cs="Tahoma"/>
          <w:b/>
          <w:bCs/>
          <w:noProof/>
          <w:sz w:val="24"/>
          <w:szCs w:val="24"/>
        </w:rPr>
        <w:t>6 de junio de 2023</w:t>
      </w:r>
      <w:r w:rsidR="002A1F6D" w:rsidRPr="00ED75BF">
        <w:rPr>
          <w:rFonts w:ascii="Candara" w:hAnsi="Candara" w:cs="Tahoma"/>
          <w:sz w:val="24"/>
          <w:szCs w:val="24"/>
        </w:rPr>
        <w:t xml:space="preserve"> a las </w:t>
      </w:r>
      <w:r w:rsidR="002A1F6D">
        <w:rPr>
          <w:rFonts w:ascii="Candara" w:hAnsi="Candara" w:cs="Tahoma"/>
          <w:b/>
          <w:bCs/>
          <w:noProof/>
          <w:sz w:val="24"/>
          <w:szCs w:val="24"/>
        </w:rPr>
        <w:t>11:00</w:t>
      </w:r>
      <w:r w:rsidR="002A1F6D" w:rsidRPr="00ED75BF">
        <w:rPr>
          <w:rFonts w:ascii="Candara" w:hAnsi="Candara" w:cs="Tahoma"/>
          <w:b/>
          <w:bCs/>
          <w:sz w:val="24"/>
          <w:szCs w:val="24"/>
        </w:rPr>
        <w:t xml:space="preserve"> horas </w:t>
      </w:r>
      <w:r w:rsidR="002A1F6D"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2A1F6D" w:rsidRPr="00ED75BF">
          <w:rPr>
            <w:rFonts w:ascii="Candara" w:hAnsi="Candara" w:cs="Tahoma"/>
            <w:sz w:val="24"/>
            <w:szCs w:val="24"/>
          </w:rPr>
          <w:t>la Sala</w:t>
        </w:r>
      </w:smartTag>
      <w:r w:rsidR="002A1F6D"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2A1F6D" w:rsidRPr="00ED75BF">
          <w:rPr>
            <w:rFonts w:ascii="Candara" w:hAnsi="Candara" w:cs="Tahoma"/>
            <w:b/>
            <w:bCs/>
            <w:sz w:val="24"/>
            <w:szCs w:val="24"/>
          </w:rPr>
          <w:t>LA DEPENDENCIA</w:t>
        </w:r>
      </w:smartTag>
      <w:r w:rsidR="002A1F6D" w:rsidRPr="00ED75BF">
        <w:rPr>
          <w:rFonts w:ascii="Candara" w:hAnsi="Candara" w:cs="Tahoma"/>
          <w:b/>
          <w:bCs/>
          <w:sz w:val="24"/>
          <w:szCs w:val="24"/>
        </w:rPr>
        <w:t>”</w:t>
      </w:r>
      <w:r w:rsidR="002A1F6D"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2A1F6D" w:rsidRPr="00ED75BF">
          <w:rPr>
            <w:rFonts w:ascii="Candara" w:hAnsi="Candara" w:cs="Tahoma"/>
            <w:sz w:val="24"/>
            <w:szCs w:val="24"/>
          </w:rPr>
          <w:t>la Ciudad</w:t>
        </w:r>
      </w:smartTag>
      <w:r w:rsidR="002A1F6D" w:rsidRPr="00ED75BF">
        <w:rPr>
          <w:rFonts w:ascii="Candara" w:hAnsi="Candara" w:cs="Tahoma"/>
          <w:sz w:val="24"/>
          <w:szCs w:val="24"/>
        </w:rPr>
        <w:t xml:space="preserve"> de Durango, </w:t>
      </w:r>
      <w:proofErr w:type="spellStart"/>
      <w:r w:rsidR="002A1F6D" w:rsidRPr="00ED75BF">
        <w:rPr>
          <w:rFonts w:ascii="Candara" w:hAnsi="Candara" w:cs="Tahoma"/>
          <w:sz w:val="24"/>
          <w:szCs w:val="24"/>
        </w:rPr>
        <w:t>Dgo</w:t>
      </w:r>
      <w:proofErr w:type="spellEnd"/>
      <w:r w:rsidR="002A1F6D" w:rsidRPr="00ED75BF">
        <w:rPr>
          <w:rFonts w:ascii="Candara" w:hAnsi="Candara" w:cs="Tahoma"/>
          <w:sz w:val="24"/>
          <w:szCs w:val="24"/>
        </w:rPr>
        <w:t xml:space="preserve">.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A1F6D" w:rsidRPr="00ED75BF" w:rsidRDefault="002A1F6D" w:rsidP="00ED75BF">
      <w:pPr>
        <w:jc w:val="both"/>
        <w:rPr>
          <w:rFonts w:ascii="Candara" w:hAnsi="Candara" w:cs="Tahoma"/>
          <w:b/>
          <w:sz w:val="24"/>
          <w:szCs w:val="24"/>
          <w:lang w:val="es-MX"/>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XVIII</w:t>
      </w:r>
    </w:p>
    <w:p w:rsidR="0006671D" w:rsidRDefault="0006671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w:t>
      </w:r>
      <w:r w:rsidRPr="00ED75BF">
        <w:rPr>
          <w:rFonts w:ascii="Candara" w:hAnsi="Candara" w:cs="Tahoma"/>
          <w:sz w:val="24"/>
          <w:szCs w:val="24"/>
        </w:rPr>
        <w:lastRenderedPageBreak/>
        <w:t>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A1F6D" w:rsidRPr="00ED75BF" w:rsidRDefault="002A1F6D" w:rsidP="00ED75BF">
      <w:pPr>
        <w:jc w:val="both"/>
        <w:rPr>
          <w:rFonts w:ascii="Candara" w:hAnsi="Candara" w:cs="Tahoma"/>
          <w:bCs/>
          <w:sz w:val="24"/>
          <w:szCs w:val="24"/>
          <w:u w:val="single"/>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A1F6D" w:rsidRPr="00ED75BF" w:rsidRDefault="002A1F6D" w:rsidP="00ED75BF">
      <w:pPr>
        <w:jc w:val="both"/>
        <w:rPr>
          <w:rFonts w:ascii="Candara" w:hAnsi="Candara" w:cs="Tahoma"/>
          <w:bCs/>
          <w:sz w:val="24"/>
          <w:szCs w:val="24"/>
        </w:rPr>
      </w:pPr>
    </w:p>
    <w:p w:rsidR="002A1F6D" w:rsidRPr="00F41677" w:rsidRDefault="002A1F6D" w:rsidP="00ED75BF">
      <w:pPr>
        <w:jc w:val="both"/>
        <w:rPr>
          <w:rFonts w:ascii="Candara" w:hAnsi="Candara" w:cs="Tahoma"/>
          <w:b/>
          <w:sz w:val="24"/>
          <w:szCs w:val="24"/>
        </w:rPr>
      </w:pPr>
      <w:r w:rsidRPr="00F41677">
        <w:rPr>
          <w:rFonts w:ascii="Candara" w:hAnsi="Candara" w:cs="Tahoma"/>
          <w:b/>
          <w:sz w:val="24"/>
          <w:szCs w:val="24"/>
        </w:rPr>
        <w:t>CAPITULO XIX</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ab/>
      </w: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w:t>
      </w:r>
      <w:r w:rsidRPr="00ED75BF">
        <w:rPr>
          <w:rFonts w:ascii="Candara" w:hAnsi="Candara" w:cs="Tahoma"/>
          <w:sz w:val="24"/>
          <w:szCs w:val="24"/>
        </w:rPr>
        <w:lastRenderedPageBreak/>
        <w:t xml:space="preserve">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ab/>
      </w: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A1F6D" w:rsidRPr="00ED75BF" w:rsidRDefault="002A1F6D" w:rsidP="00ED75BF">
      <w:pPr>
        <w:jc w:val="both"/>
        <w:rPr>
          <w:rFonts w:ascii="Candara" w:hAnsi="Candara"/>
          <w:color w:val="99CC00"/>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A1F6D" w:rsidRPr="00ED75BF" w:rsidRDefault="002A1F6D" w:rsidP="00ED75BF">
      <w:pPr>
        <w:jc w:val="both"/>
        <w:rPr>
          <w:rFonts w:ascii="Candara" w:hAnsi="Candara"/>
          <w:sz w:val="24"/>
          <w:szCs w:val="24"/>
        </w:rPr>
      </w:pPr>
      <w:r w:rsidRPr="00ED75BF">
        <w:rPr>
          <w:rFonts w:ascii="Candara" w:hAnsi="Candara"/>
          <w:sz w:val="24"/>
          <w:szCs w:val="24"/>
        </w:rPr>
        <w:t xml:space="preserve"> </w:t>
      </w:r>
    </w:p>
    <w:p w:rsidR="002A1F6D" w:rsidRPr="00F41677" w:rsidRDefault="002A1F6D" w:rsidP="00ED75BF">
      <w:pPr>
        <w:jc w:val="both"/>
        <w:rPr>
          <w:rFonts w:ascii="Candara" w:hAnsi="Candara" w:cs="Tahoma"/>
          <w:b/>
          <w:bCs/>
          <w:sz w:val="24"/>
          <w:szCs w:val="24"/>
        </w:rPr>
      </w:pPr>
      <w:r w:rsidRPr="00F41677">
        <w:rPr>
          <w:rFonts w:ascii="Candara" w:hAnsi="Candara" w:cs="Tahoma"/>
          <w:b/>
          <w:bCs/>
          <w:sz w:val="24"/>
          <w:szCs w:val="24"/>
        </w:rPr>
        <w:t>CAPITULO XX</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A1F6D" w:rsidRPr="00ED75BF" w:rsidRDefault="002A1F6D" w:rsidP="00ED75BF">
      <w:pPr>
        <w:jc w:val="both"/>
        <w:rPr>
          <w:rFonts w:ascii="Candara" w:hAnsi="Candara" w:cs="Tahoma"/>
          <w:b/>
          <w:bCs/>
          <w:sz w:val="24"/>
          <w:szCs w:val="24"/>
        </w:rPr>
      </w:pPr>
    </w:p>
    <w:p w:rsidR="002A1F6D" w:rsidRDefault="002A1F6D"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B3FC1">
        <w:rPr>
          <w:rFonts w:ascii="Candara" w:hAnsi="Candara" w:cs="Tahoma"/>
          <w:b/>
          <w:noProof/>
          <w:sz w:val="24"/>
          <w:szCs w:val="24"/>
        </w:rPr>
        <w:t>Pavimentación en la Calle José Arrieta 300, entre Ave. División Durango y C. Mariano Arrieta; Rehabilitación de Alcantarillado en la Calle José Arrieta 300, entre Ave. División Durango y C. Mariano Arrieta y Rehabilitación de Agua Potable en Calle José Arrieta 300, entre Ave. División Durango y C. Mariano Arrieta</w:t>
      </w:r>
      <w:r w:rsidRPr="00ED75BF">
        <w:rPr>
          <w:rFonts w:ascii="Candara" w:hAnsi="Candara" w:cs="Tahoma"/>
          <w:b/>
          <w:sz w:val="24"/>
          <w:szCs w:val="24"/>
        </w:rPr>
        <w:t xml:space="preserve">, </w:t>
      </w:r>
      <w:r w:rsidRPr="008B3FC1">
        <w:rPr>
          <w:rFonts w:ascii="Candara" w:hAnsi="Candara" w:cs="Tahoma"/>
          <w:b/>
          <w:noProof/>
          <w:sz w:val="24"/>
          <w:szCs w:val="24"/>
        </w:rPr>
        <w:t>Fracc. General Domingo Arrieta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B3FC1">
        <w:rPr>
          <w:rFonts w:ascii="Candara" w:hAnsi="Candara" w:cs="Tahoma"/>
          <w:b/>
          <w:bCs/>
          <w:noProof/>
          <w:sz w:val="24"/>
          <w:szCs w:val="24"/>
        </w:rPr>
        <w:t>95</w:t>
      </w:r>
      <w:r w:rsidRPr="00ED75BF">
        <w:rPr>
          <w:rFonts w:ascii="Candara" w:hAnsi="Candara" w:cs="Tahoma"/>
          <w:b/>
          <w:bCs/>
          <w:sz w:val="24"/>
          <w:szCs w:val="24"/>
        </w:rPr>
        <w:t xml:space="preserve"> </w:t>
      </w:r>
      <w:r w:rsidRPr="00CC5D3D">
        <w:rPr>
          <w:rFonts w:ascii="Candara" w:hAnsi="Candara" w:cs="Tahoma"/>
          <w:sz w:val="24"/>
          <w:szCs w:val="24"/>
        </w:rPr>
        <w:t>días calendario</w:t>
      </w:r>
      <w:r w:rsidR="00CC5D3D" w:rsidRPr="00CC5D3D">
        <w:rPr>
          <w:rFonts w:ascii="Candara" w:hAnsi="Candara" w:cs="Tahoma"/>
          <w:sz w:val="24"/>
          <w:szCs w:val="24"/>
        </w:rPr>
        <w:t xml:space="preserve"> </w:t>
      </w:r>
      <w:r w:rsidR="00CC5D3D" w:rsidRPr="00CC5D3D">
        <w:rPr>
          <w:rFonts w:ascii="Candara" w:hAnsi="Candara" w:cs="Tahoma"/>
          <w:sz w:val="24"/>
          <w:szCs w:val="24"/>
        </w:rPr>
        <w:t>para lo cual deberán de programar los trabajos de acuerdo a lo siguiente:</w:t>
      </w:r>
    </w:p>
    <w:p w:rsidR="002A1F6D" w:rsidRDefault="002A1F6D" w:rsidP="001E702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314D8F" w:rsidRPr="006730CA" w:rsidTr="0006671D">
        <w:trPr>
          <w:jc w:val="center"/>
        </w:trPr>
        <w:tc>
          <w:tcPr>
            <w:tcW w:w="4390" w:type="dxa"/>
            <w:shd w:val="clear" w:color="auto" w:fill="D9D9D9"/>
            <w:vAlign w:val="center"/>
          </w:tcPr>
          <w:p w:rsidR="00314D8F" w:rsidRPr="006730CA" w:rsidRDefault="00314D8F" w:rsidP="000747C3">
            <w:pPr>
              <w:tabs>
                <w:tab w:val="left" w:pos="493"/>
                <w:tab w:val="left" w:pos="1185"/>
                <w:tab w:val="left" w:pos="9110"/>
              </w:tabs>
              <w:rPr>
                <w:rFonts w:ascii="Candara" w:hAnsi="Candara" w:cs="Tahoma"/>
                <w:b/>
                <w:bCs/>
                <w:sz w:val="22"/>
                <w:szCs w:val="22"/>
              </w:rPr>
            </w:pPr>
            <w:r w:rsidRPr="006730CA">
              <w:rPr>
                <w:rFonts w:ascii="Candara" w:hAnsi="Candara" w:cs="Tahoma"/>
                <w:b/>
                <w:bCs/>
                <w:sz w:val="22"/>
                <w:szCs w:val="22"/>
              </w:rPr>
              <w:t>Descripción</w:t>
            </w:r>
          </w:p>
        </w:tc>
        <w:tc>
          <w:tcPr>
            <w:tcW w:w="1208" w:type="dxa"/>
            <w:shd w:val="clear" w:color="auto" w:fill="D9D9D9"/>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Días calendario</w:t>
            </w:r>
          </w:p>
        </w:tc>
        <w:tc>
          <w:tcPr>
            <w:tcW w:w="2052" w:type="dxa"/>
            <w:shd w:val="clear" w:color="auto" w:fill="D9D9D9"/>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Inicio</w:t>
            </w:r>
          </w:p>
        </w:tc>
        <w:tc>
          <w:tcPr>
            <w:tcW w:w="2126" w:type="dxa"/>
            <w:shd w:val="clear" w:color="auto" w:fill="D9D9D9"/>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Termino</w:t>
            </w:r>
          </w:p>
        </w:tc>
      </w:tr>
      <w:tr w:rsidR="00314D8F" w:rsidRPr="006730CA" w:rsidTr="0006671D">
        <w:trPr>
          <w:jc w:val="center"/>
        </w:trPr>
        <w:tc>
          <w:tcPr>
            <w:tcW w:w="4390" w:type="dxa"/>
            <w:shd w:val="clear" w:color="auto" w:fill="auto"/>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314D8F">
              <w:rPr>
                <w:rFonts w:ascii="Candara" w:hAnsi="Candara" w:cs="Tahoma"/>
                <w:bCs/>
                <w:sz w:val="22"/>
                <w:szCs w:val="22"/>
              </w:rPr>
              <w:t>Rehabilitación de Alcantarillado en la Calle José Arrieta 300, entre Ave. División Durango</w:t>
            </w:r>
          </w:p>
        </w:tc>
        <w:tc>
          <w:tcPr>
            <w:tcW w:w="1208" w:type="dxa"/>
            <w:shd w:val="clear" w:color="auto" w:fill="auto"/>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shd w:val="clear" w:color="auto" w:fill="auto"/>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6" w:type="dxa"/>
            <w:shd w:val="clear" w:color="auto" w:fill="auto"/>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sidRPr="008B2A96">
              <w:rPr>
                <w:rFonts w:ascii="Candara" w:hAnsi="Candara" w:cs="Tahoma"/>
                <w:b/>
                <w:bCs/>
                <w:sz w:val="22"/>
                <w:szCs w:val="22"/>
              </w:rPr>
              <w:t>1 de julio de 2023</w:t>
            </w:r>
          </w:p>
        </w:tc>
      </w:tr>
      <w:tr w:rsidR="00314D8F" w:rsidRPr="006730CA" w:rsidTr="0006671D">
        <w:trPr>
          <w:jc w:val="center"/>
        </w:trPr>
        <w:tc>
          <w:tcPr>
            <w:tcW w:w="4390" w:type="dxa"/>
            <w:shd w:val="clear" w:color="auto" w:fill="auto"/>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314D8F">
              <w:rPr>
                <w:rFonts w:ascii="Candara" w:hAnsi="Candara" w:cs="Tahoma"/>
                <w:bCs/>
                <w:sz w:val="22"/>
                <w:szCs w:val="22"/>
              </w:rPr>
              <w:t>Rehabilitación de Agua Potable en Calle José Arrieta 300, entre Ave. División Durango y C. Mariano Arrieta</w:t>
            </w:r>
          </w:p>
        </w:tc>
        <w:tc>
          <w:tcPr>
            <w:tcW w:w="1208" w:type="dxa"/>
            <w:shd w:val="clear" w:color="auto" w:fill="auto"/>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shd w:val="clear" w:color="auto" w:fill="auto"/>
            <w:vAlign w:val="center"/>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2 de julio de 2023</w:t>
            </w:r>
          </w:p>
        </w:tc>
        <w:tc>
          <w:tcPr>
            <w:tcW w:w="2126" w:type="dxa"/>
            <w:shd w:val="clear" w:color="auto" w:fill="auto"/>
            <w:vAlign w:val="center"/>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16 de julio de 2023</w:t>
            </w:r>
          </w:p>
        </w:tc>
      </w:tr>
      <w:tr w:rsidR="00314D8F" w:rsidRPr="006730CA" w:rsidTr="0006671D">
        <w:trPr>
          <w:trHeight w:val="869"/>
          <w:jc w:val="center"/>
        </w:trPr>
        <w:tc>
          <w:tcPr>
            <w:tcW w:w="4390" w:type="dxa"/>
            <w:shd w:val="clear" w:color="auto" w:fill="auto"/>
          </w:tcPr>
          <w:p w:rsidR="00314D8F" w:rsidRPr="006730CA" w:rsidRDefault="00314D8F" w:rsidP="000747C3">
            <w:pPr>
              <w:tabs>
                <w:tab w:val="left" w:pos="493"/>
                <w:tab w:val="left" w:pos="1185"/>
                <w:tab w:val="left" w:pos="9110"/>
              </w:tabs>
              <w:jc w:val="both"/>
              <w:rPr>
                <w:rFonts w:ascii="Candara" w:hAnsi="Candara" w:cs="Tahoma"/>
                <w:bCs/>
                <w:sz w:val="22"/>
                <w:szCs w:val="22"/>
              </w:rPr>
            </w:pPr>
            <w:r w:rsidRPr="00314D8F">
              <w:rPr>
                <w:rFonts w:ascii="Candara" w:hAnsi="Candara" w:cs="Tahoma"/>
                <w:bCs/>
                <w:sz w:val="22"/>
                <w:szCs w:val="22"/>
              </w:rPr>
              <w:t>Pavimentación en la Calle José Arrieta 300, entre Ave. División Durango y C. Mariano Arrieta</w:t>
            </w:r>
          </w:p>
        </w:tc>
        <w:tc>
          <w:tcPr>
            <w:tcW w:w="1208" w:type="dxa"/>
            <w:shd w:val="clear" w:color="auto" w:fill="auto"/>
            <w:vAlign w:val="center"/>
          </w:tcPr>
          <w:p w:rsidR="00314D8F" w:rsidRPr="006730CA" w:rsidRDefault="00314D8F" w:rsidP="000747C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shd w:val="clear" w:color="auto" w:fill="auto"/>
            <w:vAlign w:val="center"/>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17 de julio de 2023</w:t>
            </w:r>
          </w:p>
        </w:tc>
        <w:tc>
          <w:tcPr>
            <w:tcW w:w="2126" w:type="dxa"/>
            <w:shd w:val="clear" w:color="auto" w:fill="auto"/>
            <w:vAlign w:val="center"/>
          </w:tcPr>
          <w:p w:rsidR="00314D8F" w:rsidRPr="006730CA" w:rsidRDefault="00314D8F" w:rsidP="000747C3">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14 de septiembre de 2023</w:t>
            </w:r>
          </w:p>
        </w:tc>
      </w:tr>
    </w:tbl>
    <w:p w:rsidR="00314D8F" w:rsidRDefault="00314D8F" w:rsidP="001E7022">
      <w:pPr>
        <w:jc w:val="both"/>
        <w:rPr>
          <w:rFonts w:ascii="Candara" w:hAnsi="Candara" w:cs="Tahoma"/>
          <w:sz w:val="24"/>
          <w:szCs w:val="24"/>
        </w:rPr>
      </w:pPr>
    </w:p>
    <w:p w:rsidR="00314D8F" w:rsidRDefault="00EC0999" w:rsidP="001E7022">
      <w:pPr>
        <w:jc w:val="both"/>
        <w:rPr>
          <w:rFonts w:ascii="Candara" w:hAnsi="Candara" w:cs="Tahoma"/>
          <w:sz w:val="24"/>
          <w:szCs w:val="24"/>
        </w:rPr>
      </w:pPr>
      <w:r w:rsidRPr="00EC0999">
        <w:rPr>
          <w:rFonts w:ascii="Candara" w:hAnsi="Candara" w:cs="Tahoma"/>
          <w:b/>
          <w:sz w:val="24"/>
          <w:szCs w:val="24"/>
        </w:rPr>
        <w:t>“EL LICITANTE”</w:t>
      </w:r>
      <w:r w:rsidRPr="00EC0999">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06671D" w:rsidRPr="00ED75BF" w:rsidRDefault="0006671D" w:rsidP="001E7022">
      <w:pPr>
        <w:jc w:val="both"/>
        <w:rPr>
          <w:rFonts w:ascii="Candara" w:hAnsi="Candara" w:cs="Tahoma"/>
          <w:sz w:val="24"/>
          <w:szCs w:val="24"/>
        </w:rPr>
      </w:pPr>
    </w:p>
    <w:p w:rsidR="002A1F6D" w:rsidRPr="00EC0999" w:rsidRDefault="002A1F6D" w:rsidP="00ED75BF">
      <w:pPr>
        <w:jc w:val="both"/>
        <w:rPr>
          <w:rFonts w:ascii="Candara" w:hAnsi="Candara" w:cs="Tahoma"/>
          <w:sz w:val="24"/>
          <w:szCs w:val="24"/>
        </w:rPr>
      </w:pPr>
      <w:r w:rsidRPr="0006671D">
        <w:rPr>
          <w:rFonts w:ascii="Candara" w:hAnsi="Candara" w:cs="Tahoma"/>
          <w:b/>
          <w:bCs/>
          <w:sz w:val="24"/>
          <w:szCs w:val="24"/>
        </w:rPr>
        <w:t xml:space="preserve">QUINCUAGÉSIMA </w:t>
      </w:r>
      <w:r w:rsidR="00CC5D3D" w:rsidRPr="0006671D">
        <w:rPr>
          <w:rFonts w:ascii="Candara" w:hAnsi="Candara" w:cs="Tahoma"/>
          <w:b/>
          <w:bCs/>
          <w:sz w:val="24"/>
          <w:szCs w:val="24"/>
        </w:rPr>
        <w:t>SÉPTIMA. -</w:t>
      </w:r>
      <w:r w:rsidRPr="00ED75BF">
        <w:rPr>
          <w:rFonts w:ascii="Candara" w:hAnsi="Candara" w:cs="Tahoma"/>
          <w:sz w:val="24"/>
          <w:szCs w:val="24"/>
        </w:rPr>
        <w:t xml:space="preserve"> Como consecuencia de lo establecido en la cláusula anterior, la fecha estimada para el inicio de la obra será el </w:t>
      </w:r>
      <w:r w:rsidRPr="00EC0999">
        <w:rPr>
          <w:rFonts w:ascii="Candara" w:hAnsi="Candara" w:cs="Tahoma"/>
          <w:sz w:val="24"/>
          <w:szCs w:val="24"/>
        </w:rPr>
        <w:t xml:space="preserve">día </w:t>
      </w:r>
      <w:r w:rsidRPr="0006671D">
        <w:rPr>
          <w:rFonts w:ascii="Candara" w:hAnsi="Candara" w:cs="Tahoma"/>
          <w:b/>
          <w:sz w:val="24"/>
          <w:szCs w:val="24"/>
        </w:rPr>
        <w:t>12 de junio de 2023</w:t>
      </w:r>
      <w:r w:rsidRPr="00EC0999">
        <w:rPr>
          <w:rFonts w:ascii="Candara" w:hAnsi="Candara" w:cs="Tahoma"/>
          <w:sz w:val="24"/>
          <w:szCs w:val="24"/>
        </w:rPr>
        <w:t xml:space="preserve"> </w:t>
      </w:r>
      <w:r w:rsidRPr="00ED75BF">
        <w:rPr>
          <w:rFonts w:ascii="Candara" w:hAnsi="Candara" w:cs="Tahoma"/>
          <w:sz w:val="24"/>
          <w:szCs w:val="24"/>
        </w:rPr>
        <w:t xml:space="preserve">y el plazo para su conclusión estimado será el </w:t>
      </w:r>
      <w:r w:rsidRPr="00EC0999">
        <w:rPr>
          <w:rFonts w:ascii="Candara" w:hAnsi="Candara" w:cs="Tahoma"/>
          <w:sz w:val="24"/>
          <w:szCs w:val="24"/>
        </w:rPr>
        <w:t xml:space="preserve">día </w:t>
      </w:r>
      <w:r w:rsidRPr="0006671D">
        <w:rPr>
          <w:rFonts w:ascii="Candara" w:hAnsi="Candara" w:cs="Tahoma"/>
          <w:b/>
          <w:sz w:val="24"/>
          <w:szCs w:val="24"/>
        </w:rPr>
        <w:t>14 de septiembre de 2023</w:t>
      </w:r>
      <w:r w:rsidRPr="00EC0999">
        <w:rPr>
          <w:rFonts w:ascii="Candara" w:hAnsi="Candara" w:cs="Tahoma"/>
          <w:sz w:val="24"/>
          <w:szCs w:val="24"/>
        </w:rPr>
        <w:t>.</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XXI</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A1F6D" w:rsidRPr="00ED75BF" w:rsidRDefault="002A1F6D" w:rsidP="00ED75BF">
      <w:pPr>
        <w:jc w:val="both"/>
        <w:rPr>
          <w:rFonts w:ascii="Candara" w:hAnsi="Candara" w:cs="Tahoma"/>
          <w:sz w:val="24"/>
          <w:szCs w:val="24"/>
          <w:lang w:val="es-MX"/>
        </w:rPr>
      </w:pPr>
    </w:p>
    <w:p w:rsidR="002A1F6D" w:rsidRPr="00ED75BF" w:rsidRDefault="002A1F6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A1F6D" w:rsidRPr="00ED75BF" w:rsidRDefault="002A1F6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A1F6D" w:rsidRPr="00ED75BF" w:rsidRDefault="002A1F6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A1F6D" w:rsidRPr="00ED75BF" w:rsidRDefault="002A1F6D"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A1F6D" w:rsidRPr="00ED75BF" w:rsidRDefault="002A1F6D" w:rsidP="00ED75BF">
      <w:pPr>
        <w:jc w:val="both"/>
        <w:rPr>
          <w:rFonts w:ascii="Candara" w:hAnsi="Candara" w:cs="Tahoma"/>
          <w:sz w:val="24"/>
          <w:szCs w:val="24"/>
          <w:lang w:val="es-MX"/>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XXII</w:t>
      </w:r>
    </w:p>
    <w:p w:rsidR="0006671D" w:rsidRDefault="0006671D" w:rsidP="00ED75BF">
      <w:pPr>
        <w:jc w:val="both"/>
        <w:rPr>
          <w:rFonts w:ascii="Candara" w:hAnsi="Candara" w:cs="Tahoma"/>
          <w:b/>
          <w:sz w:val="24"/>
          <w:szCs w:val="24"/>
        </w:rPr>
      </w:pPr>
    </w:p>
    <w:p w:rsidR="002A1F6D" w:rsidRPr="0006671D" w:rsidRDefault="002A1F6D" w:rsidP="00ED75BF">
      <w:pPr>
        <w:jc w:val="both"/>
        <w:rPr>
          <w:rFonts w:ascii="Candara" w:hAnsi="Candara" w:cs="Tahoma"/>
          <w:b/>
          <w:sz w:val="24"/>
          <w:szCs w:val="24"/>
        </w:rPr>
      </w:pPr>
      <w:r w:rsidRPr="0006671D">
        <w:rPr>
          <w:rFonts w:ascii="Candara" w:hAnsi="Candara" w:cs="Tahoma"/>
          <w:b/>
          <w:sz w:val="24"/>
          <w:szCs w:val="24"/>
        </w:rPr>
        <w:t>SUSPENSIÓN TEMPORAL DE LA LICITACIÓN</w:t>
      </w:r>
    </w:p>
    <w:p w:rsidR="002A1F6D" w:rsidRPr="00ED75BF" w:rsidRDefault="002A1F6D" w:rsidP="00ED75BF">
      <w:pPr>
        <w:jc w:val="both"/>
        <w:rPr>
          <w:rFonts w:ascii="Candara" w:hAnsi="Candar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A1F6D"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XXIII</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ab/>
      </w:r>
    </w:p>
    <w:p w:rsidR="002A1F6D" w:rsidRPr="00ED75BF" w:rsidRDefault="002A1F6D" w:rsidP="00ED75BF">
      <w:pPr>
        <w:jc w:val="both"/>
        <w:rPr>
          <w:rFonts w:ascii="Candara" w:hAnsi="Candara" w:cs="Tahoma"/>
          <w:b/>
          <w:bCs/>
          <w:sz w:val="24"/>
          <w:szCs w:val="24"/>
        </w:rPr>
      </w:pPr>
      <w:r w:rsidRPr="00ED75BF">
        <w:rPr>
          <w:rFonts w:ascii="Candara" w:hAnsi="Candara" w:cs="Tahoma"/>
          <w:b/>
          <w:bCs/>
          <w:sz w:val="24"/>
          <w:szCs w:val="24"/>
        </w:rPr>
        <w:t>CAPITULO XXIV</w:t>
      </w:r>
    </w:p>
    <w:p w:rsidR="0006671D" w:rsidRDefault="0006671D" w:rsidP="00ED75BF">
      <w:pPr>
        <w:jc w:val="both"/>
        <w:rPr>
          <w:rFonts w:ascii="Candara" w:hAnsi="Candara" w:cs="Tahoma"/>
          <w:b/>
          <w:bCs/>
          <w:sz w:val="24"/>
          <w:szCs w:val="24"/>
        </w:rPr>
      </w:pPr>
    </w:p>
    <w:p w:rsidR="002A1F6D" w:rsidRDefault="002A1F6D"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A1F6D" w:rsidRPr="00ED75BF" w:rsidRDefault="002A1F6D" w:rsidP="00ED75BF">
      <w:pPr>
        <w:jc w:val="both"/>
        <w:rPr>
          <w:rFonts w:ascii="Candara" w:hAnsi="Candara" w:cs="Tahoma"/>
          <w:b/>
          <w:bCs/>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w:t>
      </w:r>
      <w:r w:rsidRPr="00ED75BF">
        <w:rPr>
          <w:rFonts w:ascii="Candara" w:hAnsi="Candara" w:cs="Tahoma"/>
          <w:sz w:val="24"/>
          <w:szCs w:val="24"/>
        </w:rPr>
        <w:lastRenderedPageBreak/>
        <w:t>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
          <w:sz w:val="24"/>
          <w:szCs w:val="24"/>
        </w:rPr>
      </w:pPr>
      <w:r w:rsidRPr="00ED75BF">
        <w:rPr>
          <w:rFonts w:ascii="Candara" w:hAnsi="Candara" w:cs="Tahoma"/>
          <w:b/>
          <w:sz w:val="24"/>
          <w:szCs w:val="24"/>
        </w:rPr>
        <w:t>CAPITULO XXV</w:t>
      </w:r>
    </w:p>
    <w:p w:rsidR="0006671D" w:rsidRDefault="0006671D" w:rsidP="00ED75BF">
      <w:pPr>
        <w:jc w:val="both"/>
        <w:rPr>
          <w:rFonts w:ascii="Candara" w:hAnsi="Candara" w:cs="Tahoma"/>
          <w:b/>
          <w:sz w:val="24"/>
          <w:szCs w:val="24"/>
        </w:rPr>
      </w:pPr>
    </w:p>
    <w:p w:rsidR="002A1F6D" w:rsidRDefault="002A1F6D"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A1F6D" w:rsidRPr="00ED75BF" w:rsidRDefault="002A1F6D" w:rsidP="00ED75BF">
      <w:pPr>
        <w:jc w:val="both"/>
        <w:rPr>
          <w:rFonts w:ascii="Candara" w:hAnsi="Candara" w:cs="Tahoma"/>
          <w:sz w:val="24"/>
          <w:szCs w:val="24"/>
        </w:rPr>
      </w:pPr>
    </w:p>
    <w:p w:rsidR="002A1F6D" w:rsidRPr="00ED75BF" w:rsidRDefault="002A1F6D"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A1F6D" w:rsidRPr="00ED75BF" w:rsidRDefault="002A1F6D" w:rsidP="00ED75BF">
      <w:pPr>
        <w:jc w:val="both"/>
        <w:rPr>
          <w:rFonts w:ascii="Candara" w:hAnsi="Candara" w:cs="Tahoma"/>
          <w:b/>
          <w:sz w:val="24"/>
          <w:szCs w:val="24"/>
        </w:rPr>
      </w:pPr>
    </w:p>
    <w:p w:rsidR="002A1F6D" w:rsidRPr="00ED75BF" w:rsidRDefault="002A1F6D"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2A1F6D" w:rsidRPr="00ED75BF" w:rsidRDefault="002A1F6D" w:rsidP="00ED75BF">
      <w:pPr>
        <w:jc w:val="both"/>
        <w:rPr>
          <w:rFonts w:ascii="Candara" w:hAnsi="Candara" w:cs="Tahoma"/>
          <w:b/>
          <w:bCs/>
          <w:sz w:val="24"/>
          <w:szCs w:val="24"/>
        </w:rPr>
      </w:pPr>
    </w:p>
    <w:p w:rsidR="002A1F6D" w:rsidRPr="00ED75BF" w:rsidRDefault="002A1F6D"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A1F6D" w:rsidRPr="00ED75BF" w:rsidRDefault="002A1F6D"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B3FC1">
        <w:rPr>
          <w:rFonts w:ascii="Candara" w:hAnsi="Candara" w:cs="Tahoma"/>
          <w:b/>
          <w:bCs/>
          <w:noProof/>
          <w:sz w:val="24"/>
          <w:szCs w:val="24"/>
        </w:rPr>
        <w:t>22 de mayo de 2023</w:t>
      </w:r>
      <w:r w:rsidRPr="00ED75BF">
        <w:rPr>
          <w:rFonts w:ascii="Candara" w:hAnsi="Candara" w:cs="Tahoma"/>
          <w:b/>
          <w:bCs/>
          <w:sz w:val="24"/>
          <w:szCs w:val="24"/>
        </w:rPr>
        <w:t>.</w:t>
      </w:r>
    </w:p>
    <w:p w:rsidR="002A1F6D" w:rsidRPr="00ED75BF" w:rsidRDefault="002A1F6D" w:rsidP="00F41677">
      <w:pPr>
        <w:jc w:val="center"/>
        <w:rPr>
          <w:rFonts w:ascii="Candara" w:hAnsi="Candara" w:cs="Tahoma"/>
          <w:b/>
          <w:bCs/>
          <w:sz w:val="24"/>
          <w:szCs w:val="24"/>
        </w:rPr>
      </w:pPr>
    </w:p>
    <w:p w:rsidR="002A1F6D" w:rsidRPr="00ED75BF" w:rsidRDefault="002A1F6D" w:rsidP="00F41677">
      <w:pPr>
        <w:jc w:val="center"/>
        <w:rPr>
          <w:rFonts w:ascii="Candara" w:hAnsi="Candara" w:cs="Tahoma"/>
          <w:b/>
          <w:bCs/>
          <w:sz w:val="24"/>
          <w:szCs w:val="24"/>
        </w:rPr>
      </w:pPr>
    </w:p>
    <w:p w:rsidR="002A1F6D" w:rsidRPr="00ED75BF" w:rsidRDefault="002A1F6D" w:rsidP="00F41677">
      <w:pPr>
        <w:jc w:val="center"/>
        <w:rPr>
          <w:rFonts w:ascii="Candara" w:hAnsi="Candara" w:cs="Tahoma"/>
          <w:b/>
          <w:bCs/>
          <w:sz w:val="24"/>
          <w:szCs w:val="24"/>
        </w:rPr>
      </w:pPr>
    </w:p>
    <w:p w:rsidR="002A1F6D" w:rsidRDefault="002A1F6D" w:rsidP="00D213A8">
      <w:pPr>
        <w:jc w:val="center"/>
        <w:rPr>
          <w:rFonts w:ascii="Candara" w:hAnsi="Candara" w:cs="Tahoma"/>
          <w:b/>
          <w:bCs/>
          <w:sz w:val="24"/>
          <w:szCs w:val="24"/>
        </w:rPr>
      </w:pPr>
    </w:p>
    <w:p w:rsidR="0006671D" w:rsidRPr="00ED75BF" w:rsidRDefault="0006671D" w:rsidP="00D213A8">
      <w:pPr>
        <w:jc w:val="center"/>
        <w:rPr>
          <w:rFonts w:ascii="Candara" w:hAnsi="Candara" w:cs="Tahoma"/>
          <w:b/>
          <w:bCs/>
          <w:sz w:val="24"/>
          <w:szCs w:val="24"/>
        </w:rPr>
      </w:pPr>
      <w:bookmarkStart w:id="0" w:name="_GoBack"/>
      <w:bookmarkEnd w:id="0"/>
    </w:p>
    <w:p w:rsidR="002A1F6D" w:rsidRPr="006D7AEA" w:rsidRDefault="002A1F6D"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A1F6D"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A1F6D" w:rsidRPr="006D7AEA" w:rsidRDefault="002A1F6D" w:rsidP="002C0113">
            <w:pPr>
              <w:pStyle w:val="Encabezado"/>
              <w:jc w:val="center"/>
              <w:rPr>
                <w:rFonts w:ascii="Candara" w:hAnsi="Candara"/>
                <w:b/>
                <w:bCs/>
                <w:sz w:val="22"/>
              </w:rPr>
            </w:pPr>
            <w:r w:rsidRPr="0067706D">
              <w:rPr>
                <w:rFonts w:ascii="Candara" w:hAnsi="Candara"/>
                <w:b/>
                <w:bCs/>
                <w:sz w:val="22"/>
              </w:rPr>
              <w:t>ING. JOSÉ JAVIER CHÁVEZ CIBRIÁN</w:t>
            </w:r>
          </w:p>
        </w:tc>
      </w:tr>
      <w:tr w:rsidR="002A1F6D" w:rsidRPr="006D7AEA" w:rsidTr="002C0113">
        <w:trPr>
          <w:gridBefore w:val="1"/>
          <w:gridAfter w:val="1"/>
          <w:wBefore w:w="2414" w:type="dxa"/>
          <w:wAfter w:w="1847" w:type="dxa"/>
          <w:jc w:val="center"/>
        </w:trPr>
        <w:tc>
          <w:tcPr>
            <w:tcW w:w="5378" w:type="dxa"/>
            <w:tcBorders>
              <w:left w:val="nil"/>
              <w:bottom w:val="nil"/>
              <w:right w:val="nil"/>
            </w:tcBorders>
          </w:tcPr>
          <w:p w:rsidR="002A1F6D" w:rsidRPr="006D7AEA" w:rsidRDefault="002A1F6D" w:rsidP="002C0113">
            <w:pPr>
              <w:pStyle w:val="Encabezado"/>
              <w:jc w:val="center"/>
              <w:rPr>
                <w:rFonts w:ascii="Candara" w:hAnsi="Candara"/>
                <w:bCs/>
                <w:sz w:val="22"/>
              </w:rPr>
            </w:pPr>
            <w:r w:rsidRPr="006D7AEA">
              <w:rPr>
                <w:rFonts w:ascii="Candara" w:hAnsi="Candara"/>
                <w:bCs/>
                <w:sz w:val="22"/>
              </w:rPr>
              <w:t>DIRECTOR MUNICIPAL DE OBRAS PÚBLICAS</w:t>
            </w:r>
          </w:p>
        </w:tc>
      </w:tr>
      <w:tr w:rsidR="002A1F6D" w:rsidRPr="006D7AEA" w:rsidTr="002C0113">
        <w:trPr>
          <w:jc w:val="center"/>
        </w:trPr>
        <w:tc>
          <w:tcPr>
            <w:tcW w:w="9639" w:type="dxa"/>
            <w:gridSpan w:val="3"/>
          </w:tcPr>
          <w:p w:rsidR="002A1F6D" w:rsidRPr="006D7AEA" w:rsidRDefault="002A1F6D" w:rsidP="002C0113">
            <w:pPr>
              <w:pStyle w:val="Encabezado"/>
              <w:ind w:left="3216" w:right="-1663"/>
              <w:rPr>
                <w:rFonts w:ascii="Candara" w:hAnsi="Candara"/>
                <w:bCs/>
                <w:sz w:val="22"/>
              </w:rPr>
            </w:pPr>
          </w:p>
        </w:tc>
      </w:tr>
    </w:tbl>
    <w:p w:rsidR="002A1F6D" w:rsidRDefault="002A1F6D" w:rsidP="00F41677">
      <w:pPr>
        <w:jc w:val="center"/>
        <w:rPr>
          <w:rFonts w:ascii="Candara" w:hAnsi="Candara" w:cs="Tahoma"/>
          <w:sz w:val="24"/>
          <w:szCs w:val="24"/>
        </w:rPr>
        <w:sectPr w:rsidR="002A1F6D" w:rsidSect="002A1F6D">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2A1F6D" w:rsidRPr="00ED75BF" w:rsidRDefault="002A1F6D" w:rsidP="00F41677">
      <w:pPr>
        <w:jc w:val="center"/>
        <w:rPr>
          <w:rFonts w:ascii="Candara" w:hAnsi="Candara" w:cs="Tahoma"/>
          <w:sz w:val="24"/>
          <w:szCs w:val="24"/>
        </w:rPr>
      </w:pPr>
    </w:p>
    <w:sectPr w:rsidR="002A1F6D" w:rsidRPr="00ED75BF" w:rsidSect="002A1F6D">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018" w:rsidRDefault="00741018">
      <w:r>
        <w:separator/>
      </w:r>
    </w:p>
  </w:endnote>
  <w:endnote w:type="continuationSeparator" w:id="0">
    <w:p w:rsidR="00741018" w:rsidRDefault="0074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F6D" w:rsidRDefault="002A1F6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A1F6D" w:rsidRDefault="002A1F6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F6D" w:rsidRDefault="002A1F6D"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E11CE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CED" w:rsidRDefault="00E11CED">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E11CED"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018" w:rsidRDefault="00741018">
      <w:r>
        <w:separator/>
      </w:r>
    </w:p>
  </w:footnote>
  <w:footnote w:type="continuationSeparator" w:id="0">
    <w:p w:rsidR="00741018" w:rsidRDefault="0074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A1F6D" w:rsidRPr="00F64E74" w:rsidTr="004E3BFD">
      <w:tblPrEx>
        <w:tblCellMar>
          <w:top w:w="0" w:type="dxa"/>
          <w:bottom w:w="0" w:type="dxa"/>
        </w:tblCellMar>
      </w:tblPrEx>
      <w:trPr>
        <w:cantSplit/>
        <w:trHeight w:val="1275"/>
      </w:trPr>
      <w:tc>
        <w:tcPr>
          <w:tcW w:w="9993" w:type="dxa"/>
          <w:vAlign w:val="center"/>
        </w:tcPr>
        <w:p w:rsidR="002A1F6D" w:rsidRPr="00F64E74" w:rsidRDefault="002A1F6D" w:rsidP="004E3BFD">
          <w:pPr>
            <w:pStyle w:val="Encabezado"/>
            <w:rPr>
              <w:rFonts w:ascii="Candara" w:hAnsi="Candara" w:cs="Tahoma"/>
              <w:b/>
              <w:bCs/>
              <w:sz w:val="24"/>
            </w:rPr>
          </w:pPr>
        </w:p>
        <w:p w:rsidR="002A1F6D" w:rsidRPr="00F64E74" w:rsidRDefault="002A1F6D" w:rsidP="004E3BFD">
          <w:pPr>
            <w:rPr>
              <w:rFonts w:ascii="Candara" w:hAnsi="Candara" w:cs="Tahoma"/>
              <w:b/>
              <w:bCs/>
              <w:sz w:val="24"/>
            </w:rPr>
          </w:pPr>
        </w:p>
        <w:p w:rsidR="002A1F6D" w:rsidRDefault="002A1F6D" w:rsidP="004E3BFD">
          <w:pPr>
            <w:rPr>
              <w:rFonts w:ascii="Candara" w:hAnsi="Candara" w:cs="Tahoma"/>
              <w:bCs/>
              <w:sz w:val="24"/>
            </w:rPr>
          </w:pPr>
        </w:p>
        <w:p w:rsidR="002A1F6D" w:rsidRDefault="002A1F6D" w:rsidP="004E3BFD">
          <w:pPr>
            <w:rPr>
              <w:rFonts w:ascii="Candara" w:hAnsi="Candara" w:cs="Tahoma"/>
              <w:bCs/>
              <w:sz w:val="24"/>
            </w:rPr>
          </w:pPr>
        </w:p>
        <w:p w:rsidR="002A1F6D" w:rsidRPr="00F64E74" w:rsidRDefault="002A1F6D"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2A1F6D" w:rsidRPr="00F64E74" w:rsidRDefault="002A1F6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B3FC1">
            <w:rPr>
              <w:rFonts w:ascii="Candara" w:hAnsi="Candara" w:cs="Tahoma"/>
              <w:b/>
              <w:bCs/>
              <w:noProof/>
            </w:rPr>
            <w:t>Por Invitación Restringida a Cuando Menos Tres Contratistas</w:t>
          </w:r>
          <w:r w:rsidRPr="00F64E74">
            <w:rPr>
              <w:rFonts w:ascii="Candara" w:hAnsi="Candara" w:cs="Tahoma"/>
              <w:b/>
              <w:bCs/>
            </w:rPr>
            <w:t xml:space="preserve">  </w:t>
          </w:r>
        </w:p>
        <w:p w:rsidR="002A1F6D" w:rsidRDefault="002A1F6D"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B3FC1">
            <w:rPr>
              <w:rFonts w:ascii="Candara" w:hAnsi="Candara" w:cs="Tahoma"/>
              <w:b/>
              <w:bCs/>
              <w:noProof/>
            </w:rPr>
            <w:t>HAYTO-DGO-DMOP-001-23</w:t>
          </w:r>
          <w:r w:rsidRPr="00F64E74">
            <w:rPr>
              <w:rFonts w:ascii="Candara" w:hAnsi="Candara" w:cs="Tahoma"/>
              <w:bCs/>
            </w:rPr>
            <w:t xml:space="preserve"> </w:t>
          </w:r>
        </w:p>
        <w:p w:rsidR="002A1F6D" w:rsidRPr="00F64E74" w:rsidRDefault="002A1F6D" w:rsidP="00576541">
          <w:pPr>
            <w:pStyle w:val="Encabezado"/>
            <w:tabs>
              <w:tab w:val="clear" w:pos="8838"/>
              <w:tab w:val="right" w:pos="8647"/>
            </w:tabs>
            <w:rPr>
              <w:rFonts w:ascii="Candara" w:hAnsi="Candara"/>
              <w:b/>
              <w:bCs/>
              <w:sz w:val="24"/>
            </w:rPr>
          </w:pPr>
        </w:p>
      </w:tc>
    </w:tr>
  </w:tbl>
  <w:p w:rsidR="002A1F6D" w:rsidRPr="00F64E74" w:rsidRDefault="002A1F6D">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F6D" w:rsidRDefault="002A1F6D">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CED" w:rsidRPr="00F64E74" w:rsidTr="004E3BFD">
      <w:tblPrEx>
        <w:tblCellMar>
          <w:top w:w="0" w:type="dxa"/>
          <w:bottom w:w="0" w:type="dxa"/>
        </w:tblCellMar>
      </w:tblPrEx>
      <w:trPr>
        <w:cantSplit/>
        <w:trHeight w:val="1275"/>
      </w:trPr>
      <w:tc>
        <w:tcPr>
          <w:tcW w:w="9993" w:type="dxa"/>
          <w:vAlign w:val="center"/>
        </w:tcPr>
        <w:p w:rsidR="00E11CED" w:rsidRPr="00F64E74" w:rsidRDefault="00E11CED" w:rsidP="004E3BFD">
          <w:pPr>
            <w:pStyle w:val="Encabezado"/>
            <w:rPr>
              <w:rFonts w:ascii="Candara" w:hAnsi="Candara" w:cs="Tahoma"/>
              <w:b/>
              <w:bCs/>
              <w:sz w:val="24"/>
            </w:rPr>
          </w:pPr>
        </w:p>
        <w:p w:rsidR="00E11CED" w:rsidRPr="00F64E74" w:rsidRDefault="00E11CED" w:rsidP="004E3BFD">
          <w:pPr>
            <w:rPr>
              <w:rFonts w:ascii="Candara" w:hAnsi="Candara" w:cs="Tahoma"/>
              <w:b/>
              <w:bCs/>
              <w:sz w:val="24"/>
            </w:rPr>
          </w:pPr>
        </w:p>
        <w:p w:rsidR="00E11CED" w:rsidRDefault="00E11CED" w:rsidP="004E3BFD">
          <w:pPr>
            <w:rPr>
              <w:rFonts w:ascii="Candara" w:hAnsi="Candara" w:cs="Tahoma"/>
              <w:bCs/>
              <w:sz w:val="24"/>
            </w:rPr>
          </w:pPr>
        </w:p>
        <w:p w:rsidR="00E11CED" w:rsidRDefault="00E11CED" w:rsidP="004E3BFD">
          <w:pPr>
            <w:rPr>
              <w:rFonts w:ascii="Candara" w:hAnsi="Candara" w:cs="Tahoma"/>
              <w:bCs/>
              <w:sz w:val="24"/>
            </w:rPr>
          </w:pPr>
        </w:p>
        <w:p w:rsidR="00E11CED" w:rsidRPr="00F64E74" w:rsidRDefault="00494ED5" w:rsidP="004E3BFD">
          <w:pPr>
            <w:rPr>
              <w:rFonts w:ascii="Candara" w:hAnsi="Candara" w:cs="Tahoma"/>
              <w:bCs/>
              <w:sz w:val="24"/>
            </w:rPr>
          </w:pPr>
          <w:r>
            <w:rPr>
              <w:rFonts w:ascii="Candara" w:hAnsi="Candara" w:cs="Tahoma"/>
              <w:bCs/>
              <w:sz w:val="24"/>
            </w:rPr>
            <w:t>Departamento</w:t>
          </w:r>
          <w:r w:rsidR="00E11CED" w:rsidRPr="00F64E74">
            <w:rPr>
              <w:rFonts w:ascii="Candara" w:hAnsi="Candara" w:cs="Tahoma"/>
              <w:bCs/>
              <w:sz w:val="24"/>
            </w:rPr>
            <w:t xml:space="preserve"> de Licitaciones y Contratos</w:t>
          </w:r>
        </w:p>
        <w:p w:rsidR="00E11CED" w:rsidRPr="00F64E74" w:rsidRDefault="00E11CE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57AD6" w:rsidRPr="008B3FC1">
            <w:rPr>
              <w:rFonts w:ascii="Candara" w:hAnsi="Candara" w:cs="Tahoma"/>
              <w:b/>
              <w:bCs/>
              <w:noProof/>
            </w:rPr>
            <w:t>Por Invitación Restringida a Cuando Menos Tres Contratistas</w:t>
          </w:r>
          <w:r w:rsidRPr="00F64E74">
            <w:rPr>
              <w:rFonts w:ascii="Candara" w:hAnsi="Candara" w:cs="Tahoma"/>
              <w:b/>
              <w:bCs/>
            </w:rPr>
            <w:t xml:space="preserve">  </w:t>
          </w:r>
        </w:p>
        <w:p w:rsidR="00E11CED" w:rsidRDefault="00E11CED"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457AD6" w:rsidRPr="008B3FC1">
            <w:rPr>
              <w:rFonts w:ascii="Candara" w:hAnsi="Candara" w:cs="Tahoma"/>
              <w:b/>
              <w:bCs/>
              <w:noProof/>
            </w:rPr>
            <w:t>HAYTO-DGO-DMOP-001-23</w:t>
          </w:r>
          <w:r w:rsidRPr="00F64E74">
            <w:rPr>
              <w:rFonts w:ascii="Candara" w:hAnsi="Candara" w:cs="Tahoma"/>
              <w:bCs/>
            </w:rPr>
            <w:t xml:space="preserve"> </w:t>
          </w:r>
        </w:p>
        <w:p w:rsidR="00E11CED" w:rsidRPr="00F64E74" w:rsidRDefault="00E11CED" w:rsidP="00576541">
          <w:pPr>
            <w:pStyle w:val="Encabezado"/>
            <w:tabs>
              <w:tab w:val="clear" w:pos="8838"/>
              <w:tab w:val="right" w:pos="8647"/>
            </w:tabs>
            <w:rPr>
              <w:rFonts w:ascii="Candara" w:hAnsi="Candara"/>
              <w:b/>
              <w:bCs/>
              <w:sz w:val="24"/>
            </w:rPr>
          </w:pPr>
        </w:p>
      </w:tc>
    </w:tr>
  </w:tbl>
  <w:p w:rsidR="00E11CED" w:rsidRPr="00F64E74" w:rsidRDefault="002A1F6D">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CED"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CED" w:rsidRDefault="002A1F6D">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60293"/>
    <w:rsid w:val="0006383A"/>
    <w:rsid w:val="00063EC0"/>
    <w:rsid w:val="0006506B"/>
    <w:rsid w:val="00065B63"/>
    <w:rsid w:val="0006629E"/>
    <w:rsid w:val="0006671D"/>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1F6D"/>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4D8F"/>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3DE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240F"/>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018"/>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5D3D"/>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999"/>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493F938"/>
  <w15:chartTrackingRefBased/>
  <w15:docId w15:val="{DB605D5E-47A1-4B3B-AF7A-93906D1B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99DB2-8DD1-4F7B-8F4F-6A3B976B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8652</Words>
  <Characters>47592</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6</cp:revision>
  <cp:lastPrinted>2021-09-01T21:45:00Z</cp:lastPrinted>
  <dcterms:created xsi:type="dcterms:W3CDTF">2023-05-17T19:28:00Z</dcterms:created>
  <dcterms:modified xsi:type="dcterms:W3CDTF">2023-05-17T19:44:00Z</dcterms:modified>
</cp:coreProperties>
</file>