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73B" w:rsidRPr="003779D2" w:rsidRDefault="0037373B">
      <w:pPr>
        <w:pStyle w:val="Sangradetextonormal"/>
        <w:ind w:firstLine="709"/>
        <w:rPr>
          <w:rFonts w:ascii="Candara" w:hAnsi="Candara"/>
          <w:bCs/>
          <w:sz w:val="20"/>
        </w:rPr>
      </w:pPr>
    </w:p>
    <w:p w:rsidR="0037373B" w:rsidRPr="003779D2" w:rsidRDefault="0037373B">
      <w:pPr>
        <w:pStyle w:val="Sangradetextonormal"/>
        <w:ind w:firstLine="709"/>
        <w:rPr>
          <w:rFonts w:ascii="Candara" w:hAnsi="Candara"/>
          <w:bCs/>
          <w:sz w:val="20"/>
        </w:rPr>
      </w:pPr>
    </w:p>
    <w:p w:rsidR="0037373B" w:rsidRDefault="0037373B" w:rsidP="003779D2">
      <w:pPr>
        <w:pStyle w:val="Ttulo4"/>
        <w:jc w:val="center"/>
        <w:rPr>
          <w:rFonts w:ascii="Candara" w:hAnsi="Candara"/>
          <w:bCs w:val="0"/>
          <w:noProof/>
          <w:sz w:val="36"/>
          <w:szCs w:val="24"/>
        </w:rPr>
      </w:pPr>
    </w:p>
    <w:p w:rsidR="0037373B" w:rsidRPr="00294DB0" w:rsidRDefault="0037373B" w:rsidP="008C0F48">
      <w:pPr>
        <w:pStyle w:val="Ttulo4"/>
        <w:jc w:val="both"/>
        <w:rPr>
          <w:rFonts w:ascii="Candara" w:hAnsi="Candara"/>
          <w:bCs w:val="0"/>
          <w:noProof/>
          <w:sz w:val="40"/>
          <w:szCs w:val="24"/>
        </w:rPr>
      </w:pPr>
      <w:r w:rsidRPr="009A307C">
        <w:rPr>
          <w:rFonts w:ascii="Candara" w:hAnsi="Candara"/>
          <w:noProof/>
          <w:sz w:val="40"/>
          <w:szCs w:val="24"/>
        </w:rPr>
        <w:t>Pavimentación en la Ave. Juan Salazar (O Prol. Lilas), entre C. Rosas y Prol. Temazcal; Rehabilitación de Alcantarillado en la Ave. Juan Salazar (O Prol. Lilas), entre C. Rosas y Prol. Temazcal; Rehabilitación de Agua Potable en la Ave. Juan Salazar (O Prolong. Lilas), entre C.Rosas y Prolong. Temazcal y Guarniciones en la Ave. Juan Salazar (O Prol. Lilas), entre C. Rosas y Prol. Temazcal</w:t>
      </w:r>
    </w:p>
    <w:p w:rsidR="0037373B" w:rsidRPr="003779D2" w:rsidRDefault="0037373B" w:rsidP="00B17198">
      <w:pPr>
        <w:tabs>
          <w:tab w:val="center" w:pos="4680"/>
          <w:tab w:val="left" w:pos="6312"/>
        </w:tabs>
        <w:suppressAutoHyphens/>
        <w:rPr>
          <w:rFonts w:ascii="Candara" w:hAnsi="Candara"/>
          <w:b/>
          <w:noProof/>
          <w:sz w:val="36"/>
          <w:szCs w:val="24"/>
        </w:rPr>
      </w:pPr>
    </w:p>
    <w:p w:rsidR="0037373B" w:rsidRDefault="0037373B">
      <w:pPr>
        <w:tabs>
          <w:tab w:val="center" w:pos="4680"/>
        </w:tabs>
        <w:suppressAutoHyphens/>
        <w:jc w:val="center"/>
        <w:rPr>
          <w:rFonts w:ascii="Candara" w:hAnsi="Candara"/>
          <w:noProof/>
          <w:sz w:val="36"/>
          <w:szCs w:val="24"/>
        </w:rPr>
      </w:pPr>
    </w:p>
    <w:p w:rsidR="0037373B" w:rsidRDefault="0037373B" w:rsidP="009A5515">
      <w:pPr>
        <w:tabs>
          <w:tab w:val="center" w:pos="4680"/>
        </w:tabs>
        <w:suppressAutoHyphens/>
        <w:rPr>
          <w:rFonts w:ascii="Candara" w:hAnsi="Candara"/>
          <w:noProof/>
          <w:sz w:val="36"/>
          <w:szCs w:val="24"/>
        </w:rPr>
      </w:pPr>
    </w:p>
    <w:p w:rsidR="0037373B" w:rsidRPr="003779D2" w:rsidRDefault="0037373B" w:rsidP="008C0F48">
      <w:pPr>
        <w:tabs>
          <w:tab w:val="center" w:pos="4680"/>
        </w:tabs>
        <w:suppressAutoHyphens/>
        <w:rPr>
          <w:rFonts w:ascii="Candara" w:hAnsi="Candara"/>
          <w:noProof/>
          <w:sz w:val="36"/>
          <w:szCs w:val="24"/>
        </w:rPr>
      </w:pPr>
      <w:r w:rsidRPr="009A307C">
        <w:rPr>
          <w:rFonts w:ascii="Candara" w:hAnsi="Candara"/>
          <w:noProof/>
          <w:sz w:val="36"/>
          <w:szCs w:val="24"/>
        </w:rPr>
        <w:t>Col. Juan Salazar</w:t>
      </w:r>
    </w:p>
    <w:p w:rsidR="0037373B" w:rsidRPr="003779D2" w:rsidRDefault="0037373B">
      <w:pPr>
        <w:tabs>
          <w:tab w:val="center" w:pos="4680"/>
        </w:tabs>
        <w:suppressAutoHyphens/>
        <w:jc w:val="center"/>
        <w:rPr>
          <w:rFonts w:ascii="Candara" w:hAnsi="Candara"/>
          <w:noProof/>
          <w:sz w:val="36"/>
          <w:szCs w:val="24"/>
        </w:rPr>
      </w:pPr>
    </w:p>
    <w:p w:rsidR="0037373B" w:rsidRDefault="0037373B">
      <w:pPr>
        <w:tabs>
          <w:tab w:val="center" w:pos="4680"/>
        </w:tabs>
        <w:suppressAutoHyphens/>
        <w:jc w:val="center"/>
        <w:rPr>
          <w:rFonts w:ascii="Candara" w:hAnsi="Candara"/>
          <w:noProof/>
          <w:sz w:val="36"/>
          <w:szCs w:val="24"/>
        </w:rPr>
      </w:pPr>
    </w:p>
    <w:p w:rsidR="0037373B" w:rsidRDefault="0037373B">
      <w:pPr>
        <w:tabs>
          <w:tab w:val="center" w:pos="4680"/>
        </w:tabs>
        <w:suppressAutoHyphens/>
        <w:jc w:val="center"/>
        <w:rPr>
          <w:rFonts w:ascii="Candara" w:hAnsi="Candara"/>
          <w:noProof/>
          <w:sz w:val="36"/>
          <w:szCs w:val="24"/>
        </w:rPr>
      </w:pPr>
    </w:p>
    <w:p w:rsidR="0037373B" w:rsidRPr="009A5515" w:rsidRDefault="0037373B">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9A307C">
        <w:rPr>
          <w:rFonts w:ascii="Candara" w:hAnsi="Candara"/>
          <w:noProof/>
          <w:sz w:val="44"/>
          <w:szCs w:val="24"/>
        </w:rPr>
        <w:t>39061002-004-23</w:t>
      </w:r>
    </w:p>
    <w:p w:rsidR="0037373B" w:rsidRPr="003779D2" w:rsidRDefault="0037373B">
      <w:pPr>
        <w:pStyle w:val="Ttulo4"/>
        <w:jc w:val="center"/>
        <w:rPr>
          <w:rFonts w:ascii="Candara" w:hAnsi="Candara"/>
          <w:b w:val="0"/>
          <w:bCs w:val="0"/>
          <w:noProof/>
          <w:sz w:val="36"/>
          <w:szCs w:val="24"/>
        </w:rPr>
      </w:pPr>
    </w:p>
    <w:p w:rsidR="0037373B" w:rsidRPr="003779D2" w:rsidRDefault="0037373B">
      <w:pPr>
        <w:tabs>
          <w:tab w:val="center" w:pos="4680"/>
        </w:tabs>
        <w:suppressAutoHyphens/>
        <w:jc w:val="center"/>
        <w:rPr>
          <w:rFonts w:ascii="Candara" w:hAnsi="Candara"/>
          <w:noProof/>
          <w:sz w:val="36"/>
          <w:szCs w:val="24"/>
        </w:rPr>
      </w:pPr>
    </w:p>
    <w:p w:rsidR="0037373B" w:rsidRDefault="0037373B" w:rsidP="009A5515">
      <w:pPr>
        <w:pStyle w:val="Ttulo4"/>
        <w:rPr>
          <w:rFonts w:ascii="Candara" w:hAnsi="Candara"/>
          <w:sz w:val="44"/>
          <w:szCs w:val="24"/>
        </w:rPr>
      </w:pPr>
    </w:p>
    <w:p w:rsidR="0037373B" w:rsidRPr="009A5515" w:rsidRDefault="0037373B" w:rsidP="009A5515">
      <w:pPr>
        <w:pStyle w:val="Ttulo4"/>
        <w:rPr>
          <w:rFonts w:ascii="Candara" w:hAnsi="Candara"/>
          <w:sz w:val="44"/>
          <w:szCs w:val="24"/>
        </w:rPr>
      </w:pPr>
      <w:r w:rsidRPr="009A5515">
        <w:rPr>
          <w:rFonts w:ascii="Candara" w:hAnsi="Candara"/>
          <w:sz w:val="44"/>
          <w:szCs w:val="24"/>
        </w:rPr>
        <w:t>BASES DE LICITACIÓN</w:t>
      </w:r>
    </w:p>
    <w:p w:rsidR="0037373B" w:rsidRPr="003779D2" w:rsidRDefault="0037373B">
      <w:pPr>
        <w:pStyle w:val="Sangradetextonormal"/>
        <w:ind w:firstLine="709"/>
        <w:rPr>
          <w:rFonts w:ascii="Candara" w:hAnsi="Candara"/>
          <w:bCs/>
          <w:sz w:val="20"/>
        </w:rPr>
      </w:pPr>
    </w:p>
    <w:p w:rsidR="0037373B" w:rsidRPr="003779D2" w:rsidRDefault="0037373B">
      <w:pPr>
        <w:pStyle w:val="Sangradetextonormal"/>
        <w:ind w:firstLine="709"/>
        <w:rPr>
          <w:rFonts w:ascii="Candara" w:hAnsi="Candara"/>
          <w:bCs/>
          <w:sz w:val="20"/>
        </w:rPr>
      </w:pPr>
    </w:p>
    <w:p w:rsidR="0037373B" w:rsidRPr="003779D2" w:rsidRDefault="0037373B">
      <w:pPr>
        <w:pStyle w:val="Sangradetextonormal"/>
        <w:ind w:firstLine="709"/>
        <w:rPr>
          <w:rFonts w:ascii="Candara" w:hAnsi="Candara"/>
          <w:bCs/>
          <w:sz w:val="20"/>
        </w:rPr>
      </w:pPr>
    </w:p>
    <w:p w:rsidR="0037373B" w:rsidRPr="009A5515" w:rsidRDefault="0037373B"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9A307C">
        <w:rPr>
          <w:rFonts w:ascii="Candara" w:hAnsi="Candara"/>
          <w:noProof/>
          <w:sz w:val="36"/>
          <w:szCs w:val="24"/>
        </w:rPr>
        <w:t>Licitación por Convocatoria Pública Nacional</w:t>
      </w:r>
    </w:p>
    <w:p w:rsidR="0037373B" w:rsidRPr="009A5515" w:rsidRDefault="0037373B">
      <w:pPr>
        <w:pStyle w:val="Sangradetextonormal"/>
        <w:ind w:firstLine="709"/>
        <w:rPr>
          <w:rFonts w:ascii="Candara" w:hAnsi="Candara"/>
          <w:noProof/>
          <w:sz w:val="36"/>
          <w:szCs w:val="24"/>
        </w:rPr>
      </w:pPr>
    </w:p>
    <w:p w:rsidR="0037373B" w:rsidRPr="003779D2" w:rsidRDefault="0037373B">
      <w:pPr>
        <w:pStyle w:val="Sangradetextonormal"/>
        <w:ind w:firstLine="709"/>
        <w:rPr>
          <w:rFonts w:ascii="Candara" w:hAnsi="Candara"/>
          <w:bCs/>
          <w:sz w:val="20"/>
        </w:rPr>
      </w:pPr>
    </w:p>
    <w:p w:rsidR="0037373B" w:rsidRPr="00294DB0" w:rsidRDefault="0037373B" w:rsidP="000C3C53">
      <w:pPr>
        <w:pStyle w:val="Sangradetextonormal"/>
        <w:ind w:left="0" w:firstLine="0"/>
        <w:rPr>
          <w:rFonts w:ascii="Candara" w:hAnsi="Candara" w:cs="Tahoma"/>
          <w:sz w:val="22"/>
          <w:szCs w:val="22"/>
        </w:rPr>
      </w:pPr>
      <w:r w:rsidRPr="00294DB0">
        <w:rPr>
          <w:rFonts w:ascii="Candara" w:hAnsi="Candara" w:cs="Tahoma"/>
          <w:bCs/>
          <w:sz w:val="22"/>
          <w:szCs w:val="22"/>
        </w:rPr>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9A307C">
        <w:rPr>
          <w:rFonts w:ascii="Candara" w:hAnsi="Candara" w:cs="Tahoma"/>
          <w:b/>
          <w:bCs/>
          <w:noProof/>
          <w:sz w:val="22"/>
          <w:szCs w:val="22"/>
        </w:rPr>
        <w:t>Licitación por Convocatoria Pública Nacional</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9A307C">
        <w:rPr>
          <w:rFonts w:ascii="Candara" w:hAnsi="Candara" w:cs="Tahoma"/>
          <w:b/>
          <w:bCs/>
          <w:noProof/>
          <w:sz w:val="22"/>
          <w:szCs w:val="22"/>
        </w:rPr>
        <w:t>39061002-004-23</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37373B" w:rsidRPr="00294DB0" w:rsidRDefault="0037373B">
      <w:pPr>
        <w:jc w:val="center"/>
        <w:rPr>
          <w:rFonts w:ascii="Candara" w:hAnsi="Candara" w:cs="Tahoma"/>
          <w:sz w:val="22"/>
          <w:szCs w:val="22"/>
        </w:rPr>
      </w:pPr>
    </w:p>
    <w:p w:rsidR="0037373B" w:rsidRPr="00294DB0" w:rsidRDefault="0037373B">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37373B" w:rsidRPr="00294DB0" w:rsidRDefault="0037373B">
      <w:pPr>
        <w:rPr>
          <w:rFonts w:ascii="Candara" w:hAnsi="Candara"/>
          <w:sz w:val="22"/>
          <w:szCs w:val="22"/>
          <w:lang w:val="en-US"/>
        </w:rPr>
      </w:pPr>
    </w:p>
    <w:p w:rsidR="0037373B" w:rsidRPr="00294DB0" w:rsidRDefault="0037373B">
      <w:pPr>
        <w:pStyle w:val="Ttulo2"/>
        <w:rPr>
          <w:rFonts w:ascii="Candara" w:hAnsi="Candara" w:cs="Tahoma"/>
          <w:sz w:val="22"/>
          <w:szCs w:val="22"/>
        </w:rPr>
      </w:pPr>
      <w:r w:rsidRPr="00294DB0">
        <w:rPr>
          <w:rFonts w:ascii="Candara" w:hAnsi="Candara" w:cs="Tahoma"/>
          <w:sz w:val="22"/>
          <w:szCs w:val="22"/>
        </w:rPr>
        <w:t>CAPITULO ESPECIAL</w:t>
      </w:r>
    </w:p>
    <w:p w:rsidR="0037373B" w:rsidRPr="00294DB0" w:rsidRDefault="0037373B">
      <w:pPr>
        <w:jc w:val="both"/>
        <w:rPr>
          <w:rFonts w:ascii="Candara" w:hAnsi="Candara" w:cs="Tahoma"/>
          <w:b/>
          <w:sz w:val="22"/>
          <w:szCs w:val="22"/>
        </w:rPr>
      </w:pPr>
    </w:p>
    <w:p w:rsidR="0037373B" w:rsidRPr="00294DB0" w:rsidRDefault="0037373B">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37373B" w:rsidRPr="00294DB0" w:rsidRDefault="0037373B">
      <w:pPr>
        <w:ind w:left="360"/>
        <w:jc w:val="both"/>
        <w:rPr>
          <w:rFonts w:ascii="Candara" w:hAnsi="Candara" w:cs="Tahoma"/>
          <w:b/>
          <w:sz w:val="22"/>
          <w:szCs w:val="22"/>
        </w:rPr>
      </w:pPr>
      <w:r w:rsidRPr="00294DB0">
        <w:rPr>
          <w:rFonts w:ascii="Candara" w:hAnsi="Candara" w:cs="Tahoma"/>
          <w:b/>
          <w:sz w:val="22"/>
          <w:szCs w:val="22"/>
        </w:rPr>
        <w:t xml:space="preserve">  </w:t>
      </w:r>
    </w:p>
    <w:p w:rsidR="0037373B" w:rsidRPr="00294DB0" w:rsidRDefault="0037373B"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37373B" w:rsidRPr="00294DB0" w:rsidRDefault="0037373B"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37373B" w:rsidRPr="00294DB0" w:rsidRDefault="0037373B"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37373B" w:rsidRPr="00294DB0" w:rsidRDefault="0037373B"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37373B" w:rsidRPr="00294DB0" w:rsidRDefault="0037373B">
      <w:pPr>
        <w:ind w:left="720"/>
        <w:jc w:val="both"/>
        <w:rPr>
          <w:rFonts w:ascii="Candara" w:hAnsi="Candara" w:cs="Tahoma"/>
          <w:sz w:val="22"/>
          <w:szCs w:val="22"/>
          <w:lang w:val="es-MX"/>
        </w:rPr>
      </w:pPr>
    </w:p>
    <w:p w:rsidR="0037373B" w:rsidRPr="00294DB0" w:rsidRDefault="0037373B">
      <w:pPr>
        <w:ind w:left="720"/>
        <w:jc w:val="both"/>
        <w:rPr>
          <w:rFonts w:ascii="Candara" w:hAnsi="Candara" w:cs="Tahoma"/>
          <w:b/>
          <w:i/>
          <w:iCs/>
          <w:sz w:val="22"/>
          <w:szCs w:val="22"/>
        </w:rPr>
      </w:pPr>
    </w:p>
    <w:p w:rsidR="0037373B" w:rsidRPr="00294DB0" w:rsidRDefault="0037373B"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37373B" w:rsidRPr="00294DB0" w:rsidRDefault="0037373B">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37373B" w:rsidRPr="00294DB0" w:rsidRDefault="0037373B"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9A307C">
        <w:rPr>
          <w:rFonts w:ascii="Candara" w:hAnsi="Candara" w:cs="Tahoma"/>
          <w:bCs/>
          <w:noProof/>
          <w:sz w:val="22"/>
          <w:szCs w:val="22"/>
        </w:rPr>
        <w:t>con cargo al Presupuesto de Egresos 2023 mediante oficios 2023-R33-FAISM-A-0970, 2023-R33-FAISM-A-0968, 2023-R33-FAISM-A-0967 y 2023-R33-FAISM-A-0969 de fechas 02 de Mayo de 2023</w:t>
      </w:r>
      <w:r w:rsidRPr="00294DB0">
        <w:rPr>
          <w:rFonts w:ascii="Candara" w:hAnsi="Candara" w:cs="Tahoma"/>
          <w:bCs/>
          <w:sz w:val="22"/>
          <w:szCs w:val="22"/>
        </w:rPr>
        <w:t>.</w:t>
      </w:r>
    </w:p>
    <w:p w:rsidR="0037373B" w:rsidRPr="00294DB0" w:rsidRDefault="0037373B">
      <w:pPr>
        <w:jc w:val="both"/>
        <w:rPr>
          <w:rFonts w:ascii="Candara" w:hAnsi="Candara" w:cs="Tahoma"/>
          <w:b/>
          <w:sz w:val="22"/>
          <w:szCs w:val="22"/>
        </w:rPr>
      </w:pPr>
    </w:p>
    <w:p w:rsidR="0037373B" w:rsidRPr="00294DB0" w:rsidRDefault="0037373B">
      <w:pPr>
        <w:ind w:right="-1"/>
        <w:jc w:val="center"/>
        <w:rPr>
          <w:rFonts w:ascii="Candara" w:hAnsi="Candara" w:cs="Tahoma"/>
          <w:b/>
          <w:sz w:val="22"/>
          <w:szCs w:val="22"/>
        </w:rPr>
      </w:pPr>
      <w:r w:rsidRPr="00294DB0">
        <w:rPr>
          <w:rFonts w:ascii="Candara" w:hAnsi="Candara" w:cs="Tahoma"/>
          <w:b/>
          <w:sz w:val="22"/>
          <w:szCs w:val="22"/>
        </w:rPr>
        <w:t>CAPITULO I</w:t>
      </w:r>
    </w:p>
    <w:p w:rsidR="0037373B" w:rsidRPr="00294DB0" w:rsidRDefault="0037373B">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37373B" w:rsidRPr="00294DB0" w:rsidRDefault="0037373B">
      <w:pPr>
        <w:jc w:val="center"/>
        <w:rPr>
          <w:rFonts w:ascii="Candara" w:hAnsi="Candara" w:cs="Tahoma"/>
          <w:b/>
          <w:sz w:val="22"/>
          <w:szCs w:val="22"/>
        </w:rPr>
      </w:pPr>
    </w:p>
    <w:p w:rsidR="0037373B" w:rsidRPr="00294DB0" w:rsidRDefault="0037373B"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37373B" w:rsidRPr="00294DB0" w:rsidRDefault="0037373B">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9708" w:type="dxa"/>
        <w:jc w:val="center"/>
        <w:shd w:val="clear" w:color="auto" w:fill="D9D9D9"/>
        <w:tblCellMar>
          <w:left w:w="70" w:type="dxa"/>
          <w:right w:w="70" w:type="dxa"/>
        </w:tblCellMar>
        <w:tblLook w:val="0000" w:firstRow="0" w:lastRow="0" w:firstColumn="0" w:lastColumn="0" w:noHBand="0" w:noVBand="0"/>
      </w:tblPr>
      <w:tblGrid>
        <w:gridCol w:w="9708"/>
      </w:tblGrid>
      <w:tr w:rsidR="0037373B" w:rsidRPr="00294DB0" w:rsidTr="00B84AB7">
        <w:tblPrEx>
          <w:tblCellMar>
            <w:top w:w="0" w:type="dxa"/>
            <w:bottom w:w="0" w:type="dxa"/>
          </w:tblCellMar>
        </w:tblPrEx>
        <w:trPr>
          <w:jc w:val="center"/>
        </w:trPr>
        <w:tc>
          <w:tcPr>
            <w:tcW w:w="9708" w:type="dxa"/>
            <w:shd w:val="clear" w:color="auto" w:fill="D9D9D9"/>
          </w:tcPr>
          <w:p w:rsidR="0037373B" w:rsidRPr="00294DB0" w:rsidRDefault="0037373B" w:rsidP="008C0F48">
            <w:pPr>
              <w:pStyle w:val="Ttulo4"/>
              <w:jc w:val="both"/>
              <w:rPr>
                <w:rFonts w:ascii="Candara" w:hAnsi="Candara" w:cs="Tahoma"/>
                <w:sz w:val="22"/>
                <w:szCs w:val="22"/>
              </w:rPr>
            </w:pPr>
            <w:r w:rsidRPr="00294DB0">
              <w:rPr>
                <w:rFonts w:ascii="Candara" w:hAnsi="Candara" w:cs="Tahoma"/>
                <w:b w:val="0"/>
                <w:bCs w:val="0"/>
                <w:sz w:val="22"/>
                <w:szCs w:val="22"/>
              </w:rPr>
              <w:t xml:space="preserve">NOMBRE DE LA OBRA: </w:t>
            </w:r>
            <w:r w:rsidRPr="009A307C">
              <w:rPr>
                <w:rFonts w:ascii="Candara" w:hAnsi="Candara" w:cs="Tahoma"/>
                <w:noProof/>
                <w:sz w:val="22"/>
                <w:szCs w:val="22"/>
              </w:rPr>
              <w:t>Pavimentación en la Ave. Juan Salazar (O Prol. Lilas), entre C. Rosas y Prol. Temazcal; Rehabilitación de Alcantarillado en la Ave. Juan Salazar (O Prol. Lilas), entre C. Rosas y Prol. Temazcal; Rehabilitación de Agua Potable en la Ave. Juan Salazar (O Prolong. Lilas), entre C.Rosas y Prolong. Temazcal y Guarniciones en la Ave. Juan Salazar (O Prol. Lilas), entre C. Rosas y Prol. Temazcal</w:t>
            </w:r>
          </w:p>
          <w:p w:rsidR="0037373B" w:rsidRPr="00294DB0" w:rsidRDefault="0037373B">
            <w:pPr>
              <w:tabs>
                <w:tab w:val="left" w:pos="493"/>
                <w:tab w:val="left" w:pos="1185"/>
                <w:tab w:val="left" w:pos="9110"/>
              </w:tabs>
              <w:ind w:left="2051" w:hanging="2051"/>
              <w:rPr>
                <w:rFonts w:ascii="Candara" w:hAnsi="Candara" w:cs="Tahoma"/>
                <w:b/>
                <w:bCs/>
                <w:sz w:val="22"/>
                <w:szCs w:val="22"/>
              </w:rPr>
            </w:pPr>
          </w:p>
        </w:tc>
      </w:tr>
    </w:tbl>
    <w:p w:rsidR="0037373B" w:rsidRPr="00294DB0" w:rsidRDefault="0037373B">
      <w:pPr>
        <w:tabs>
          <w:tab w:val="left" w:pos="493"/>
          <w:tab w:val="left" w:pos="1185"/>
          <w:tab w:val="left" w:pos="9110"/>
        </w:tabs>
        <w:ind w:left="2410" w:hanging="1701"/>
        <w:rPr>
          <w:rFonts w:ascii="Candara" w:hAnsi="Candara" w:cs="Tahoma"/>
          <w:b/>
          <w:bCs/>
          <w:sz w:val="22"/>
          <w:szCs w:val="22"/>
        </w:rPr>
      </w:pPr>
    </w:p>
    <w:tbl>
      <w:tblPr>
        <w:tblW w:w="9707" w:type="dxa"/>
        <w:jc w:val="center"/>
        <w:shd w:val="clear" w:color="auto" w:fill="D9D9D9"/>
        <w:tblCellMar>
          <w:left w:w="70" w:type="dxa"/>
          <w:right w:w="70" w:type="dxa"/>
        </w:tblCellMar>
        <w:tblLook w:val="0000" w:firstRow="0" w:lastRow="0" w:firstColumn="0" w:lastColumn="0" w:noHBand="0" w:noVBand="0"/>
      </w:tblPr>
      <w:tblGrid>
        <w:gridCol w:w="9707"/>
      </w:tblGrid>
      <w:tr w:rsidR="0037373B" w:rsidRPr="00294DB0" w:rsidTr="00B84AB7">
        <w:tblPrEx>
          <w:tblCellMar>
            <w:top w:w="0" w:type="dxa"/>
            <w:bottom w:w="0" w:type="dxa"/>
          </w:tblCellMar>
        </w:tblPrEx>
        <w:trPr>
          <w:trHeight w:val="378"/>
          <w:jc w:val="center"/>
        </w:trPr>
        <w:tc>
          <w:tcPr>
            <w:tcW w:w="9707" w:type="dxa"/>
            <w:shd w:val="clear" w:color="auto" w:fill="D9D9D9"/>
          </w:tcPr>
          <w:p w:rsidR="0037373B" w:rsidRPr="00294DB0" w:rsidRDefault="0037373B"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9A307C">
              <w:rPr>
                <w:rFonts w:ascii="Candara" w:hAnsi="Candara" w:cs="Tahoma"/>
                <w:b/>
                <w:bCs/>
                <w:noProof/>
                <w:sz w:val="22"/>
                <w:szCs w:val="22"/>
              </w:rPr>
              <w:t>Col. Juan Salazar</w:t>
            </w:r>
          </w:p>
        </w:tc>
      </w:tr>
    </w:tbl>
    <w:p w:rsidR="0037373B" w:rsidRPr="00294DB0" w:rsidRDefault="0037373B">
      <w:pPr>
        <w:tabs>
          <w:tab w:val="left" w:pos="493"/>
          <w:tab w:val="left" w:pos="1185"/>
          <w:tab w:val="left" w:pos="9110"/>
        </w:tabs>
        <w:ind w:left="2410" w:hanging="1701"/>
        <w:rPr>
          <w:rFonts w:ascii="Candara" w:hAnsi="Candara" w:cs="Tahoma"/>
          <w:b/>
          <w:bCs/>
          <w:sz w:val="22"/>
          <w:szCs w:val="22"/>
        </w:rPr>
      </w:pPr>
    </w:p>
    <w:p w:rsidR="0037373B" w:rsidRPr="00294DB0" w:rsidRDefault="0037373B" w:rsidP="00523172">
      <w:pPr>
        <w:tabs>
          <w:tab w:val="left" w:pos="493"/>
          <w:tab w:val="left" w:pos="9110"/>
        </w:tabs>
        <w:rPr>
          <w:rFonts w:ascii="Candara" w:hAnsi="Candara" w:cs="Tahoma"/>
          <w:bCs/>
          <w:sz w:val="22"/>
          <w:szCs w:val="22"/>
        </w:rPr>
      </w:pPr>
      <w:r w:rsidRPr="00294DB0">
        <w:rPr>
          <w:rFonts w:ascii="Candara" w:hAnsi="Candara" w:cs="Tahoma"/>
          <w:b/>
          <w:sz w:val="22"/>
          <w:szCs w:val="22"/>
        </w:rPr>
        <w:lastRenderedPageBreak/>
        <w:t xml:space="preserve">SEGUNDA. - </w:t>
      </w:r>
      <w:r w:rsidRPr="00294DB0">
        <w:rPr>
          <w:rFonts w:ascii="Candara" w:hAnsi="Candara" w:cs="Tahoma"/>
          <w:bCs/>
          <w:sz w:val="22"/>
          <w:szCs w:val="22"/>
        </w:rPr>
        <w:t>Las especificaciones generales de la obra consisten en lo siguiente:</w:t>
      </w:r>
    </w:p>
    <w:p w:rsidR="0037373B" w:rsidRPr="00294DB0" w:rsidRDefault="0037373B" w:rsidP="00523172">
      <w:pPr>
        <w:ind w:firstLine="708"/>
        <w:jc w:val="both"/>
        <w:rPr>
          <w:rFonts w:ascii="Candara" w:hAnsi="Candara" w:cs="Tahoma"/>
          <w:bCs/>
          <w:sz w:val="22"/>
          <w:szCs w:val="22"/>
        </w:rPr>
      </w:pPr>
    </w:p>
    <w:p w:rsidR="0037373B" w:rsidRPr="00294DB0" w:rsidRDefault="0037373B"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37373B" w:rsidRPr="00294DB0" w:rsidRDefault="0037373B" w:rsidP="00523172">
      <w:pPr>
        <w:ind w:firstLine="708"/>
        <w:jc w:val="both"/>
        <w:rPr>
          <w:rFonts w:ascii="Candara" w:hAnsi="Candara" w:cs="Tahoma"/>
          <w:bCs/>
          <w:sz w:val="22"/>
          <w:szCs w:val="22"/>
        </w:rPr>
      </w:pPr>
    </w:p>
    <w:p w:rsidR="0037373B" w:rsidRPr="00294DB0" w:rsidRDefault="0037373B"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37373B" w:rsidRPr="00294DB0" w:rsidRDefault="0037373B" w:rsidP="00523172">
      <w:pPr>
        <w:jc w:val="both"/>
        <w:rPr>
          <w:rFonts w:ascii="Candara" w:hAnsi="Candara" w:cs="Tahoma"/>
          <w:sz w:val="22"/>
          <w:szCs w:val="22"/>
        </w:rPr>
      </w:pPr>
      <w:r w:rsidRPr="00294DB0">
        <w:rPr>
          <w:rFonts w:ascii="Candara" w:hAnsi="Candara" w:cs="Tahoma"/>
          <w:sz w:val="22"/>
          <w:szCs w:val="22"/>
        </w:rPr>
        <w:t xml:space="preserve"> </w:t>
      </w:r>
    </w:p>
    <w:p w:rsidR="0037373B" w:rsidRPr="00294DB0" w:rsidRDefault="0037373B" w:rsidP="00523172">
      <w:pPr>
        <w:jc w:val="both"/>
        <w:rPr>
          <w:rFonts w:ascii="Candara" w:hAnsi="Candara" w:cs="Tahoma"/>
          <w:sz w:val="22"/>
          <w:szCs w:val="22"/>
        </w:rPr>
      </w:pPr>
      <w:r w:rsidRPr="00294DB0">
        <w:rPr>
          <w:rFonts w:ascii="Candara" w:hAnsi="Candara" w:cs="Tahoma"/>
          <w:b/>
          <w:sz w:val="22"/>
          <w:szCs w:val="22"/>
        </w:rPr>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II</w:t>
      </w:r>
    </w:p>
    <w:p w:rsidR="0037373B" w:rsidRPr="00294DB0" w:rsidRDefault="0037373B">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37373B" w:rsidRPr="00294DB0" w:rsidRDefault="0037373B">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37373B" w:rsidRPr="00294DB0" w:rsidRDefault="0037373B"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37373B" w:rsidRPr="00294DB0" w:rsidRDefault="0037373B">
      <w:pPr>
        <w:pStyle w:val="Textodebloque"/>
        <w:ind w:left="0"/>
        <w:rPr>
          <w:rFonts w:ascii="Candara" w:hAnsi="Candara"/>
          <w:sz w:val="22"/>
          <w:szCs w:val="22"/>
        </w:rPr>
      </w:pPr>
      <w:r w:rsidRPr="00294DB0">
        <w:rPr>
          <w:rFonts w:ascii="Candara" w:hAnsi="Candara"/>
          <w:sz w:val="22"/>
          <w:szCs w:val="22"/>
        </w:rPr>
        <w:t xml:space="preserve"> </w:t>
      </w:r>
    </w:p>
    <w:p w:rsidR="0037373B" w:rsidRPr="00294DB0" w:rsidRDefault="0037373B">
      <w:pPr>
        <w:pStyle w:val="Textodebloque"/>
        <w:ind w:left="0"/>
        <w:rPr>
          <w:rFonts w:ascii="Candara" w:hAnsi="Candara"/>
          <w:sz w:val="22"/>
          <w:szCs w:val="22"/>
        </w:rPr>
      </w:pPr>
    </w:p>
    <w:p w:rsidR="0037373B" w:rsidRPr="00294DB0" w:rsidRDefault="0037373B">
      <w:pPr>
        <w:ind w:left="2836" w:hanging="2836"/>
        <w:jc w:val="center"/>
        <w:rPr>
          <w:rFonts w:ascii="Candara" w:hAnsi="Candara" w:cs="Tahoma"/>
          <w:b/>
          <w:sz w:val="22"/>
          <w:szCs w:val="22"/>
        </w:rPr>
      </w:pPr>
      <w:r w:rsidRPr="00294DB0">
        <w:rPr>
          <w:rFonts w:ascii="Candara" w:hAnsi="Candara" w:cs="Tahoma"/>
          <w:b/>
          <w:sz w:val="22"/>
          <w:szCs w:val="22"/>
        </w:rPr>
        <w:t>CAPITULO III</w:t>
      </w:r>
    </w:p>
    <w:p w:rsidR="0037373B" w:rsidRPr="00294DB0" w:rsidRDefault="0037373B">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37373B" w:rsidRPr="00294DB0" w:rsidRDefault="0037373B">
      <w:pPr>
        <w:ind w:left="2836" w:hanging="2836"/>
        <w:jc w:val="center"/>
        <w:rPr>
          <w:rFonts w:ascii="Candara" w:hAnsi="Candara" w:cs="Tahoma"/>
          <w:b/>
          <w:sz w:val="22"/>
          <w:szCs w:val="22"/>
        </w:rPr>
      </w:pPr>
    </w:p>
    <w:p w:rsidR="0037373B" w:rsidRPr="00294DB0" w:rsidRDefault="0037373B"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37373B" w:rsidRPr="00294DB0" w:rsidRDefault="0037373B">
      <w:pPr>
        <w:ind w:left="2836" w:firstLine="709"/>
        <w:jc w:val="both"/>
        <w:rPr>
          <w:rFonts w:ascii="Candara" w:hAnsi="Candara" w:cs="Tahoma"/>
          <w:b/>
          <w:sz w:val="22"/>
          <w:szCs w:val="22"/>
        </w:rPr>
      </w:pPr>
    </w:p>
    <w:p w:rsidR="0037373B" w:rsidRPr="00294DB0" w:rsidRDefault="0037373B">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37373B" w:rsidRPr="00294DB0" w:rsidRDefault="0037373B">
      <w:pPr>
        <w:jc w:val="center"/>
        <w:rPr>
          <w:rFonts w:ascii="Candara" w:hAnsi="Candara" w:cs="Tahoma"/>
          <w:b/>
          <w:sz w:val="22"/>
          <w:szCs w:val="22"/>
        </w:rPr>
      </w:pPr>
      <w:r w:rsidRPr="00294DB0">
        <w:rPr>
          <w:rFonts w:ascii="Candara" w:hAnsi="Candara" w:cs="Tahoma"/>
          <w:b/>
          <w:sz w:val="22"/>
          <w:szCs w:val="22"/>
        </w:rPr>
        <w:t>REQUISITOS PARA PARTICIPAR</w:t>
      </w:r>
    </w:p>
    <w:p w:rsidR="0037373B" w:rsidRPr="00294DB0" w:rsidRDefault="0037373B">
      <w:pPr>
        <w:rPr>
          <w:rFonts w:ascii="Candara" w:hAnsi="Candara" w:cs="Tahoma"/>
          <w:b/>
          <w:bCs/>
          <w:sz w:val="22"/>
          <w:szCs w:val="22"/>
        </w:rPr>
      </w:pPr>
      <w:r w:rsidRPr="00294DB0">
        <w:rPr>
          <w:rFonts w:ascii="Candara" w:hAnsi="Candara" w:cs="Tahoma"/>
          <w:b/>
          <w:sz w:val="22"/>
          <w:szCs w:val="22"/>
        </w:rPr>
        <w:tab/>
      </w:r>
    </w:p>
    <w:p w:rsidR="0037373B" w:rsidRPr="00294DB0" w:rsidRDefault="0037373B"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37373B" w:rsidRPr="00294DB0" w:rsidRDefault="0037373B" w:rsidP="003729AC">
      <w:pPr>
        <w:jc w:val="both"/>
        <w:rPr>
          <w:rFonts w:ascii="Candara" w:hAnsi="Candara" w:cs="Tahoma"/>
          <w:sz w:val="22"/>
          <w:szCs w:val="22"/>
        </w:rPr>
      </w:pPr>
    </w:p>
    <w:p w:rsidR="0037373B" w:rsidRPr="00294DB0" w:rsidRDefault="0037373B"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37373B" w:rsidRPr="00294DB0" w:rsidRDefault="0037373B"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37373B" w:rsidRPr="00294DB0" w:rsidRDefault="0037373B" w:rsidP="009F62A9">
      <w:pPr>
        <w:numPr>
          <w:ilvl w:val="0"/>
          <w:numId w:val="17"/>
        </w:numPr>
        <w:rPr>
          <w:rFonts w:ascii="Candara" w:hAnsi="Candara" w:cs="Tahoma"/>
          <w:sz w:val="22"/>
          <w:szCs w:val="22"/>
        </w:rPr>
      </w:pPr>
      <w:r w:rsidRPr="00294DB0">
        <w:rPr>
          <w:rFonts w:ascii="Candara" w:hAnsi="Candara" w:cs="Tahoma"/>
          <w:sz w:val="22"/>
          <w:szCs w:val="22"/>
        </w:rPr>
        <w:lastRenderedPageBreak/>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37373B" w:rsidRPr="00294DB0" w:rsidRDefault="0037373B"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37373B" w:rsidRPr="00294DB0" w:rsidRDefault="0037373B"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37373B" w:rsidRPr="00294DB0" w:rsidRDefault="0037373B"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37373B" w:rsidRPr="00294DB0" w:rsidRDefault="0037373B" w:rsidP="009F62A9">
      <w:pPr>
        <w:numPr>
          <w:ilvl w:val="0"/>
          <w:numId w:val="17"/>
        </w:numPr>
        <w:jc w:val="both"/>
        <w:rPr>
          <w:rFonts w:ascii="Candara" w:hAnsi="Candara" w:cs="Tahoma"/>
          <w:sz w:val="22"/>
          <w:szCs w:val="22"/>
        </w:rPr>
      </w:pPr>
      <w:r w:rsidRPr="00294DB0">
        <w:rPr>
          <w:rFonts w:ascii="Candara" w:hAnsi="Candara" w:cs="Tahoma"/>
          <w:sz w:val="22"/>
          <w:szCs w:val="22"/>
        </w:rPr>
        <w:t xml:space="preserve">Tratándose de </w:t>
      </w:r>
      <w:r w:rsidRPr="00BE57CE">
        <w:rPr>
          <w:rFonts w:ascii="Candara" w:hAnsi="Candara" w:cs="Tahoma"/>
          <w:b/>
          <w:sz w:val="22"/>
          <w:szCs w:val="22"/>
        </w:rPr>
        <w:t>persona moral</w:t>
      </w:r>
      <w:r w:rsidRPr="00294DB0">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w:t>
      </w:r>
      <w:r>
        <w:rPr>
          <w:rFonts w:ascii="Candara" w:hAnsi="Candara" w:cs="Tahoma"/>
          <w:sz w:val="22"/>
          <w:szCs w:val="22"/>
        </w:rPr>
        <w:t>;</w:t>
      </w:r>
      <w:r w:rsidRPr="00294DB0">
        <w:rPr>
          <w:rFonts w:ascii="Candara" w:hAnsi="Candara" w:cs="Tahoma"/>
          <w:sz w:val="22"/>
          <w:szCs w:val="22"/>
        </w:rPr>
        <w:t xml:space="preserve"> Cuando se trate de </w:t>
      </w:r>
      <w:r w:rsidRPr="00BE57CE">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Pr>
          <w:rFonts w:ascii="Candara" w:hAnsi="Candara" w:cs="Tahoma"/>
          <w:sz w:val="22"/>
          <w:szCs w:val="22"/>
        </w:rPr>
        <w:t xml:space="preserve"> (Anexar Identificación con fotografía Vigente)</w:t>
      </w:r>
      <w:r w:rsidRPr="00294DB0">
        <w:rPr>
          <w:rFonts w:ascii="Candara" w:hAnsi="Candara" w:cs="Tahoma"/>
          <w:sz w:val="22"/>
          <w:szCs w:val="22"/>
        </w:rPr>
        <w:t>.</w:t>
      </w:r>
    </w:p>
    <w:p w:rsidR="0037373B" w:rsidRPr="00294DB0" w:rsidRDefault="0037373B"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37373B" w:rsidRPr="00294DB0" w:rsidRDefault="0037373B"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18 de mayo de 2023</w:t>
      </w:r>
      <w:r w:rsidRPr="00294DB0">
        <w:rPr>
          <w:rFonts w:ascii="Candara" w:hAnsi="Candara" w:cs="Tahoma"/>
          <w:sz w:val="22"/>
          <w:szCs w:val="22"/>
        </w:rPr>
        <w:t xml:space="preserve"> al </w:t>
      </w:r>
      <w:r>
        <w:rPr>
          <w:rFonts w:ascii="Candara" w:hAnsi="Candara" w:cs="Tahoma"/>
          <w:b/>
          <w:noProof/>
          <w:sz w:val="22"/>
          <w:szCs w:val="22"/>
        </w:rPr>
        <w:t>22 de mayo de 2023</w:t>
      </w:r>
      <w:r w:rsidRPr="00294DB0">
        <w:rPr>
          <w:rFonts w:ascii="Candara" w:hAnsi="Candara" w:cs="Tahoma"/>
          <w:sz w:val="22"/>
          <w:szCs w:val="22"/>
        </w:rPr>
        <w:t>).</w:t>
      </w:r>
    </w:p>
    <w:p w:rsidR="0037373B" w:rsidRPr="00294DB0" w:rsidRDefault="0037373B" w:rsidP="0039049B">
      <w:pPr>
        <w:ind w:left="720"/>
        <w:jc w:val="both"/>
        <w:rPr>
          <w:rFonts w:ascii="Candara" w:hAnsi="Candara" w:cs="Tahoma"/>
          <w:sz w:val="22"/>
          <w:szCs w:val="22"/>
        </w:rPr>
      </w:pPr>
    </w:p>
    <w:p w:rsidR="0037373B" w:rsidRPr="00294DB0" w:rsidRDefault="0037373B">
      <w:pPr>
        <w:ind w:firstLine="705"/>
        <w:jc w:val="both"/>
        <w:rPr>
          <w:rFonts w:ascii="Candara" w:hAnsi="Candara" w:cs="Tahoma"/>
          <w:sz w:val="22"/>
          <w:szCs w:val="22"/>
        </w:rPr>
      </w:pPr>
    </w:p>
    <w:p w:rsidR="0037373B" w:rsidRPr="00294DB0" w:rsidRDefault="0037373B"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Pr="00294DB0">
        <w:rPr>
          <w:rFonts w:ascii="Candara" w:hAnsi="Candara" w:cs="Tahoma"/>
          <w:sz w:val="22"/>
          <w:szCs w:val="22"/>
        </w:rPr>
        <w:t xml:space="preserve"> Estos requisitos y la presentación de los documentos que se solicitan para la inscripción de los participantes, deberán ser entregados, en la </w:t>
      </w:r>
      <w:r>
        <w:rPr>
          <w:rFonts w:ascii="Candara" w:hAnsi="Candara" w:cs="Tahoma"/>
          <w:sz w:val="22"/>
          <w:szCs w:val="22"/>
        </w:rPr>
        <w:t>Departamento</w:t>
      </w:r>
      <w:r w:rsidRPr="00294DB0">
        <w:rPr>
          <w:rFonts w:ascii="Candara" w:hAnsi="Candara" w:cs="Tahoma"/>
          <w:sz w:val="22"/>
          <w:szCs w:val="22"/>
        </w:rPr>
        <w:t xml:space="preserve">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37373B" w:rsidRPr="00294DB0" w:rsidRDefault="0037373B">
      <w:pPr>
        <w:rPr>
          <w:rFonts w:ascii="Candara" w:hAnsi="Candara"/>
          <w:sz w:val="22"/>
          <w:szCs w:val="22"/>
        </w:rPr>
      </w:pPr>
    </w:p>
    <w:p w:rsidR="0037373B" w:rsidRPr="00294DB0" w:rsidRDefault="0037373B">
      <w:pPr>
        <w:jc w:val="center"/>
        <w:rPr>
          <w:rFonts w:ascii="Candara" w:hAnsi="Candara" w:cs="Tahoma"/>
          <w:b/>
          <w:sz w:val="22"/>
          <w:szCs w:val="22"/>
        </w:rPr>
      </w:pPr>
      <w:r w:rsidRPr="00294DB0">
        <w:rPr>
          <w:rFonts w:ascii="Candara" w:hAnsi="Candara" w:cs="Tahoma"/>
          <w:b/>
          <w:sz w:val="22"/>
          <w:szCs w:val="22"/>
        </w:rPr>
        <w:t>CAPITULO V</w:t>
      </w:r>
    </w:p>
    <w:p w:rsidR="0037373B" w:rsidRPr="00294DB0" w:rsidRDefault="0037373B">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37373B" w:rsidRPr="00294DB0" w:rsidRDefault="0037373B">
      <w:pPr>
        <w:ind w:firstLine="709"/>
        <w:jc w:val="both"/>
        <w:rPr>
          <w:rFonts w:ascii="Candara" w:hAnsi="Candara" w:cs="Tahoma"/>
          <w:b/>
          <w:sz w:val="22"/>
          <w:szCs w:val="22"/>
        </w:rPr>
      </w:pPr>
    </w:p>
    <w:p w:rsidR="0037373B" w:rsidRPr="00294DB0" w:rsidRDefault="0037373B" w:rsidP="00881140">
      <w:pPr>
        <w:jc w:val="both"/>
        <w:rPr>
          <w:rFonts w:ascii="Candara" w:hAnsi="Candara" w:cs="Tahoma"/>
          <w:sz w:val="22"/>
          <w:szCs w:val="22"/>
        </w:rPr>
      </w:pPr>
      <w:r w:rsidRPr="00294DB0">
        <w:rPr>
          <w:rFonts w:ascii="Candara" w:hAnsi="Candara" w:cs="Tahoma"/>
          <w:b/>
          <w:sz w:val="22"/>
          <w:szCs w:val="22"/>
        </w:rPr>
        <w:t xml:space="preserve">NOVENA. - </w:t>
      </w:r>
      <w:r w:rsidRPr="00294DB0">
        <w:rPr>
          <w:rFonts w:ascii="Candara" w:hAnsi="Candara" w:cs="Tahoma"/>
          <w:sz w:val="22"/>
          <w:szCs w:val="22"/>
        </w:rPr>
        <w:t xml:space="preserve">El procedimiento de la presente Licitación, se conformará de la siguiente manera: </w:t>
      </w:r>
    </w:p>
    <w:p w:rsidR="0037373B" w:rsidRPr="00294DB0" w:rsidRDefault="0037373B">
      <w:pPr>
        <w:ind w:left="360"/>
        <w:jc w:val="both"/>
        <w:rPr>
          <w:rFonts w:ascii="Candara" w:hAnsi="Candara" w:cs="Tahoma"/>
          <w:sz w:val="22"/>
          <w:szCs w:val="22"/>
        </w:rPr>
      </w:pP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lastRenderedPageBreak/>
        <w:t>Dictamen de Propuestas Técnicas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37373B" w:rsidRPr="00294DB0" w:rsidRDefault="0037373B">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37373B" w:rsidRPr="00294DB0" w:rsidRDefault="0037373B">
      <w:pPr>
        <w:pStyle w:val="Ttulo2"/>
        <w:rPr>
          <w:rFonts w:ascii="Candara" w:hAnsi="Candara" w:cs="Tahoma"/>
          <w:sz w:val="22"/>
          <w:szCs w:val="22"/>
        </w:rPr>
      </w:pPr>
    </w:p>
    <w:p w:rsidR="0037373B" w:rsidRPr="00294DB0" w:rsidRDefault="0037373B">
      <w:pPr>
        <w:pStyle w:val="Ttulo2"/>
        <w:rPr>
          <w:rFonts w:ascii="Candara" w:hAnsi="Candara" w:cs="Tahoma"/>
          <w:sz w:val="22"/>
          <w:szCs w:val="22"/>
        </w:rPr>
      </w:pPr>
      <w:r w:rsidRPr="00294DB0">
        <w:rPr>
          <w:rFonts w:ascii="Candara" w:hAnsi="Candara" w:cs="Tahoma"/>
          <w:sz w:val="22"/>
          <w:szCs w:val="22"/>
        </w:rPr>
        <w:t>CAPITULO VI</w:t>
      </w:r>
    </w:p>
    <w:p w:rsidR="0037373B" w:rsidRPr="00294DB0" w:rsidRDefault="0037373B">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37373B" w:rsidRPr="00294DB0" w:rsidRDefault="0037373B">
      <w:pPr>
        <w:pStyle w:val="Ttulo4"/>
        <w:ind w:left="284" w:firstLine="424"/>
        <w:jc w:val="both"/>
        <w:rPr>
          <w:rFonts w:ascii="Candara" w:hAnsi="Candara" w:cs="Tahoma"/>
          <w:bCs w:val="0"/>
          <w:sz w:val="22"/>
          <w:szCs w:val="22"/>
        </w:rPr>
      </w:pPr>
    </w:p>
    <w:p w:rsidR="0037373B" w:rsidRPr="00294DB0" w:rsidRDefault="000C3C53" w:rsidP="007E080C">
      <w:pPr>
        <w:pStyle w:val="Ttulo4"/>
        <w:jc w:val="both"/>
        <w:rPr>
          <w:rFonts w:ascii="Candara" w:hAnsi="Candara" w:cs="Tahoma"/>
          <w:b w:val="0"/>
          <w:bCs w:val="0"/>
          <w:sz w:val="22"/>
          <w:szCs w:val="22"/>
        </w:rPr>
      </w:pPr>
      <w:r w:rsidRPr="00294DB0">
        <w:rPr>
          <w:rFonts w:ascii="Candara" w:hAnsi="Candara" w:cs="Tahoma"/>
          <w:bCs w:val="0"/>
          <w:sz w:val="22"/>
          <w:szCs w:val="22"/>
        </w:rPr>
        <w:t>DÉCIMA. -</w:t>
      </w:r>
      <w:r w:rsidR="0037373B" w:rsidRPr="00294DB0">
        <w:rPr>
          <w:rFonts w:ascii="Candara" w:hAnsi="Candara" w:cs="Tahoma"/>
          <w:b w:val="0"/>
          <w:sz w:val="22"/>
          <w:szCs w:val="22"/>
        </w:rPr>
        <w:t xml:space="preserve"> </w:t>
      </w:r>
      <w:r w:rsidR="0037373B" w:rsidRPr="00294DB0">
        <w:rPr>
          <w:rFonts w:ascii="Candara" w:hAnsi="Candara" w:cs="Tahoma"/>
          <w:b w:val="0"/>
          <w:bCs w:val="0"/>
          <w:sz w:val="22"/>
          <w:szCs w:val="22"/>
        </w:rPr>
        <w:t xml:space="preserve">Las bases de </w:t>
      </w:r>
      <w:r w:rsidRPr="00294DB0">
        <w:rPr>
          <w:rFonts w:ascii="Candara" w:hAnsi="Candara" w:cs="Tahoma"/>
          <w:b w:val="0"/>
          <w:bCs w:val="0"/>
          <w:sz w:val="22"/>
          <w:szCs w:val="22"/>
        </w:rPr>
        <w:t>esta</w:t>
      </w:r>
      <w:r w:rsidR="0037373B" w:rsidRPr="00294DB0">
        <w:rPr>
          <w:rFonts w:ascii="Candara" w:hAnsi="Candara" w:cs="Tahoma"/>
          <w:b w:val="0"/>
          <w:bCs w:val="0"/>
          <w:sz w:val="22"/>
          <w:szCs w:val="22"/>
        </w:rPr>
        <w:t xml:space="preserve">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0037373B" w:rsidRPr="00294DB0">
        <w:rPr>
          <w:rFonts w:ascii="Candara" w:hAnsi="Candara" w:cs="Tahoma"/>
          <w:b w:val="0"/>
          <w:bCs w:val="0"/>
          <w:sz w:val="22"/>
          <w:szCs w:val="22"/>
        </w:rPr>
        <w:t>Dgo</w:t>
      </w:r>
      <w:proofErr w:type="spellEnd"/>
      <w:r w:rsidR="0037373B" w:rsidRPr="00294DB0">
        <w:rPr>
          <w:rFonts w:ascii="Candara" w:hAnsi="Candara" w:cs="Tahoma"/>
          <w:b w:val="0"/>
          <w:bCs w:val="0"/>
          <w:sz w:val="22"/>
          <w:szCs w:val="22"/>
        </w:rPr>
        <w:t xml:space="preserve">., los días del </w:t>
      </w:r>
      <w:r w:rsidR="0037373B">
        <w:rPr>
          <w:rFonts w:ascii="Candara" w:hAnsi="Candara" w:cs="Tahoma"/>
          <w:bCs w:val="0"/>
          <w:noProof/>
          <w:sz w:val="22"/>
          <w:szCs w:val="22"/>
        </w:rPr>
        <w:t>18 de mayo de 2023</w:t>
      </w:r>
      <w:r w:rsidR="0037373B" w:rsidRPr="00294DB0">
        <w:rPr>
          <w:rFonts w:ascii="Candara" w:hAnsi="Candara" w:cs="Tahoma"/>
          <w:b w:val="0"/>
          <w:bCs w:val="0"/>
          <w:sz w:val="22"/>
          <w:szCs w:val="22"/>
        </w:rPr>
        <w:t xml:space="preserve"> hasta el </w:t>
      </w:r>
      <w:r w:rsidR="0037373B">
        <w:rPr>
          <w:rFonts w:ascii="Candara" w:hAnsi="Candara" w:cs="Tahoma"/>
          <w:bCs w:val="0"/>
          <w:noProof/>
          <w:sz w:val="22"/>
          <w:szCs w:val="22"/>
        </w:rPr>
        <w:t>22 de mayo de 2023</w:t>
      </w:r>
      <w:r w:rsidR="0037373B" w:rsidRPr="00294DB0">
        <w:rPr>
          <w:rFonts w:ascii="Candara" w:hAnsi="Candara" w:cs="Tahoma"/>
          <w:b w:val="0"/>
          <w:bCs w:val="0"/>
          <w:sz w:val="22"/>
          <w:szCs w:val="22"/>
        </w:rPr>
        <w:t xml:space="preserve"> de las 09:00 a 15:00.</w:t>
      </w:r>
    </w:p>
    <w:p w:rsidR="0037373B" w:rsidRPr="00294DB0" w:rsidRDefault="0037373B" w:rsidP="00B17198">
      <w:pPr>
        <w:rPr>
          <w:rFonts w:ascii="Candara" w:hAnsi="Candara"/>
          <w:sz w:val="22"/>
          <w:szCs w:val="22"/>
        </w:rPr>
      </w:pPr>
    </w:p>
    <w:p w:rsidR="0037373B" w:rsidRPr="00294DB0" w:rsidRDefault="0037373B" w:rsidP="00E01C28">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 El costo y pago de las Bases de Licitación será de la siguiente manera:</w:t>
      </w:r>
    </w:p>
    <w:p w:rsidR="0037373B" w:rsidRPr="00294DB0" w:rsidRDefault="0037373B" w:rsidP="00294DB0">
      <w:pPr>
        <w:pStyle w:val="Ttulo4"/>
        <w:ind w:left="284" w:firstLine="424"/>
        <w:jc w:val="both"/>
        <w:rPr>
          <w:rFonts w:ascii="Candara" w:hAnsi="Candara" w:cs="Tahoma"/>
          <w:b w:val="0"/>
          <w:sz w:val="22"/>
          <w:szCs w:val="22"/>
        </w:rPr>
      </w:pPr>
    </w:p>
    <w:p w:rsidR="0037373B" w:rsidRPr="00294DB0" w:rsidRDefault="0037373B"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9A307C">
        <w:rPr>
          <w:rFonts w:ascii="Candara" w:hAnsi="Candara" w:cs="Tahoma"/>
          <w:b/>
          <w:bCs/>
          <w:noProof/>
          <w:sz w:val="22"/>
          <w:szCs w:val="22"/>
        </w:rPr>
        <w:t>($6,761.00 Son: Seis Mil Setecientos Sesenta y Un Pesos 00/100 M. N.)</w:t>
      </w:r>
      <w:r w:rsidRPr="00294DB0">
        <w:rPr>
          <w:rFonts w:ascii="Candara" w:hAnsi="Candara" w:cs="Tahoma"/>
          <w:b/>
          <w:bCs/>
          <w:sz w:val="22"/>
          <w:szCs w:val="22"/>
        </w:rPr>
        <w:t>.</w:t>
      </w:r>
    </w:p>
    <w:p w:rsidR="0037373B" w:rsidRPr="00294DB0" w:rsidRDefault="0037373B"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9A307C">
        <w:rPr>
          <w:rFonts w:ascii="Candara" w:hAnsi="Candara" w:cs="Tahoma"/>
          <w:b/>
          <w:bCs/>
          <w:noProof/>
          <w:sz w:val="22"/>
          <w:szCs w:val="22"/>
        </w:rPr>
        <w:t>($6,761.00 Son: Seis Mil Setecientos Sesenta y Un Pesos 00/100 M. N.)</w:t>
      </w:r>
      <w:r>
        <w:rPr>
          <w:rFonts w:ascii="Candara" w:hAnsi="Candara" w:cs="Tahoma"/>
          <w:b/>
          <w:bCs/>
          <w:noProof/>
          <w:sz w:val="22"/>
          <w:szCs w:val="22"/>
        </w:rPr>
        <w:t>.</w:t>
      </w:r>
    </w:p>
    <w:p w:rsidR="0037373B" w:rsidRPr="00294DB0" w:rsidRDefault="0037373B" w:rsidP="00294DB0">
      <w:pPr>
        <w:ind w:left="720"/>
        <w:jc w:val="both"/>
        <w:rPr>
          <w:rFonts w:ascii="Candara" w:hAnsi="Candara" w:cs="Tahoma"/>
          <w:bCs/>
          <w:sz w:val="22"/>
          <w:szCs w:val="22"/>
        </w:rPr>
      </w:pPr>
    </w:p>
    <w:p w:rsidR="0037373B" w:rsidRPr="00294DB0" w:rsidRDefault="0037373B"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VII</w:t>
      </w:r>
    </w:p>
    <w:p w:rsidR="0037373B" w:rsidRPr="00294DB0" w:rsidRDefault="0037373B">
      <w:pPr>
        <w:jc w:val="center"/>
        <w:rPr>
          <w:rFonts w:ascii="Candara" w:hAnsi="Candara" w:cs="Tahoma"/>
          <w:sz w:val="22"/>
          <w:szCs w:val="22"/>
        </w:rPr>
      </w:pPr>
      <w:r w:rsidRPr="00294DB0">
        <w:rPr>
          <w:rFonts w:ascii="Candara" w:hAnsi="Candara" w:cs="Tahoma"/>
          <w:b/>
          <w:bCs/>
          <w:sz w:val="22"/>
          <w:szCs w:val="22"/>
        </w:rPr>
        <w:t>MODIFICACIONES A LAS BASES DE LICITACIÓN</w:t>
      </w:r>
    </w:p>
    <w:p w:rsidR="0037373B" w:rsidRPr="00294DB0" w:rsidRDefault="0037373B">
      <w:pPr>
        <w:jc w:val="both"/>
        <w:rPr>
          <w:rFonts w:ascii="Candara" w:hAnsi="Candara" w:cs="Tahoma"/>
          <w:sz w:val="22"/>
          <w:szCs w:val="22"/>
        </w:rPr>
      </w:pPr>
    </w:p>
    <w:p w:rsidR="0037373B" w:rsidRPr="00294DB0" w:rsidRDefault="0037373B"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37373B" w:rsidRPr="00294DB0" w:rsidRDefault="0037373B">
      <w:pPr>
        <w:ind w:firstLine="708"/>
        <w:jc w:val="both"/>
        <w:rPr>
          <w:rFonts w:ascii="Candara" w:hAnsi="Candara" w:cs="Tahoma"/>
          <w:sz w:val="22"/>
          <w:szCs w:val="22"/>
        </w:rPr>
      </w:pPr>
    </w:p>
    <w:p w:rsidR="0037373B" w:rsidRPr="00294DB0" w:rsidRDefault="0037373B"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37373B" w:rsidRPr="00294DB0" w:rsidRDefault="0037373B">
      <w:pPr>
        <w:jc w:val="both"/>
        <w:rPr>
          <w:rFonts w:ascii="Candara" w:hAnsi="Candara" w:cs="Tahoma"/>
          <w:bCs/>
          <w:sz w:val="22"/>
          <w:szCs w:val="22"/>
        </w:rPr>
      </w:pPr>
    </w:p>
    <w:p w:rsidR="0037373B" w:rsidRPr="00294DB0" w:rsidRDefault="0037373B">
      <w:pPr>
        <w:jc w:val="both"/>
        <w:rPr>
          <w:rFonts w:ascii="Candara" w:hAnsi="Candara" w:cs="Tahoma"/>
          <w:bCs/>
          <w:sz w:val="22"/>
          <w:szCs w:val="22"/>
        </w:rPr>
      </w:pPr>
    </w:p>
    <w:p w:rsidR="0037373B" w:rsidRPr="00294DB0" w:rsidRDefault="0037373B"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lastRenderedPageBreak/>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37373B" w:rsidRPr="00294DB0" w:rsidRDefault="0037373B" w:rsidP="00924FAE">
      <w:pPr>
        <w:pStyle w:val="Textoindependiente3"/>
        <w:tabs>
          <w:tab w:val="left" w:pos="493"/>
          <w:tab w:val="left" w:pos="1185"/>
          <w:tab w:val="left" w:pos="9110"/>
        </w:tabs>
        <w:rPr>
          <w:rFonts w:ascii="Candara" w:hAnsi="Candara" w:cs="Tahoma"/>
          <w:sz w:val="22"/>
          <w:szCs w:val="22"/>
        </w:rPr>
      </w:pPr>
    </w:p>
    <w:p w:rsidR="0037373B" w:rsidRPr="00294DB0" w:rsidRDefault="0037373B">
      <w:pPr>
        <w:pStyle w:val="Ttulo2"/>
        <w:rPr>
          <w:rFonts w:ascii="Candara" w:hAnsi="Candara" w:cs="Tahoma"/>
          <w:sz w:val="22"/>
          <w:szCs w:val="22"/>
        </w:rPr>
      </w:pPr>
      <w:r w:rsidRPr="00294DB0">
        <w:rPr>
          <w:rFonts w:ascii="Candara" w:hAnsi="Candara" w:cs="Tahoma"/>
          <w:sz w:val="22"/>
          <w:szCs w:val="22"/>
        </w:rPr>
        <w:t>CAPITULO VIII</w:t>
      </w:r>
    </w:p>
    <w:p w:rsidR="0037373B" w:rsidRPr="00294DB0" w:rsidRDefault="0037373B">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37373B" w:rsidRPr="00294DB0" w:rsidRDefault="0037373B">
      <w:pPr>
        <w:tabs>
          <w:tab w:val="left" w:pos="9110"/>
        </w:tabs>
        <w:ind w:firstLine="567"/>
        <w:jc w:val="both"/>
        <w:rPr>
          <w:rFonts w:ascii="Candara" w:hAnsi="Candara" w:cs="Tahoma"/>
          <w:b/>
          <w:bCs/>
          <w:sz w:val="22"/>
          <w:szCs w:val="22"/>
        </w:rPr>
      </w:pPr>
    </w:p>
    <w:p w:rsidR="0037373B" w:rsidRPr="00294DB0" w:rsidRDefault="0037373B"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37373B" w:rsidRPr="00294DB0" w:rsidRDefault="0037373B">
      <w:pPr>
        <w:pStyle w:val="Textoindependiente3"/>
        <w:rPr>
          <w:rFonts w:ascii="Candara" w:hAnsi="Candara" w:cs="Tahoma"/>
          <w:sz w:val="22"/>
          <w:szCs w:val="22"/>
        </w:rPr>
      </w:pPr>
    </w:p>
    <w:p w:rsidR="0037373B" w:rsidRPr="00294DB0" w:rsidRDefault="0037373B">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37373B" w:rsidRPr="00294DB0" w:rsidRDefault="0037373B">
      <w:pPr>
        <w:tabs>
          <w:tab w:val="left" w:pos="493"/>
          <w:tab w:val="left" w:pos="1185"/>
          <w:tab w:val="left" w:pos="1790"/>
          <w:tab w:val="left" w:pos="9110"/>
        </w:tabs>
        <w:rPr>
          <w:rFonts w:ascii="Candara" w:hAnsi="Candara" w:cs="Tahoma"/>
          <w:sz w:val="22"/>
          <w:szCs w:val="22"/>
        </w:rPr>
      </w:pPr>
    </w:p>
    <w:p w:rsidR="0037373B" w:rsidRPr="00294DB0" w:rsidRDefault="0037373B">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37373B" w:rsidRPr="00294DB0" w:rsidRDefault="0037373B">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37373B" w:rsidRPr="00294DB0" w:rsidRDefault="0037373B"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37373B" w:rsidRPr="00294DB0" w:rsidRDefault="0037373B"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37373B" w:rsidRPr="00294DB0" w:rsidRDefault="0037373B">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37373B" w:rsidRPr="00294DB0" w:rsidRDefault="0037373B">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37373B" w:rsidRPr="00294DB0" w:rsidRDefault="0037373B">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37373B" w:rsidRPr="00294DB0" w:rsidRDefault="0037373B">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37373B" w:rsidRPr="00294DB0" w:rsidRDefault="0037373B">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7373B" w:rsidRPr="00294DB0" w:rsidRDefault="0037373B">
      <w:pPr>
        <w:ind w:left="426"/>
        <w:jc w:val="both"/>
        <w:rPr>
          <w:rFonts w:ascii="Candara" w:hAnsi="Candara" w:cs="Tahoma"/>
          <w:color w:val="FF6600"/>
          <w:sz w:val="22"/>
          <w:szCs w:val="22"/>
        </w:rPr>
      </w:pPr>
    </w:p>
    <w:p w:rsidR="0037373B" w:rsidRPr="00294DB0" w:rsidRDefault="0037373B">
      <w:pPr>
        <w:tabs>
          <w:tab w:val="left" w:pos="1701"/>
        </w:tabs>
        <w:jc w:val="both"/>
        <w:rPr>
          <w:rFonts w:ascii="Candara" w:hAnsi="Candara" w:cs="Tahoma"/>
          <w:b/>
          <w:bCs/>
          <w:sz w:val="22"/>
          <w:szCs w:val="22"/>
        </w:rPr>
      </w:pPr>
      <w:r w:rsidRPr="00294DB0">
        <w:rPr>
          <w:rFonts w:ascii="Candara" w:hAnsi="Candara" w:cs="Tahoma"/>
          <w:b/>
          <w:bCs/>
          <w:sz w:val="22"/>
          <w:szCs w:val="22"/>
        </w:rPr>
        <w:lastRenderedPageBreak/>
        <w:t>II.- EVALUACIÓN ECONÓMICA:</w:t>
      </w:r>
    </w:p>
    <w:p w:rsidR="0037373B" w:rsidRPr="00294DB0" w:rsidRDefault="0037373B">
      <w:pPr>
        <w:tabs>
          <w:tab w:val="left" w:pos="1701"/>
        </w:tabs>
        <w:jc w:val="both"/>
        <w:rPr>
          <w:rFonts w:ascii="Candara" w:hAnsi="Candara" w:cs="Tahoma"/>
          <w:b/>
          <w:bCs/>
          <w:sz w:val="22"/>
          <w:szCs w:val="22"/>
        </w:rPr>
      </w:pP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37373B" w:rsidRPr="00294DB0" w:rsidRDefault="0037373B">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37373B" w:rsidRPr="00294DB0" w:rsidRDefault="0037373B">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37373B" w:rsidRPr="00294DB0" w:rsidRDefault="0037373B">
      <w:pPr>
        <w:jc w:val="both"/>
        <w:rPr>
          <w:rFonts w:ascii="Candara" w:hAnsi="Candara" w:cs="Tahoma"/>
          <w:sz w:val="22"/>
          <w:szCs w:val="22"/>
        </w:rPr>
      </w:pPr>
    </w:p>
    <w:p w:rsidR="0037373B" w:rsidRPr="00294DB0" w:rsidRDefault="0037373B">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37373B" w:rsidRPr="00294DB0" w:rsidRDefault="0037373B">
      <w:pPr>
        <w:pStyle w:val="Ttulo8"/>
        <w:tabs>
          <w:tab w:val="left" w:pos="493"/>
          <w:tab w:val="left" w:pos="1185"/>
          <w:tab w:val="left" w:pos="9110"/>
        </w:tabs>
        <w:ind w:firstLine="0"/>
        <w:jc w:val="left"/>
        <w:rPr>
          <w:rFonts w:ascii="Candara" w:hAnsi="Candara" w:cs="Tahoma"/>
          <w:sz w:val="22"/>
          <w:szCs w:val="22"/>
          <w:u w:val="none"/>
        </w:rPr>
      </w:pPr>
    </w:p>
    <w:p w:rsidR="0037373B" w:rsidRPr="00294DB0" w:rsidRDefault="0037373B">
      <w:pPr>
        <w:ind w:left="3540" w:firstLine="708"/>
        <w:jc w:val="both"/>
        <w:rPr>
          <w:rFonts w:ascii="Candara" w:hAnsi="Candara" w:cs="Tahoma"/>
          <w:b/>
          <w:sz w:val="22"/>
          <w:szCs w:val="22"/>
        </w:rPr>
      </w:pPr>
      <w:r w:rsidRPr="00294DB0">
        <w:rPr>
          <w:rFonts w:ascii="Candara" w:hAnsi="Candara" w:cs="Tahoma"/>
          <w:b/>
          <w:sz w:val="22"/>
          <w:szCs w:val="22"/>
        </w:rPr>
        <w:t>CAPITULO IX</w:t>
      </w:r>
    </w:p>
    <w:p w:rsidR="0037373B" w:rsidRPr="00294DB0" w:rsidRDefault="0037373B">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37373B" w:rsidRPr="00294DB0" w:rsidRDefault="0037373B">
      <w:pPr>
        <w:jc w:val="center"/>
        <w:rPr>
          <w:rFonts w:ascii="Candara" w:hAnsi="Candara" w:cs="Tahoma"/>
          <w:bCs/>
          <w:sz w:val="22"/>
          <w:szCs w:val="22"/>
        </w:rPr>
      </w:pPr>
    </w:p>
    <w:p w:rsidR="0037373B" w:rsidRPr="00294DB0" w:rsidRDefault="0037373B"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37373B" w:rsidRPr="00294DB0" w:rsidRDefault="0037373B">
      <w:pPr>
        <w:jc w:val="both"/>
        <w:rPr>
          <w:rFonts w:ascii="Candara" w:hAnsi="Candara" w:cs="Tahoma"/>
          <w:bCs/>
          <w:sz w:val="22"/>
          <w:szCs w:val="22"/>
        </w:rPr>
      </w:pPr>
    </w:p>
    <w:p w:rsidR="0037373B" w:rsidRPr="00294DB0" w:rsidRDefault="0037373B">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37373B" w:rsidRPr="00294DB0" w:rsidRDefault="0037373B">
      <w:pPr>
        <w:widowControl w:val="0"/>
        <w:autoSpaceDE w:val="0"/>
        <w:autoSpaceDN w:val="0"/>
        <w:adjustRightInd w:val="0"/>
        <w:ind w:left="708" w:hanging="708"/>
        <w:jc w:val="both"/>
        <w:rPr>
          <w:rFonts w:ascii="Candara" w:hAnsi="Candara" w:cs="Arial"/>
          <w:color w:val="FF6600"/>
          <w:sz w:val="22"/>
          <w:szCs w:val="22"/>
        </w:rPr>
      </w:pPr>
    </w:p>
    <w:p w:rsidR="0037373B" w:rsidRPr="00294DB0" w:rsidRDefault="0037373B">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37373B" w:rsidRPr="00294DB0" w:rsidRDefault="0037373B">
      <w:pPr>
        <w:widowControl w:val="0"/>
        <w:autoSpaceDE w:val="0"/>
        <w:autoSpaceDN w:val="0"/>
        <w:adjustRightInd w:val="0"/>
        <w:ind w:left="360"/>
        <w:jc w:val="both"/>
        <w:rPr>
          <w:rFonts w:ascii="Candara" w:hAnsi="Candara" w:cs="Arial"/>
          <w:sz w:val="22"/>
          <w:szCs w:val="22"/>
        </w:rPr>
      </w:pPr>
    </w:p>
    <w:p w:rsidR="0037373B" w:rsidRPr="00294DB0" w:rsidRDefault="0037373B">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37373B" w:rsidRPr="00294DB0" w:rsidRDefault="0037373B">
      <w:pPr>
        <w:widowControl w:val="0"/>
        <w:autoSpaceDE w:val="0"/>
        <w:autoSpaceDN w:val="0"/>
        <w:adjustRightInd w:val="0"/>
        <w:jc w:val="both"/>
        <w:rPr>
          <w:rFonts w:ascii="Candara" w:hAnsi="Candara" w:cs="Arial"/>
          <w:sz w:val="22"/>
          <w:szCs w:val="22"/>
        </w:rPr>
      </w:pPr>
    </w:p>
    <w:p w:rsidR="0037373B" w:rsidRPr="00294DB0" w:rsidRDefault="0037373B">
      <w:pPr>
        <w:numPr>
          <w:ilvl w:val="0"/>
          <w:numId w:val="13"/>
        </w:numPr>
        <w:jc w:val="both"/>
        <w:rPr>
          <w:rFonts w:ascii="Candara" w:hAnsi="Candara" w:cs="Tahoma"/>
          <w:bCs/>
          <w:sz w:val="22"/>
          <w:szCs w:val="22"/>
        </w:rPr>
      </w:pPr>
      <w:r w:rsidRPr="00294DB0">
        <w:rPr>
          <w:rFonts w:ascii="Candara" w:hAnsi="Candara" w:cs="Tahoma"/>
          <w:bCs/>
          <w:sz w:val="22"/>
          <w:szCs w:val="22"/>
        </w:rPr>
        <w:lastRenderedPageBreak/>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37373B" w:rsidRPr="00294DB0" w:rsidRDefault="0037373B">
      <w:pPr>
        <w:widowControl w:val="0"/>
        <w:autoSpaceDE w:val="0"/>
        <w:autoSpaceDN w:val="0"/>
        <w:adjustRightInd w:val="0"/>
        <w:ind w:left="705" w:hanging="705"/>
        <w:jc w:val="both"/>
        <w:rPr>
          <w:rFonts w:ascii="Candara" w:hAnsi="Candara" w:cs="Arial"/>
          <w:color w:val="FF6600"/>
          <w:sz w:val="22"/>
          <w:szCs w:val="22"/>
        </w:rPr>
      </w:pPr>
    </w:p>
    <w:p w:rsidR="0037373B" w:rsidRPr="00294DB0" w:rsidRDefault="0037373B"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37373B" w:rsidRPr="00294DB0" w:rsidRDefault="0037373B">
      <w:pPr>
        <w:widowControl w:val="0"/>
        <w:autoSpaceDE w:val="0"/>
        <w:autoSpaceDN w:val="0"/>
        <w:adjustRightInd w:val="0"/>
        <w:ind w:left="705" w:hanging="705"/>
        <w:jc w:val="both"/>
        <w:rPr>
          <w:rFonts w:ascii="Candara" w:hAnsi="Candara" w:cs="Arial"/>
          <w:color w:val="FF6600"/>
          <w:sz w:val="22"/>
          <w:szCs w:val="22"/>
        </w:rPr>
      </w:pPr>
    </w:p>
    <w:p w:rsidR="0037373B" w:rsidRPr="00294DB0" w:rsidRDefault="0037373B">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37373B" w:rsidRPr="00294DB0" w:rsidRDefault="0037373B">
      <w:pPr>
        <w:widowControl w:val="0"/>
        <w:autoSpaceDE w:val="0"/>
        <w:autoSpaceDN w:val="0"/>
        <w:adjustRightInd w:val="0"/>
        <w:ind w:firstLine="4"/>
        <w:jc w:val="both"/>
        <w:rPr>
          <w:rFonts w:ascii="Candara" w:hAnsi="Candara" w:cs="Arial"/>
          <w:color w:val="FF6600"/>
          <w:sz w:val="22"/>
          <w:szCs w:val="22"/>
        </w:rPr>
      </w:pPr>
    </w:p>
    <w:p w:rsidR="0037373B" w:rsidRPr="00294DB0" w:rsidRDefault="0037373B">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37373B" w:rsidRPr="00294DB0" w:rsidRDefault="0037373B">
      <w:pPr>
        <w:widowControl w:val="0"/>
        <w:autoSpaceDE w:val="0"/>
        <w:autoSpaceDN w:val="0"/>
        <w:adjustRightInd w:val="0"/>
        <w:ind w:left="360"/>
        <w:jc w:val="both"/>
        <w:rPr>
          <w:rFonts w:ascii="Candara" w:hAnsi="Candara" w:cs="Arial"/>
          <w:sz w:val="22"/>
          <w:szCs w:val="22"/>
        </w:rPr>
      </w:pPr>
    </w:p>
    <w:p w:rsidR="0037373B" w:rsidRPr="00294DB0" w:rsidRDefault="0037373B"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7373B" w:rsidRPr="00294DB0" w:rsidRDefault="0037373B" w:rsidP="00CF0376">
      <w:pPr>
        <w:widowControl w:val="0"/>
        <w:autoSpaceDE w:val="0"/>
        <w:autoSpaceDN w:val="0"/>
        <w:adjustRightInd w:val="0"/>
        <w:ind w:left="360"/>
        <w:jc w:val="both"/>
        <w:rPr>
          <w:rFonts w:ascii="Candara" w:hAnsi="Candara" w:cs="Tahoma"/>
          <w:bCs/>
          <w:sz w:val="22"/>
          <w:szCs w:val="22"/>
        </w:rPr>
      </w:pPr>
    </w:p>
    <w:p w:rsidR="0037373B" w:rsidRPr="00294DB0" w:rsidRDefault="0037373B">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37373B" w:rsidRPr="00294DB0" w:rsidRDefault="0037373B">
      <w:pPr>
        <w:jc w:val="both"/>
        <w:rPr>
          <w:rFonts w:ascii="Candara" w:hAnsi="Candara" w:cs="Tahoma"/>
          <w:bCs/>
          <w:sz w:val="22"/>
          <w:szCs w:val="22"/>
        </w:rPr>
      </w:pPr>
    </w:p>
    <w:p w:rsidR="0037373B" w:rsidRPr="00294DB0" w:rsidRDefault="0037373B">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37373B" w:rsidRPr="00294DB0" w:rsidRDefault="0037373B">
      <w:pPr>
        <w:widowControl w:val="0"/>
        <w:autoSpaceDE w:val="0"/>
        <w:autoSpaceDN w:val="0"/>
        <w:adjustRightInd w:val="0"/>
        <w:ind w:left="708" w:hanging="708"/>
        <w:jc w:val="both"/>
        <w:rPr>
          <w:rFonts w:ascii="Candara" w:hAnsi="Candara" w:cs="Arial"/>
          <w:color w:val="FF6600"/>
          <w:sz w:val="22"/>
          <w:szCs w:val="22"/>
        </w:rPr>
      </w:pPr>
    </w:p>
    <w:p w:rsidR="0037373B" w:rsidRPr="00294DB0" w:rsidRDefault="0037373B">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37373B" w:rsidRPr="00294DB0" w:rsidRDefault="0037373B">
      <w:pPr>
        <w:widowControl w:val="0"/>
        <w:autoSpaceDE w:val="0"/>
        <w:autoSpaceDN w:val="0"/>
        <w:adjustRightInd w:val="0"/>
        <w:ind w:left="708" w:hanging="708"/>
        <w:jc w:val="both"/>
        <w:rPr>
          <w:rFonts w:ascii="Candara" w:hAnsi="Candara" w:cs="Arial"/>
          <w:color w:val="FF6600"/>
          <w:sz w:val="22"/>
          <w:szCs w:val="22"/>
        </w:rPr>
      </w:pPr>
    </w:p>
    <w:p w:rsidR="0037373B" w:rsidRPr="00294DB0" w:rsidRDefault="0037373B">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37373B" w:rsidRPr="00294DB0" w:rsidRDefault="0037373B">
      <w:pPr>
        <w:keepNext/>
        <w:widowControl w:val="0"/>
        <w:autoSpaceDE w:val="0"/>
        <w:autoSpaceDN w:val="0"/>
        <w:adjustRightInd w:val="0"/>
        <w:ind w:left="708" w:hanging="708"/>
        <w:jc w:val="both"/>
        <w:rPr>
          <w:rFonts w:ascii="Candara" w:hAnsi="Candara" w:cs="Arial"/>
          <w:b/>
          <w:bCs/>
          <w:color w:val="FF6600"/>
          <w:sz w:val="22"/>
          <w:szCs w:val="22"/>
        </w:rPr>
      </w:pPr>
    </w:p>
    <w:p w:rsidR="0037373B" w:rsidRPr="00294DB0" w:rsidRDefault="0037373B"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37373B" w:rsidRPr="00294DB0" w:rsidRDefault="0037373B">
      <w:pPr>
        <w:pStyle w:val="Textoindependiente"/>
        <w:tabs>
          <w:tab w:val="left" w:pos="1771"/>
          <w:tab w:val="left" w:pos="10559"/>
        </w:tabs>
        <w:jc w:val="left"/>
        <w:rPr>
          <w:rFonts w:ascii="Candara" w:hAnsi="Candara" w:cs="Tahoma"/>
          <w:bCs/>
          <w:sz w:val="22"/>
          <w:szCs w:val="22"/>
        </w:rPr>
      </w:pPr>
    </w:p>
    <w:p w:rsidR="0037373B" w:rsidRPr="00294DB0" w:rsidRDefault="0037373B"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w:t>
      </w:r>
      <w:r w:rsidRPr="00F604E5">
        <w:rPr>
          <w:rFonts w:ascii="Candara" w:hAnsi="Candara" w:cs="Tahoma"/>
          <w:b/>
          <w:sz w:val="22"/>
          <w:szCs w:val="22"/>
        </w:rPr>
        <w:lastRenderedPageBreak/>
        <w:t xml:space="preserve">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37373B" w:rsidRPr="00294DB0" w:rsidRDefault="0037373B">
      <w:pPr>
        <w:ind w:left="639" w:hanging="711"/>
        <w:jc w:val="both"/>
        <w:rPr>
          <w:rFonts w:ascii="Candara" w:hAnsi="Candara" w:cs="Tahoma"/>
          <w:bCs/>
          <w:sz w:val="22"/>
          <w:szCs w:val="22"/>
        </w:rPr>
      </w:pPr>
    </w:p>
    <w:p w:rsidR="0037373B" w:rsidRPr="00627EE4" w:rsidRDefault="0037373B"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37373B" w:rsidRPr="00627EE4" w:rsidRDefault="0037373B" w:rsidP="00C43BED">
      <w:pPr>
        <w:pStyle w:val="Textoindependiente"/>
        <w:tabs>
          <w:tab w:val="left" w:pos="1771"/>
          <w:tab w:val="left" w:pos="10559"/>
        </w:tabs>
        <w:ind w:right="-3"/>
        <w:rPr>
          <w:rFonts w:ascii="Candara" w:hAnsi="Candara" w:cs="Tahoma"/>
          <w:bCs/>
          <w:sz w:val="22"/>
          <w:lang w:val="es-MX"/>
        </w:rPr>
      </w:pPr>
    </w:p>
    <w:p w:rsidR="0037373B" w:rsidRPr="00294DB0" w:rsidRDefault="0037373B"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membretado de la empresa sin tachaduras ni enmendaduras.</w:t>
      </w:r>
    </w:p>
    <w:p w:rsidR="0037373B" w:rsidRPr="00294DB0" w:rsidRDefault="0037373B">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37373B" w:rsidRPr="00294DB0" w:rsidRDefault="0037373B">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37373B" w:rsidRPr="00294DB0" w:rsidRDefault="0037373B">
      <w:pPr>
        <w:numPr>
          <w:ilvl w:val="12"/>
          <w:numId w:val="0"/>
        </w:numPr>
        <w:ind w:left="639" w:hanging="283"/>
        <w:jc w:val="both"/>
        <w:rPr>
          <w:rFonts w:ascii="Candara" w:hAnsi="Candara" w:cs="Tahoma"/>
          <w:b/>
          <w:bCs/>
          <w:sz w:val="22"/>
          <w:szCs w:val="22"/>
        </w:rPr>
      </w:pPr>
    </w:p>
    <w:p w:rsidR="0037373B" w:rsidRPr="00294DB0" w:rsidRDefault="0037373B">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37373B" w:rsidRPr="00294DB0" w:rsidRDefault="0037373B">
      <w:pPr>
        <w:numPr>
          <w:ilvl w:val="12"/>
          <w:numId w:val="0"/>
        </w:numPr>
        <w:ind w:left="639"/>
        <w:jc w:val="both"/>
        <w:rPr>
          <w:rFonts w:ascii="Candara" w:hAnsi="Candara" w:cs="Tahoma"/>
          <w:sz w:val="22"/>
          <w:szCs w:val="22"/>
        </w:rPr>
      </w:pPr>
    </w:p>
    <w:p w:rsidR="0037373B" w:rsidRPr="00294DB0" w:rsidRDefault="0037373B"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37373B" w:rsidRPr="00294DB0" w:rsidRDefault="0037373B">
      <w:pPr>
        <w:numPr>
          <w:ilvl w:val="12"/>
          <w:numId w:val="0"/>
        </w:numPr>
        <w:ind w:left="639" w:hanging="283"/>
        <w:jc w:val="both"/>
        <w:rPr>
          <w:rFonts w:ascii="Candara" w:hAnsi="Candara" w:cs="Tahoma"/>
          <w:sz w:val="22"/>
          <w:szCs w:val="22"/>
        </w:rPr>
      </w:pPr>
    </w:p>
    <w:p w:rsidR="0037373B" w:rsidRPr="00F604E5" w:rsidRDefault="0037373B" w:rsidP="003C24F3">
      <w:pPr>
        <w:pStyle w:val="Sangradetextonormal"/>
        <w:ind w:left="709" w:hanging="709"/>
        <w:rPr>
          <w:rFonts w:ascii="Candara" w:hAnsi="Candara" w:cs="Tahoma"/>
          <w:sz w:val="22"/>
          <w:szCs w:val="22"/>
        </w:rPr>
      </w:pPr>
      <w:r w:rsidRPr="00294DB0">
        <w:rPr>
          <w:rFonts w:ascii="Candara" w:hAnsi="Candara" w:cs="Tahoma"/>
          <w:b/>
          <w:bCs/>
          <w:sz w:val="22"/>
          <w:szCs w:val="22"/>
        </w:rPr>
        <w:lastRenderedPageBreak/>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37373B" w:rsidRPr="00F604E5" w:rsidRDefault="0037373B" w:rsidP="003C24F3">
      <w:pPr>
        <w:pStyle w:val="Sangradetextonormal"/>
        <w:ind w:left="709" w:hanging="709"/>
        <w:rPr>
          <w:rFonts w:ascii="Candara" w:hAnsi="Candara" w:cs="Tahoma"/>
          <w:sz w:val="22"/>
          <w:szCs w:val="22"/>
        </w:rPr>
      </w:pPr>
    </w:p>
    <w:p w:rsidR="0037373B" w:rsidRPr="00F604E5" w:rsidRDefault="0037373B"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37373B" w:rsidRPr="00F604E5" w:rsidRDefault="0037373B" w:rsidP="003C24F3">
      <w:pPr>
        <w:pStyle w:val="Sangradetextonormal"/>
        <w:ind w:left="709" w:hanging="709"/>
        <w:rPr>
          <w:rFonts w:ascii="Candara" w:hAnsi="Candara" w:cs="Tahoma"/>
          <w:sz w:val="22"/>
          <w:szCs w:val="22"/>
        </w:rPr>
      </w:pPr>
    </w:p>
    <w:p w:rsidR="0037373B" w:rsidRPr="00F604E5" w:rsidRDefault="0037373B"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37373B" w:rsidRPr="00294DB0" w:rsidRDefault="0037373B" w:rsidP="003C24F3">
      <w:pPr>
        <w:pStyle w:val="Sangradetextonormal"/>
        <w:ind w:left="709" w:hanging="709"/>
        <w:rPr>
          <w:rFonts w:ascii="Candara" w:hAnsi="Candara" w:cs="Tahoma"/>
          <w:sz w:val="22"/>
          <w:szCs w:val="22"/>
        </w:rPr>
      </w:pPr>
    </w:p>
    <w:p w:rsidR="0037373B" w:rsidRPr="00294DB0" w:rsidRDefault="0037373B"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37373B" w:rsidRPr="00294DB0" w:rsidRDefault="0037373B">
      <w:pPr>
        <w:numPr>
          <w:ilvl w:val="12"/>
          <w:numId w:val="0"/>
        </w:numPr>
        <w:ind w:left="639" w:hanging="283"/>
        <w:jc w:val="both"/>
        <w:rPr>
          <w:rFonts w:ascii="Candara" w:hAnsi="Candara" w:cs="Tahoma"/>
          <w:sz w:val="22"/>
          <w:szCs w:val="22"/>
        </w:rPr>
      </w:pPr>
    </w:p>
    <w:p w:rsidR="0037373B" w:rsidRPr="00294DB0" w:rsidRDefault="0037373B">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37373B" w:rsidRPr="00294DB0" w:rsidRDefault="0037373B">
      <w:pPr>
        <w:ind w:left="639" w:hanging="708"/>
        <w:jc w:val="both"/>
        <w:rPr>
          <w:rFonts w:ascii="Candara" w:hAnsi="Candara" w:cs="Tahoma"/>
          <w:sz w:val="22"/>
          <w:szCs w:val="22"/>
        </w:rPr>
      </w:pPr>
    </w:p>
    <w:p w:rsidR="0037373B" w:rsidRPr="00294DB0" w:rsidRDefault="0037373B"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7373B" w:rsidRPr="00294DB0" w:rsidRDefault="0037373B" w:rsidP="00A741BD">
      <w:pPr>
        <w:ind w:left="639"/>
        <w:jc w:val="both"/>
        <w:rPr>
          <w:rFonts w:ascii="Candara" w:hAnsi="Candara" w:cs="Tahoma"/>
          <w:sz w:val="22"/>
          <w:szCs w:val="22"/>
        </w:rPr>
      </w:pPr>
    </w:p>
    <w:p w:rsidR="0037373B" w:rsidRPr="00294DB0" w:rsidRDefault="0037373B"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7373B" w:rsidRPr="00294DB0" w:rsidRDefault="0037373B" w:rsidP="006876FD">
      <w:pPr>
        <w:jc w:val="both"/>
        <w:rPr>
          <w:rFonts w:ascii="Candara" w:hAnsi="Candara" w:cs="Tahoma"/>
          <w:sz w:val="22"/>
          <w:szCs w:val="22"/>
        </w:rPr>
      </w:pPr>
      <w:r w:rsidRPr="00294DB0">
        <w:rPr>
          <w:rFonts w:ascii="Candara" w:hAnsi="Candara" w:cs="Tahoma"/>
          <w:sz w:val="22"/>
          <w:szCs w:val="22"/>
        </w:rPr>
        <w:t xml:space="preserve">  </w:t>
      </w:r>
    </w:p>
    <w:p w:rsidR="0037373B" w:rsidRPr="00294DB0" w:rsidRDefault="0037373B" w:rsidP="008D2EA1">
      <w:pPr>
        <w:ind w:left="639"/>
        <w:jc w:val="both"/>
        <w:rPr>
          <w:rFonts w:ascii="Candara" w:hAnsi="Candara" w:cs="Tahoma"/>
          <w:sz w:val="22"/>
          <w:szCs w:val="22"/>
        </w:rPr>
      </w:pPr>
      <w:r w:rsidRPr="00F604E5">
        <w:rPr>
          <w:rFonts w:ascii="Candara" w:hAnsi="Candara" w:cs="Tahoma"/>
          <w:sz w:val="22"/>
          <w:szCs w:val="22"/>
        </w:rPr>
        <w:lastRenderedPageBreak/>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37373B" w:rsidRPr="00294DB0" w:rsidRDefault="0037373B">
      <w:pPr>
        <w:ind w:left="639" w:hanging="708"/>
        <w:jc w:val="both"/>
        <w:rPr>
          <w:rFonts w:ascii="Candara" w:hAnsi="Candara" w:cs="Tahoma"/>
          <w:b/>
          <w:bCs/>
          <w:sz w:val="22"/>
          <w:szCs w:val="22"/>
        </w:rPr>
      </w:pPr>
    </w:p>
    <w:p w:rsidR="0037373B" w:rsidRPr="00294DB0" w:rsidRDefault="0037373B"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37373B" w:rsidRPr="00294DB0" w:rsidRDefault="0037373B">
      <w:pPr>
        <w:pStyle w:val="Sangradetextonormal"/>
        <w:ind w:left="639"/>
        <w:rPr>
          <w:rFonts w:ascii="Candara" w:hAnsi="Candara" w:cs="Tahoma"/>
          <w:sz w:val="22"/>
          <w:szCs w:val="22"/>
        </w:rPr>
      </w:pPr>
    </w:p>
    <w:p w:rsidR="0037373B" w:rsidRPr="00F604E5" w:rsidRDefault="0037373B"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37373B" w:rsidRPr="00F604E5" w:rsidRDefault="0037373B"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37373B" w:rsidRPr="00F604E5" w:rsidRDefault="0037373B" w:rsidP="003C24F3">
      <w:pPr>
        <w:tabs>
          <w:tab w:val="left" w:pos="709"/>
        </w:tabs>
        <w:ind w:left="709" w:hanging="709"/>
        <w:jc w:val="both"/>
        <w:rPr>
          <w:rFonts w:ascii="Candara" w:hAnsi="Candara" w:cs="Tahoma"/>
          <w:sz w:val="22"/>
          <w:szCs w:val="22"/>
        </w:rPr>
      </w:pPr>
    </w:p>
    <w:p w:rsidR="0037373B" w:rsidRPr="00294DB0" w:rsidRDefault="0037373B"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37373B" w:rsidRPr="00294DB0" w:rsidRDefault="0037373B">
      <w:pPr>
        <w:pStyle w:val="Sangra2detindependiente"/>
        <w:ind w:left="639"/>
        <w:rPr>
          <w:rFonts w:ascii="Candara" w:hAnsi="Candara" w:cs="Tahoma"/>
          <w:sz w:val="22"/>
          <w:szCs w:val="22"/>
        </w:rPr>
      </w:pPr>
    </w:p>
    <w:p w:rsidR="0037373B" w:rsidRPr="00294DB0" w:rsidRDefault="0037373B"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37373B" w:rsidRPr="00294DB0" w:rsidRDefault="0037373B" w:rsidP="00F87A9D">
      <w:pPr>
        <w:ind w:left="709" w:hanging="779"/>
        <w:jc w:val="both"/>
        <w:rPr>
          <w:rFonts w:ascii="Candara" w:hAnsi="Candara" w:cs="Tahoma"/>
          <w:bCs/>
          <w:sz w:val="22"/>
          <w:szCs w:val="22"/>
        </w:rPr>
      </w:pPr>
    </w:p>
    <w:p w:rsidR="0037373B" w:rsidRPr="00294DB0" w:rsidRDefault="0037373B"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37373B" w:rsidRPr="00294DB0" w:rsidRDefault="0037373B" w:rsidP="00F87A9D">
      <w:pPr>
        <w:ind w:left="709" w:hanging="779"/>
        <w:jc w:val="both"/>
        <w:rPr>
          <w:rFonts w:ascii="Candara" w:hAnsi="Candara" w:cs="Tahoma"/>
          <w:bCs/>
          <w:sz w:val="22"/>
          <w:szCs w:val="22"/>
        </w:rPr>
      </w:pPr>
    </w:p>
    <w:p w:rsidR="0037373B" w:rsidRPr="00294DB0" w:rsidRDefault="0037373B"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37373B" w:rsidRPr="00294DB0" w:rsidRDefault="0037373B">
      <w:pPr>
        <w:pStyle w:val="Textoindependiente"/>
        <w:tabs>
          <w:tab w:val="left" w:pos="1063"/>
          <w:tab w:val="left" w:pos="1488"/>
          <w:tab w:val="left" w:pos="10680"/>
        </w:tabs>
        <w:jc w:val="left"/>
        <w:rPr>
          <w:rFonts w:ascii="Candara" w:hAnsi="Candara" w:cs="Tahoma"/>
          <w:b/>
          <w:sz w:val="22"/>
          <w:szCs w:val="22"/>
        </w:rPr>
      </w:pPr>
    </w:p>
    <w:p w:rsidR="0037373B" w:rsidRPr="00294DB0" w:rsidRDefault="0037373B">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37373B" w:rsidRPr="00294DB0" w:rsidRDefault="0037373B">
      <w:pPr>
        <w:numPr>
          <w:ilvl w:val="12"/>
          <w:numId w:val="0"/>
        </w:numPr>
        <w:ind w:left="-70" w:hanging="283"/>
        <w:jc w:val="both"/>
        <w:rPr>
          <w:rFonts w:ascii="Candara" w:hAnsi="Candara" w:cs="Tahoma"/>
          <w:b/>
          <w:sz w:val="22"/>
          <w:szCs w:val="22"/>
        </w:rPr>
      </w:pPr>
    </w:p>
    <w:p w:rsidR="0037373B" w:rsidRPr="00294DB0" w:rsidRDefault="0037373B"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GARANTÍA DE SERIEDAD DE LA PROPUESTA</w:t>
      </w:r>
      <w:r w:rsidRPr="00294DB0">
        <w:rPr>
          <w:rFonts w:ascii="Candara" w:hAnsi="Candara" w:cs="Tahoma"/>
          <w:bCs/>
          <w:sz w:val="22"/>
          <w:szCs w:val="22"/>
        </w:rPr>
        <w:t>.</w:t>
      </w:r>
    </w:p>
    <w:p w:rsidR="0037373B" w:rsidRPr="00294DB0" w:rsidRDefault="0037373B">
      <w:pPr>
        <w:numPr>
          <w:ilvl w:val="12"/>
          <w:numId w:val="0"/>
        </w:numPr>
        <w:ind w:left="-70" w:hanging="283"/>
        <w:jc w:val="both"/>
        <w:rPr>
          <w:rFonts w:ascii="Candara" w:hAnsi="Candara" w:cs="Tahoma"/>
          <w:b/>
          <w:sz w:val="22"/>
          <w:szCs w:val="22"/>
        </w:rPr>
      </w:pPr>
    </w:p>
    <w:p w:rsidR="0037373B" w:rsidRPr="00294DB0" w:rsidRDefault="0037373B">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w:t>
      </w:r>
      <w:r w:rsidRPr="00294DB0">
        <w:rPr>
          <w:rFonts w:ascii="Candara" w:hAnsi="Candara" w:cs="Tahoma"/>
          <w:bCs/>
          <w:sz w:val="22"/>
          <w:szCs w:val="22"/>
        </w:rPr>
        <w:lastRenderedPageBreak/>
        <w:t xml:space="preserve">debidamente firmado por el representante legal y en papel membretado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37373B" w:rsidRPr="00294DB0" w:rsidRDefault="0037373B">
      <w:pPr>
        <w:ind w:left="639"/>
        <w:jc w:val="both"/>
        <w:rPr>
          <w:rFonts w:ascii="Candara" w:hAnsi="Candara" w:cs="Tahoma"/>
          <w:bCs/>
          <w:sz w:val="22"/>
          <w:szCs w:val="22"/>
        </w:rPr>
      </w:pPr>
    </w:p>
    <w:p w:rsidR="0037373B" w:rsidRPr="00294DB0" w:rsidRDefault="0037373B">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membretado de la empresa, anexando análisis básicos o auxiliares de materiales (Concretos, morteros, cimbras, etc.) así como de mano de obra (Cuadrillas).</w:t>
      </w:r>
    </w:p>
    <w:p w:rsidR="0037373B" w:rsidRPr="00294DB0" w:rsidRDefault="0037373B">
      <w:pPr>
        <w:numPr>
          <w:ilvl w:val="12"/>
          <w:numId w:val="0"/>
        </w:numPr>
        <w:ind w:left="639" w:hanging="283"/>
        <w:jc w:val="both"/>
        <w:rPr>
          <w:rFonts w:ascii="Candara" w:hAnsi="Candara" w:cs="Tahoma"/>
          <w:bCs/>
          <w:sz w:val="22"/>
          <w:szCs w:val="22"/>
        </w:rPr>
      </w:pPr>
    </w:p>
    <w:p w:rsidR="0037373B" w:rsidRPr="00294DB0" w:rsidRDefault="0037373B">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membretado de la empresa).</w:t>
      </w:r>
    </w:p>
    <w:p w:rsidR="0037373B" w:rsidRPr="00294DB0" w:rsidRDefault="0037373B">
      <w:pPr>
        <w:ind w:left="-70"/>
        <w:jc w:val="both"/>
        <w:rPr>
          <w:rFonts w:ascii="Candara" w:hAnsi="Candara" w:cs="Tahoma"/>
          <w:bCs/>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37373B" w:rsidRPr="00294DB0" w:rsidRDefault="0037373B">
      <w:pPr>
        <w:numPr>
          <w:ilvl w:val="12"/>
          <w:numId w:val="0"/>
        </w:numPr>
        <w:ind w:left="639"/>
        <w:jc w:val="both"/>
        <w:rPr>
          <w:rFonts w:ascii="Candara" w:hAnsi="Candara" w:cs="Tahoma"/>
          <w:bCs/>
          <w:sz w:val="22"/>
          <w:szCs w:val="22"/>
        </w:rPr>
      </w:pPr>
    </w:p>
    <w:p w:rsidR="0037373B" w:rsidRDefault="0037373B"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37373B" w:rsidRDefault="0037373B" w:rsidP="00D6529D">
      <w:pPr>
        <w:ind w:left="-70"/>
        <w:jc w:val="both"/>
        <w:rPr>
          <w:rFonts w:ascii="Candara" w:hAnsi="Candara" w:cs="Tahoma"/>
          <w:b/>
          <w:sz w:val="22"/>
          <w:szCs w:val="22"/>
        </w:rPr>
      </w:pPr>
    </w:p>
    <w:p w:rsidR="0037373B" w:rsidRDefault="0037373B"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37373B" w:rsidRPr="00D6529D" w:rsidRDefault="0037373B"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37373B" w:rsidRPr="006D0D03" w:rsidRDefault="0037373B" w:rsidP="00D6529D">
      <w:pPr>
        <w:ind w:left="709" w:hanging="284"/>
        <w:jc w:val="both"/>
        <w:rPr>
          <w:rFonts w:ascii="Candara" w:hAnsi="Candara" w:cs="Tahoma"/>
          <w:sz w:val="14"/>
          <w:szCs w:val="22"/>
        </w:rPr>
      </w:pPr>
    </w:p>
    <w:p w:rsidR="0037373B" w:rsidRPr="00EB73FE" w:rsidRDefault="0037373B"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37373B" w:rsidRPr="00EB73FE" w:rsidRDefault="0037373B" w:rsidP="00D6529D">
      <w:pPr>
        <w:pStyle w:val="Prrafodelista"/>
        <w:rPr>
          <w:rFonts w:ascii="Candara" w:hAnsi="Candara" w:cs="Tahoma"/>
          <w:sz w:val="22"/>
          <w:szCs w:val="22"/>
        </w:rPr>
      </w:pPr>
    </w:p>
    <w:p w:rsidR="0037373B" w:rsidRDefault="0037373B"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37373B" w:rsidRDefault="0037373B" w:rsidP="00D6529D">
      <w:pPr>
        <w:pStyle w:val="Prrafodelista"/>
        <w:ind w:left="709"/>
        <w:jc w:val="both"/>
        <w:rPr>
          <w:rFonts w:ascii="Candara" w:hAnsi="Candara" w:cs="Tahoma"/>
          <w:b/>
          <w:sz w:val="22"/>
          <w:szCs w:val="22"/>
        </w:rPr>
      </w:pPr>
    </w:p>
    <w:p w:rsidR="0037373B" w:rsidRPr="00EB73FE" w:rsidRDefault="0037373B"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37373B" w:rsidRPr="00294DB0" w:rsidRDefault="0037373B">
      <w:pPr>
        <w:ind w:left="-70"/>
        <w:jc w:val="both"/>
        <w:rPr>
          <w:rFonts w:ascii="Candara" w:hAnsi="Candara" w:cs="Tahoma"/>
          <w:b/>
          <w:sz w:val="22"/>
          <w:szCs w:val="22"/>
        </w:rPr>
      </w:pPr>
      <w:r w:rsidRPr="00294DB0">
        <w:rPr>
          <w:rFonts w:ascii="Candara" w:hAnsi="Candara" w:cs="Tahoma"/>
          <w:b/>
          <w:sz w:val="22"/>
          <w:szCs w:val="22"/>
        </w:rPr>
        <w:t xml:space="preserve">   </w:t>
      </w:r>
    </w:p>
    <w:p w:rsidR="0037373B" w:rsidRPr="00294DB0" w:rsidRDefault="0037373B">
      <w:pPr>
        <w:numPr>
          <w:ilvl w:val="12"/>
          <w:numId w:val="0"/>
        </w:numPr>
        <w:ind w:left="639" w:hanging="283"/>
        <w:jc w:val="both"/>
        <w:rPr>
          <w:rFonts w:ascii="Candara" w:hAnsi="Candara" w:cs="Tahoma"/>
          <w:b/>
          <w:sz w:val="22"/>
          <w:szCs w:val="22"/>
        </w:rPr>
      </w:pPr>
    </w:p>
    <w:p w:rsidR="0037373B" w:rsidRPr="00F604E5" w:rsidRDefault="0037373B"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37373B" w:rsidRPr="00294DB0" w:rsidRDefault="0037373B"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7373B" w:rsidRPr="00294DB0" w:rsidRDefault="0037373B">
      <w:pPr>
        <w:ind w:left="-70"/>
        <w:jc w:val="both"/>
        <w:rPr>
          <w:rFonts w:ascii="Candara" w:hAnsi="Candara" w:cs="Tahoma"/>
          <w:b/>
          <w:sz w:val="22"/>
          <w:szCs w:val="22"/>
        </w:rPr>
      </w:pPr>
    </w:p>
    <w:p w:rsidR="0037373B" w:rsidRPr="00294DB0" w:rsidRDefault="0037373B">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37373B" w:rsidRPr="00F604E5" w:rsidRDefault="0037373B"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lastRenderedPageBreak/>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w:t>
      </w:r>
      <w:r>
        <w:rPr>
          <w:rFonts w:ascii="Candara" w:hAnsi="Candara" w:cs="Tahoma"/>
          <w:b/>
          <w:bCs/>
          <w:sz w:val="22"/>
          <w:szCs w:val="22"/>
        </w:rPr>
        <w:t>2</w:t>
      </w:r>
      <w:r w:rsidRPr="00F604E5">
        <w:rPr>
          <w:rFonts w:ascii="Candara" w:hAnsi="Candara" w:cs="Tahoma"/>
          <w:b/>
          <w:bCs/>
          <w:sz w:val="22"/>
          <w:szCs w:val="22"/>
        </w:rPr>
        <w:t xml:space="preserve">,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w:t>
      </w:r>
      <w:r>
        <w:rPr>
          <w:rFonts w:ascii="Candara" w:hAnsi="Candara" w:cs="Tahoma"/>
          <w:b/>
          <w:bCs/>
          <w:sz w:val="22"/>
          <w:szCs w:val="22"/>
        </w:rPr>
        <w:t>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37373B" w:rsidRPr="00F604E5" w:rsidRDefault="0037373B" w:rsidP="00B52A06">
      <w:pPr>
        <w:spacing w:line="288" w:lineRule="auto"/>
        <w:ind w:left="567" w:hanging="709"/>
        <w:jc w:val="both"/>
        <w:rPr>
          <w:rFonts w:ascii="Candara" w:hAnsi="Candara" w:cs="Tahoma"/>
          <w:b/>
          <w:bCs/>
          <w:sz w:val="22"/>
          <w:szCs w:val="22"/>
          <w:u w:val="single"/>
        </w:rPr>
      </w:pPr>
    </w:p>
    <w:p w:rsidR="0037373B" w:rsidRPr="00F604E5" w:rsidRDefault="0037373B"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37373B" w:rsidRPr="00F604E5" w:rsidRDefault="0037373B" w:rsidP="00B52A06">
      <w:pPr>
        <w:pStyle w:val="Textoindependiente2"/>
        <w:ind w:left="567" w:hanging="709"/>
        <w:rPr>
          <w:rFonts w:ascii="Candara" w:hAnsi="Candara" w:cs="Tahoma"/>
          <w:b w:val="0"/>
          <w:bCs/>
          <w:sz w:val="22"/>
          <w:szCs w:val="22"/>
          <w:u w:val="single"/>
        </w:rPr>
      </w:pPr>
    </w:p>
    <w:p w:rsidR="0037373B" w:rsidRPr="00F604E5" w:rsidRDefault="0037373B"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37373B" w:rsidRPr="00F604E5" w:rsidRDefault="0037373B" w:rsidP="00B52A06">
      <w:pPr>
        <w:pStyle w:val="Textoindependiente2"/>
        <w:ind w:left="567" w:hanging="709"/>
        <w:rPr>
          <w:rFonts w:ascii="Candara" w:hAnsi="Candara" w:cs="Tahoma"/>
          <w:b w:val="0"/>
          <w:sz w:val="22"/>
          <w:szCs w:val="22"/>
        </w:rPr>
      </w:pPr>
    </w:p>
    <w:p w:rsidR="0037373B" w:rsidRDefault="0037373B"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37373B" w:rsidRPr="00294DB0" w:rsidRDefault="0037373B" w:rsidP="00B52A06">
      <w:pPr>
        <w:ind w:left="567" w:hanging="708"/>
        <w:jc w:val="both"/>
        <w:rPr>
          <w:rFonts w:ascii="Candara" w:hAnsi="Candara" w:cs="Tahoma"/>
          <w:b/>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37373B" w:rsidRPr="00294DB0" w:rsidRDefault="0037373B">
      <w:pPr>
        <w:ind w:left="639" w:hanging="708"/>
        <w:jc w:val="both"/>
        <w:rPr>
          <w:rFonts w:ascii="Candara" w:hAnsi="Candara" w:cs="Tahoma"/>
          <w:b/>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37373B" w:rsidRPr="00294DB0" w:rsidRDefault="0037373B">
      <w:pPr>
        <w:ind w:left="639"/>
        <w:jc w:val="both"/>
        <w:rPr>
          <w:rFonts w:ascii="Candara" w:hAnsi="Candara" w:cs="Tahoma"/>
          <w:b/>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37373B" w:rsidRPr="00294DB0" w:rsidRDefault="0037373B">
      <w:pPr>
        <w:ind w:left="639" w:hanging="708"/>
        <w:jc w:val="both"/>
        <w:rPr>
          <w:rFonts w:ascii="Candara" w:hAnsi="Candara" w:cs="Tahoma"/>
          <w:b/>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37373B" w:rsidRPr="00294DB0" w:rsidRDefault="0037373B">
      <w:pPr>
        <w:ind w:left="639" w:hanging="708"/>
        <w:jc w:val="both"/>
        <w:rPr>
          <w:rFonts w:ascii="Candara" w:hAnsi="Candara" w:cs="Tahoma"/>
          <w:b/>
          <w:sz w:val="22"/>
          <w:szCs w:val="22"/>
        </w:rPr>
      </w:pPr>
    </w:p>
    <w:p w:rsidR="0037373B" w:rsidRPr="00294DB0" w:rsidRDefault="0037373B">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37373B" w:rsidRPr="00294DB0" w:rsidRDefault="0037373B">
      <w:pPr>
        <w:numPr>
          <w:ilvl w:val="12"/>
          <w:numId w:val="0"/>
        </w:numPr>
        <w:ind w:left="639" w:hanging="283"/>
        <w:jc w:val="both"/>
        <w:rPr>
          <w:rFonts w:ascii="Candara" w:hAnsi="Candara" w:cs="Tahoma"/>
          <w:b/>
          <w:sz w:val="22"/>
          <w:szCs w:val="22"/>
        </w:rPr>
      </w:pPr>
    </w:p>
    <w:p w:rsidR="0037373B" w:rsidRPr="00294DB0" w:rsidRDefault="0037373B"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37373B" w:rsidRPr="00294DB0" w:rsidRDefault="0037373B">
      <w:pPr>
        <w:jc w:val="both"/>
        <w:rPr>
          <w:rFonts w:ascii="Candara" w:hAnsi="Candara" w:cs="Tahoma"/>
          <w:b/>
          <w:sz w:val="22"/>
          <w:szCs w:val="22"/>
          <w:u w:val="single"/>
        </w:rPr>
      </w:pPr>
      <w:r w:rsidRPr="00294DB0">
        <w:rPr>
          <w:rFonts w:ascii="Candara" w:hAnsi="Candara" w:cs="Tahoma"/>
          <w:b/>
          <w:sz w:val="22"/>
          <w:szCs w:val="22"/>
        </w:rPr>
        <w:tab/>
      </w:r>
    </w:p>
    <w:p w:rsidR="0037373B" w:rsidRPr="00294DB0" w:rsidRDefault="0037373B"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37373B" w:rsidRPr="00294DB0" w:rsidRDefault="0037373B">
      <w:pPr>
        <w:ind w:firstLine="567"/>
        <w:jc w:val="both"/>
        <w:rPr>
          <w:rFonts w:ascii="Candara" w:hAnsi="Candara" w:cs="Tahoma"/>
          <w:bCs/>
          <w:sz w:val="22"/>
          <w:szCs w:val="22"/>
        </w:rPr>
      </w:pPr>
    </w:p>
    <w:p w:rsidR="0037373B" w:rsidRPr="00294DB0" w:rsidRDefault="0037373B" w:rsidP="00432654">
      <w:pPr>
        <w:pStyle w:val="Textoindependiente3"/>
        <w:rPr>
          <w:rFonts w:ascii="Candara" w:hAnsi="Candara" w:cs="Tahoma"/>
          <w:bCs/>
          <w:sz w:val="22"/>
          <w:szCs w:val="22"/>
        </w:rPr>
      </w:pPr>
      <w:r w:rsidRPr="00294DB0">
        <w:rPr>
          <w:rFonts w:ascii="Candara" w:hAnsi="Candara" w:cs="Tahoma"/>
          <w:bCs/>
          <w:sz w:val="22"/>
          <w:szCs w:val="22"/>
        </w:rPr>
        <w:lastRenderedPageBreak/>
        <w:t>Describir en forma detallada los precios unitario y global, desglosando el importe del concepto del Impuesto al Valor Agregado. En el sobre que se presente la propuesta económica deberá incluirse la garantía de sostenimiento de la propuesta.</w:t>
      </w:r>
    </w:p>
    <w:p w:rsidR="0037373B" w:rsidRPr="00294DB0" w:rsidRDefault="0037373B">
      <w:pPr>
        <w:jc w:val="both"/>
        <w:rPr>
          <w:rFonts w:ascii="Candara" w:hAnsi="Candara" w:cs="Tahoma"/>
          <w:bCs/>
          <w:sz w:val="22"/>
          <w:szCs w:val="22"/>
        </w:rPr>
      </w:pPr>
    </w:p>
    <w:p w:rsidR="0037373B" w:rsidRPr="00294DB0" w:rsidRDefault="0037373B" w:rsidP="00B52A06">
      <w:pPr>
        <w:jc w:val="both"/>
        <w:rPr>
          <w:rFonts w:ascii="Candara" w:hAnsi="Candara" w:cs="Tahoma"/>
          <w:bCs/>
          <w:sz w:val="22"/>
          <w:szCs w:val="22"/>
        </w:rPr>
      </w:pPr>
      <w:r w:rsidRPr="00294DB0">
        <w:rPr>
          <w:rFonts w:ascii="Candara" w:hAnsi="Candara" w:cs="Tahoma"/>
          <w:b/>
          <w:bCs/>
          <w:sz w:val="22"/>
          <w:szCs w:val="22"/>
        </w:rPr>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7373B" w:rsidRPr="00294DB0" w:rsidRDefault="0037373B"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37373B" w:rsidRPr="00294DB0" w:rsidRDefault="0037373B">
      <w:pPr>
        <w:jc w:val="both"/>
        <w:rPr>
          <w:rFonts w:ascii="Candara" w:hAnsi="Candara" w:cs="Tahoma"/>
          <w:sz w:val="22"/>
          <w:szCs w:val="22"/>
        </w:rPr>
      </w:pPr>
    </w:p>
    <w:p w:rsidR="0037373B" w:rsidRPr="00294DB0" w:rsidRDefault="0037373B" w:rsidP="0049782C">
      <w:pPr>
        <w:jc w:val="both"/>
        <w:rPr>
          <w:rFonts w:ascii="Candara" w:hAnsi="Candara" w:cs="Tahoma"/>
          <w:sz w:val="22"/>
          <w:szCs w:val="22"/>
        </w:rPr>
      </w:pPr>
      <w:r w:rsidRPr="00294DB0">
        <w:rPr>
          <w:rFonts w:ascii="Candara" w:hAnsi="Candara" w:cs="Tahoma"/>
          <w:b/>
          <w:bCs/>
          <w:sz w:val="22"/>
          <w:szCs w:val="22"/>
        </w:rPr>
        <w:t xml:space="preserve">VIGÉSIMA </w:t>
      </w:r>
      <w:r w:rsidR="000C3C53"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11:30</w:t>
      </w:r>
      <w:r>
        <w:rPr>
          <w:rFonts w:ascii="Candara" w:hAnsi="Candara" w:cs="Tahoma"/>
          <w:b/>
          <w:bCs/>
          <w:sz w:val="22"/>
          <w:szCs w:val="22"/>
        </w:rPr>
        <w:t xml:space="preserve"> </w:t>
      </w:r>
      <w:r w:rsidRPr="00294DB0">
        <w:rPr>
          <w:rFonts w:ascii="Candara" w:hAnsi="Candara" w:cs="Tahoma"/>
          <w:sz w:val="22"/>
          <w:szCs w:val="22"/>
        </w:rPr>
        <w:t xml:space="preserve">horas del día </w:t>
      </w:r>
      <w:r>
        <w:rPr>
          <w:rFonts w:ascii="Candara" w:hAnsi="Candara" w:cs="Tahoma"/>
          <w:b/>
          <w:bCs/>
          <w:noProof/>
          <w:sz w:val="22"/>
          <w:szCs w:val="22"/>
        </w:rPr>
        <w:t>22 de mayo de 2023</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11:00</w:t>
      </w:r>
      <w:r>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37373B" w:rsidRPr="00294DB0" w:rsidRDefault="0037373B">
      <w:pPr>
        <w:ind w:firstLine="709"/>
        <w:jc w:val="both"/>
        <w:rPr>
          <w:rFonts w:ascii="Candara" w:hAnsi="Candara" w:cs="Tahoma"/>
          <w:sz w:val="22"/>
          <w:szCs w:val="22"/>
        </w:rPr>
      </w:pPr>
    </w:p>
    <w:p w:rsidR="0037373B" w:rsidRPr="00294DB0" w:rsidRDefault="0037373B"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37373B" w:rsidRPr="00294DB0" w:rsidRDefault="0037373B">
      <w:pPr>
        <w:pStyle w:val="Textoindependiente3"/>
        <w:ind w:firstLine="709"/>
        <w:rPr>
          <w:rFonts w:ascii="Candara" w:hAnsi="Candara" w:cs="Tahoma"/>
          <w:b/>
          <w:bCs/>
          <w:sz w:val="22"/>
          <w:szCs w:val="22"/>
        </w:rPr>
      </w:pPr>
    </w:p>
    <w:p w:rsidR="0037373B" w:rsidRPr="00294DB0" w:rsidRDefault="0037373B"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membretada por la empresa manifestando conocer el lugar donde se realizará la obra y por lo tanto considera no necesario la visita al lugar de ejecución de los trabajos.</w:t>
      </w:r>
    </w:p>
    <w:p w:rsidR="0037373B" w:rsidRDefault="0037373B">
      <w:pPr>
        <w:pStyle w:val="Textoindependiente3"/>
        <w:tabs>
          <w:tab w:val="left" w:pos="493"/>
          <w:tab w:val="left" w:pos="1185"/>
          <w:tab w:val="left" w:pos="9110"/>
        </w:tabs>
        <w:rPr>
          <w:rFonts w:ascii="Candara" w:hAnsi="Candara" w:cs="Tahoma"/>
          <w:sz w:val="22"/>
          <w:szCs w:val="22"/>
        </w:rPr>
      </w:pPr>
    </w:p>
    <w:p w:rsidR="0037373B" w:rsidRPr="00294DB0" w:rsidRDefault="0037373B">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lastRenderedPageBreak/>
        <w:t>CAPITULO XI</w:t>
      </w:r>
    </w:p>
    <w:p w:rsidR="0037373B" w:rsidRDefault="0037373B">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 xml:space="preserve"> </w:t>
      </w:r>
    </w:p>
    <w:p w:rsidR="0037373B" w:rsidRPr="00294DB0" w:rsidRDefault="0037373B"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Pr>
          <w:rFonts w:ascii="Candara" w:hAnsi="Candara" w:cs="Tahoma"/>
          <w:b/>
          <w:bCs/>
          <w:noProof/>
          <w:sz w:val="22"/>
          <w:szCs w:val="22"/>
        </w:rPr>
        <w:t>23 de mayo de 2023</w:t>
      </w:r>
      <w:r w:rsidRPr="00294DB0">
        <w:rPr>
          <w:rFonts w:ascii="Candara" w:hAnsi="Candara" w:cs="Tahoma"/>
          <w:b/>
          <w:bCs/>
          <w:sz w:val="22"/>
          <w:szCs w:val="22"/>
        </w:rPr>
        <w:t xml:space="preserve">, a las </w:t>
      </w:r>
      <w:r>
        <w:rPr>
          <w:rFonts w:ascii="Candara" w:hAnsi="Candara" w:cs="Tahoma"/>
          <w:b/>
          <w:bCs/>
          <w:noProof/>
          <w:sz w:val="22"/>
          <w:szCs w:val="22"/>
        </w:rPr>
        <w:t>11:00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37373B" w:rsidRPr="00294DB0" w:rsidRDefault="0037373B">
      <w:pPr>
        <w:jc w:val="both"/>
        <w:rPr>
          <w:rFonts w:ascii="Candara" w:hAnsi="Candara" w:cs="Tahoma"/>
          <w:sz w:val="22"/>
          <w:szCs w:val="22"/>
        </w:rPr>
      </w:pPr>
    </w:p>
    <w:p w:rsidR="0037373B" w:rsidRPr="00294DB0" w:rsidRDefault="0037373B"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14:00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22 de mayo de 2023</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7373B" w:rsidRPr="00294DB0" w:rsidRDefault="0037373B">
      <w:pPr>
        <w:pStyle w:val="Encabezado"/>
        <w:tabs>
          <w:tab w:val="clear" w:pos="4419"/>
          <w:tab w:val="clear" w:pos="8838"/>
          <w:tab w:val="left" w:pos="493"/>
          <w:tab w:val="left" w:pos="1185"/>
          <w:tab w:val="left" w:pos="9110"/>
        </w:tabs>
        <w:rPr>
          <w:rFonts w:ascii="Candara" w:hAnsi="Candara" w:cs="Tahoma"/>
          <w:sz w:val="22"/>
          <w:szCs w:val="22"/>
        </w:rPr>
      </w:pPr>
    </w:p>
    <w:p w:rsidR="0037373B" w:rsidRPr="00294DB0" w:rsidRDefault="0037373B">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37373B" w:rsidRPr="00294DB0" w:rsidRDefault="0037373B">
      <w:pPr>
        <w:ind w:firstLine="708"/>
        <w:jc w:val="both"/>
        <w:rPr>
          <w:rFonts w:ascii="Candara" w:hAnsi="Candara" w:cs="Tahoma"/>
          <w:sz w:val="22"/>
          <w:szCs w:val="22"/>
        </w:rPr>
      </w:pPr>
    </w:p>
    <w:p w:rsidR="0037373B" w:rsidRPr="00294DB0" w:rsidRDefault="0037373B"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37373B" w:rsidRPr="00294DB0" w:rsidRDefault="0037373B">
      <w:pPr>
        <w:ind w:firstLine="708"/>
        <w:jc w:val="both"/>
        <w:rPr>
          <w:rFonts w:ascii="Candara" w:hAnsi="Candara" w:cs="Tahoma"/>
          <w:sz w:val="22"/>
          <w:szCs w:val="22"/>
        </w:rPr>
      </w:pPr>
      <w:r w:rsidRPr="00294DB0">
        <w:rPr>
          <w:rFonts w:ascii="Candara" w:hAnsi="Candara" w:cs="Tahoma"/>
          <w:sz w:val="22"/>
          <w:szCs w:val="22"/>
        </w:rPr>
        <w:t xml:space="preserve"> </w:t>
      </w:r>
    </w:p>
    <w:p w:rsidR="0037373B" w:rsidRPr="00294DB0" w:rsidRDefault="0037373B">
      <w:pPr>
        <w:ind w:firstLine="708"/>
        <w:jc w:val="both"/>
        <w:rPr>
          <w:rFonts w:ascii="Candara" w:hAnsi="Candara" w:cs="Tahoma"/>
          <w:sz w:val="22"/>
          <w:szCs w:val="22"/>
        </w:rPr>
      </w:pPr>
    </w:p>
    <w:p w:rsidR="0037373B" w:rsidRPr="00294DB0" w:rsidRDefault="0037373B">
      <w:pPr>
        <w:jc w:val="center"/>
        <w:rPr>
          <w:rFonts w:ascii="Candara" w:hAnsi="Candara" w:cs="Tahoma"/>
          <w:b/>
          <w:sz w:val="22"/>
          <w:szCs w:val="22"/>
        </w:rPr>
      </w:pPr>
      <w:r w:rsidRPr="00294DB0">
        <w:rPr>
          <w:rFonts w:ascii="Candara" w:hAnsi="Candara" w:cs="Tahoma"/>
          <w:b/>
          <w:sz w:val="22"/>
          <w:szCs w:val="22"/>
        </w:rPr>
        <w:t>CAPITULO XII</w:t>
      </w:r>
    </w:p>
    <w:p w:rsidR="0037373B" w:rsidRDefault="0037373B">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37373B" w:rsidRPr="00294DB0" w:rsidRDefault="0037373B">
      <w:pPr>
        <w:jc w:val="center"/>
        <w:rPr>
          <w:rFonts w:ascii="Candara" w:hAnsi="Candara" w:cs="Tahoma"/>
          <w:b/>
          <w:sz w:val="22"/>
          <w:szCs w:val="22"/>
        </w:rPr>
      </w:pPr>
    </w:p>
    <w:p w:rsidR="0037373B" w:rsidRPr="00294DB0" w:rsidRDefault="000C3C53" w:rsidP="00AE303C">
      <w:pPr>
        <w:jc w:val="both"/>
        <w:rPr>
          <w:rFonts w:ascii="Candara" w:hAnsi="Candara" w:cs="Tahoma"/>
          <w:sz w:val="22"/>
          <w:szCs w:val="22"/>
        </w:rPr>
      </w:pPr>
      <w:r w:rsidRPr="00294DB0">
        <w:rPr>
          <w:rFonts w:ascii="Candara" w:hAnsi="Candara" w:cs="Tahoma"/>
          <w:b/>
          <w:bCs/>
          <w:sz w:val="22"/>
          <w:szCs w:val="22"/>
        </w:rPr>
        <w:t>TRIGÉSIMA. -</w:t>
      </w:r>
      <w:r w:rsidR="0037373B" w:rsidRPr="00294DB0">
        <w:rPr>
          <w:rFonts w:ascii="Candara" w:hAnsi="Candara" w:cs="Tahoma"/>
          <w:sz w:val="22"/>
          <w:szCs w:val="22"/>
        </w:rPr>
        <w:t xml:space="preserve"> La presentación de proposiciones será el día</w:t>
      </w:r>
      <w:r w:rsidR="0037373B" w:rsidRPr="00294DB0">
        <w:rPr>
          <w:rFonts w:ascii="Candara" w:hAnsi="Candara" w:cs="Tahoma"/>
          <w:b/>
          <w:bCs/>
          <w:sz w:val="22"/>
          <w:szCs w:val="22"/>
        </w:rPr>
        <w:t xml:space="preserve"> </w:t>
      </w:r>
      <w:r w:rsidR="0037373B">
        <w:rPr>
          <w:rFonts w:ascii="Candara" w:hAnsi="Candara" w:cs="Tahoma"/>
          <w:b/>
          <w:bCs/>
          <w:noProof/>
          <w:sz w:val="22"/>
          <w:szCs w:val="22"/>
        </w:rPr>
        <w:t>30 de mayo de 2023</w:t>
      </w:r>
      <w:r w:rsidR="0037373B" w:rsidRPr="00294DB0">
        <w:rPr>
          <w:rFonts w:ascii="Candara" w:hAnsi="Candara" w:cs="Tahoma"/>
          <w:sz w:val="22"/>
          <w:szCs w:val="22"/>
        </w:rPr>
        <w:t xml:space="preserve"> a las </w:t>
      </w:r>
      <w:r w:rsidR="0037373B">
        <w:rPr>
          <w:rFonts w:ascii="Candara" w:hAnsi="Candara" w:cs="Tahoma"/>
          <w:b/>
          <w:bCs/>
          <w:noProof/>
          <w:sz w:val="22"/>
          <w:szCs w:val="22"/>
        </w:rPr>
        <w:t>11:00</w:t>
      </w:r>
      <w:r w:rsidR="0037373B">
        <w:rPr>
          <w:rFonts w:ascii="Candara" w:hAnsi="Candara" w:cs="Tahoma"/>
          <w:b/>
          <w:bCs/>
          <w:sz w:val="22"/>
          <w:szCs w:val="22"/>
        </w:rPr>
        <w:t xml:space="preserve"> </w:t>
      </w:r>
      <w:r w:rsidR="0037373B" w:rsidRPr="00294DB0">
        <w:rPr>
          <w:rFonts w:ascii="Candara" w:hAnsi="Candara" w:cs="Tahoma"/>
          <w:b/>
          <w:bCs/>
          <w:sz w:val="22"/>
          <w:szCs w:val="22"/>
        </w:rPr>
        <w:t>horas</w:t>
      </w:r>
      <w:r w:rsidR="0037373B" w:rsidRPr="00294DB0">
        <w:rPr>
          <w:rFonts w:ascii="Candara" w:hAnsi="Candara" w:cs="Tahoma"/>
          <w:sz w:val="22"/>
          <w:szCs w:val="22"/>
        </w:rPr>
        <w:t xml:space="preserve">, en </w:t>
      </w:r>
      <w:smartTag w:uri="urn:schemas-microsoft-com:office:smarttags" w:element="PersonName">
        <w:smartTagPr>
          <w:attr w:name="ProductID" w:val="la Sala"/>
        </w:smartTagPr>
        <w:r w:rsidR="0037373B" w:rsidRPr="00294DB0">
          <w:rPr>
            <w:rFonts w:ascii="Candara" w:hAnsi="Candara" w:cs="Tahoma"/>
            <w:sz w:val="22"/>
            <w:szCs w:val="22"/>
          </w:rPr>
          <w:t>la Sala</w:t>
        </w:r>
      </w:smartTag>
      <w:r w:rsidR="0037373B" w:rsidRPr="00294DB0">
        <w:rPr>
          <w:rFonts w:ascii="Candara" w:hAnsi="Candara" w:cs="Tahoma"/>
          <w:sz w:val="22"/>
          <w:szCs w:val="22"/>
        </w:rPr>
        <w:t xml:space="preserve"> de Juntas de </w:t>
      </w:r>
      <w:r w:rsidR="0037373B" w:rsidRPr="00294DB0">
        <w:rPr>
          <w:rFonts w:ascii="Candara" w:hAnsi="Candara" w:cs="Tahoma"/>
          <w:b/>
          <w:bCs/>
          <w:sz w:val="22"/>
          <w:szCs w:val="22"/>
        </w:rPr>
        <w:t>“</w:t>
      </w:r>
      <w:smartTag w:uri="urn:schemas-microsoft-com:office:smarttags" w:element="PersonName">
        <w:smartTagPr>
          <w:attr w:name="ProductID" w:val="LA DEPENDENCIA"/>
        </w:smartTagPr>
        <w:r w:rsidR="0037373B" w:rsidRPr="00294DB0">
          <w:rPr>
            <w:rFonts w:ascii="Candara" w:hAnsi="Candara" w:cs="Tahoma"/>
            <w:b/>
            <w:bCs/>
            <w:sz w:val="22"/>
            <w:szCs w:val="22"/>
          </w:rPr>
          <w:t>LA DEPENDENCIA</w:t>
        </w:r>
      </w:smartTag>
      <w:r w:rsidR="0037373B" w:rsidRPr="00294DB0">
        <w:rPr>
          <w:rFonts w:ascii="Candara" w:hAnsi="Candara" w:cs="Tahoma"/>
          <w:b/>
          <w:bCs/>
          <w:sz w:val="22"/>
          <w:szCs w:val="22"/>
        </w:rPr>
        <w:t xml:space="preserve">” </w:t>
      </w:r>
      <w:r w:rsidR="0037373B"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0037373B" w:rsidRPr="00294DB0">
          <w:rPr>
            <w:rFonts w:ascii="Candara" w:hAnsi="Candara" w:cs="Tahoma"/>
            <w:sz w:val="22"/>
            <w:szCs w:val="22"/>
          </w:rPr>
          <w:t>la Ciudad</w:t>
        </w:r>
      </w:smartTag>
      <w:r w:rsidR="0037373B" w:rsidRPr="00294DB0">
        <w:rPr>
          <w:rFonts w:ascii="Candara" w:hAnsi="Candara" w:cs="Tahoma"/>
          <w:sz w:val="22"/>
          <w:szCs w:val="22"/>
        </w:rPr>
        <w:t xml:space="preserve"> de Durango, </w:t>
      </w:r>
      <w:proofErr w:type="spellStart"/>
      <w:r w:rsidR="0037373B" w:rsidRPr="00294DB0">
        <w:rPr>
          <w:rFonts w:ascii="Candara" w:hAnsi="Candara" w:cs="Tahoma"/>
          <w:sz w:val="22"/>
          <w:szCs w:val="22"/>
        </w:rPr>
        <w:t>Dgo</w:t>
      </w:r>
      <w:proofErr w:type="spellEnd"/>
      <w:r w:rsidR="0037373B" w:rsidRPr="00294DB0">
        <w:rPr>
          <w:rFonts w:ascii="Candara" w:hAnsi="Candara" w:cs="Tahoma"/>
          <w:sz w:val="22"/>
          <w:szCs w:val="22"/>
        </w:rPr>
        <w:t>., en presencia de los interesados que asistan al acto y en su caso del representante de la Contraloría Municipal.</w:t>
      </w:r>
    </w:p>
    <w:p w:rsidR="0037373B" w:rsidRPr="00294DB0" w:rsidRDefault="0037373B">
      <w:pPr>
        <w:ind w:firstLine="567"/>
        <w:jc w:val="both"/>
        <w:rPr>
          <w:rFonts w:ascii="Candara" w:hAnsi="Candara" w:cs="Tahoma"/>
          <w:sz w:val="22"/>
          <w:szCs w:val="22"/>
        </w:rPr>
      </w:pPr>
    </w:p>
    <w:p w:rsidR="0037373B" w:rsidRPr="00294DB0" w:rsidRDefault="0037373B"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7373B" w:rsidRPr="00294DB0" w:rsidRDefault="0037373B">
      <w:pPr>
        <w:jc w:val="both"/>
        <w:rPr>
          <w:rFonts w:ascii="Candara" w:hAnsi="Candara" w:cs="Tahoma"/>
          <w:sz w:val="22"/>
          <w:szCs w:val="22"/>
        </w:rPr>
      </w:pPr>
      <w:r w:rsidRPr="00294DB0">
        <w:rPr>
          <w:rFonts w:ascii="Candara" w:hAnsi="Candara" w:cs="Tahoma"/>
          <w:sz w:val="22"/>
          <w:szCs w:val="22"/>
        </w:rPr>
        <w:tab/>
      </w:r>
    </w:p>
    <w:p w:rsidR="0037373B" w:rsidRPr="00294DB0" w:rsidRDefault="0037373B" w:rsidP="00AE303C">
      <w:pPr>
        <w:jc w:val="both"/>
        <w:rPr>
          <w:rFonts w:ascii="Candara" w:hAnsi="Candara" w:cs="Tahoma"/>
          <w:sz w:val="22"/>
          <w:szCs w:val="22"/>
        </w:rPr>
      </w:pPr>
      <w:r w:rsidRPr="00294DB0">
        <w:rPr>
          <w:rFonts w:ascii="Candara" w:hAnsi="Candara" w:cs="Tahoma"/>
          <w:b/>
          <w:bCs/>
          <w:sz w:val="22"/>
          <w:szCs w:val="22"/>
        </w:rPr>
        <w:lastRenderedPageBreak/>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37373B" w:rsidRPr="00294DB0" w:rsidRDefault="0037373B">
      <w:pPr>
        <w:jc w:val="both"/>
        <w:rPr>
          <w:rFonts w:ascii="Candara" w:hAnsi="Candara" w:cs="Tahoma"/>
          <w:sz w:val="22"/>
          <w:szCs w:val="22"/>
        </w:rPr>
      </w:pPr>
    </w:p>
    <w:p w:rsidR="0037373B" w:rsidRPr="00294DB0" w:rsidRDefault="0037373B"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37373B" w:rsidRPr="00294DB0" w:rsidRDefault="0037373B">
      <w:pPr>
        <w:jc w:val="both"/>
        <w:rPr>
          <w:rFonts w:ascii="Candara" w:hAnsi="Candara" w:cs="Tahoma"/>
          <w:sz w:val="22"/>
          <w:szCs w:val="22"/>
        </w:rPr>
      </w:pPr>
      <w:r w:rsidRPr="00294DB0">
        <w:rPr>
          <w:rFonts w:ascii="Candara" w:hAnsi="Candara" w:cs="Tahoma"/>
          <w:sz w:val="22"/>
          <w:szCs w:val="22"/>
        </w:rPr>
        <w:tab/>
      </w:r>
    </w:p>
    <w:p w:rsidR="0037373B" w:rsidRPr="00294DB0" w:rsidRDefault="0037373B"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7373B" w:rsidRPr="00294DB0" w:rsidRDefault="0037373B">
      <w:pPr>
        <w:pStyle w:val="Textoindependiente"/>
        <w:tabs>
          <w:tab w:val="left" w:pos="1771"/>
          <w:tab w:val="left" w:pos="10559"/>
        </w:tabs>
        <w:ind w:firstLine="567"/>
        <w:rPr>
          <w:rFonts w:ascii="Candara" w:hAnsi="Candara" w:cs="Tahoma"/>
          <w:b/>
          <w:bCs/>
          <w:sz w:val="22"/>
          <w:szCs w:val="22"/>
        </w:rPr>
      </w:pPr>
    </w:p>
    <w:p w:rsidR="0037373B" w:rsidRPr="00294DB0" w:rsidRDefault="0037373B"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XIII</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37373B" w:rsidRPr="00294DB0" w:rsidRDefault="0037373B">
      <w:pPr>
        <w:jc w:val="center"/>
        <w:rPr>
          <w:rFonts w:ascii="Candara" w:hAnsi="Candara" w:cs="Tahoma"/>
          <w:sz w:val="22"/>
          <w:szCs w:val="22"/>
        </w:rPr>
      </w:pPr>
    </w:p>
    <w:p w:rsidR="0037373B" w:rsidRPr="00294DB0" w:rsidRDefault="0037373B" w:rsidP="00AE303C">
      <w:pPr>
        <w:jc w:val="both"/>
        <w:rPr>
          <w:rFonts w:ascii="Candara" w:hAnsi="Candara" w:cs="Tahoma"/>
          <w:sz w:val="22"/>
          <w:szCs w:val="22"/>
        </w:rPr>
      </w:pPr>
      <w:r w:rsidRPr="00294DB0">
        <w:rPr>
          <w:rFonts w:ascii="Candara" w:hAnsi="Candara" w:cs="Tahoma"/>
          <w:b/>
          <w:bCs/>
          <w:sz w:val="22"/>
          <w:szCs w:val="22"/>
        </w:rPr>
        <w:t xml:space="preserve">TRIGÉSIMA </w:t>
      </w:r>
      <w:r w:rsidR="000C3C53" w:rsidRPr="00294DB0">
        <w:rPr>
          <w:rFonts w:ascii="Candara" w:hAnsi="Candara" w:cs="Tahoma"/>
          <w:b/>
          <w:bCs/>
          <w:sz w:val="22"/>
          <w:szCs w:val="22"/>
        </w:rPr>
        <w:t>SEXTA. -</w:t>
      </w:r>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02 de junio de 2023</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11:00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37373B" w:rsidRPr="00294DB0" w:rsidRDefault="0037373B">
      <w:pPr>
        <w:pStyle w:val="Textoindependiente3"/>
        <w:rPr>
          <w:rFonts w:ascii="Candara" w:hAnsi="Candara" w:cs="Tahoma"/>
          <w:b/>
          <w:bCs/>
          <w:sz w:val="22"/>
          <w:szCs w:val="22"/>
        </w:rPr>
      </w:pPr>
    </w:p>
    <w:p w:rsidR="0037373B" w:rsidRPr="00294DB0" w:rsidRDefault="0037373B"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37373B" w:rsidRPr="00294DB0" w:rsidRDefault="0037373B">
      <w:pPr>
        <w:jc w:val="both"/>
        <w:rPr>
          <w:rFonts w:ascii="Candara" w:hAnsi="Candara" w:cs="Tahoma"/>
          <w:sz w:val="22"/>
          <w:szCs w:val="22"/>
        </w:rPr>
      </w:pPr>
    </w:p>
    <w:p w:rsidR="0037373B" w:rsidRPr="00294DB0" w:rsidRDefault="0037373B"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w:t>
      </w:r>
      <w:r w:rsidRPr="00294DB0">
        <w:rPr>
          <w:rFonts w:ascii="Candara" w:hAnsi="Candara" w:cs="Tahoma"/>
          <w:sz w:val="22"/>
          <w:szCs w:val="22"/>
        </w:rPr>
        <w:lastRenderedPageBreak/>
        <w:t>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37373B" w:rsidRPr="00294DB0" w:rsidRDefault="0037373B">
      <w:pPr>
        <w:ind w:firstLine="709"/>
        <w:jc w:val="both"/>
        <w:rPr>
          <w:rFonts w:ascii="Candara" w:hAnsi="Candara" w:cs="Tahoma"/>
          <w:b/>
          <w:bCs/>
          <w:sz w:val="22"/>
          <w:szCs w:val="22"/>
        </w:rPr>
      </w:pPr>
    </w:p>
    <w:p w:rsidR="0037373B" w:rsidRPr="00294DB0" w:rsidRDefault="0037373B"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37373B" w:rsidRPr="00294DB0" w:rsidRDefault="0037373B">
      <w:pPr>
        <w:jc w:val="both"/>
        <w:rPr>
          <w:rFonts w:ascii="Candara" w:hAnsi="Candara" w:cs="Tahoma"/>
          <w:sz w:val="22"/>
          <w:szCs w:val="22"/>
        </w:rPr>
      </w:pPr>
    </w:p>
    <w:p w:rsidR="0037373B" w:rsidRPr="00294DB0" w:rsidRDefault="0037373B"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XIV</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ELABORACION DEL DICTAMEN</w:t>
      </w:r>
    </w:p>
    <w:p w:rsidR="0037373B" w:rsidRPr="00294DB0" w:rsidRDefault="0037373B">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7373B" w:rsidRPr="00294DB0" w:rsidRDefault="0037373B">
      <w:pPr>
        <w:jc w:val="both"/>
        <w:rPr>
          <w:rFonts w:ascii="Candara" w:hAnsi="Candara" w:cs="Tahoma"/>
          <w:sz w:val="22"/>
          <w:szCs w:val="22"/>
        </w:rPr>
      </w:pPr>
    </w:p>
    <w:p w:rsidR="0037373B" w:rsidRPr="00294DB0" w:rsidRDefault="0037373B">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0C3C53" w:rsidRDefault="000C3C53">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XV</w:t>
      </w:r>
    </w:p>
    <w:p w:rsidR="0037373B" w:rsidRPr="00294DB0" w:rsidRDefault="0037373B">
      <w:pPr>
        <w:jc w:val="center"/>
        <w:rPr>
          <w:rFonts w:ascii="Candara" w:hAnsi="Candara" w:cs="Tahoma"/>
          <w:b/>
          <w:sz w:val="22"/>
          <w:szCs w:val="22"/>
        </w:rPr>
      </w:pPr>
      <w:r w:rsidRPr="00294DB0">
        <w:rPr>
          <w:rFonts w:ascii="Candara" w:hAnsi="Candara" w:cs="Tahoma"/>
          <w:b/>
          <w:sz w:val="22"/>
          <w:szCs w:val="22"/>
        </w:rPr>
        <w:t>DE LAS GARANTÍAS</w:t>
      </w:r>
    </w:p>
    <w:p w:rsidR="0037373B" w:rsidRPr="00294DB0" w:rsidRDefault="0037373B">
      <w:pPr>
        <w:tabs>
          <w:tab w:val="left" w:pos="0"/>
        </w:tabs>
        <w:jc w:val="both"/>
        <w:rPr>
          <w:rFonts w:ascii="Candara" w:hAnsi="Candara" w:cs="Tahoma"/>
          <w:sz w:val="22"/>
          <w:szCs w:val="22"/>
        </w:rPr>
      </w:pPr>
    </w:p>
    <w:p w:rsidR="0037373B" w:rsidRPr="00294DB0" w:rsidRDefault="0037373B">
      <w:pPr>
        <w:tabs>
          <w:tab w:val="left" w:pos="0"/>
        </w:tabs>
        <w:jc w:val="both"/>
        <w:rPr>
          <w:rFonts w:ascii="Candara" w:hAnsi="Candara" w:cs="Tahoma"/>
          <w:sz w:val="22"/>
          <w:szCs w:val="22"/>
        </w:rPr>
      </w:pPr>
      <w:r w:rsidRPr="00294DB0">
        <w:rPr>
          <w:rFonts w:ascii="Candara" w:hAnsi="Candara" w:cs="Tahoma"/>
          <w:b/>
          <w:bCs/>
          <w:sz w:val="22"/>
          <w:szCs w:val="22"/>
        </w:rPr>
        <w:lastRenderedPageBreak/>
        <w:t>CUADRAGÉSIMA TERCERA</w:t>
      </w:r>
      <w:r w:rsidRPr="00294DB0">
        <w:rPr>
          <w:rFonts w:ascii="Candara" w:hAnsi="Candara" w:cs="Tahoma"/>
          <w:sz w:val="22"/>
          <w:szCs w:val="22"/>
        </w:rPr>
        <w:t xml:space="preserve">. - Para efectos de la presente licitación los interesados deberán de constituir garantías a favor del </w:t>
      </w:r>
      <w:r w:rsidRPr="0075407E">
        <w:rPr>
          <w:rFonts w:ascii="Candara" w:hAnsi="Candara" w:cs="Tahoma"/>
          <w:sz w:val="22"/>
          <w:szCs w:val="22"/>
        </w:rPr>
        <w:t>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37373B" w:rsidRPr="00294DB0" w:rsidRDefault="0037373B">
      <w:pPr>
        <w:tabs>
          <w:tab w:val="left" w:pos="0"/>
        </w:tabs>
        <w:jc w:val="both"/>
        <w:rPr>
          <w:rFonts w:ascii="Candara" w:hAnsi="Candara" w:cs="Tahoma"/>
          <w:sz w:val="22"/>
          <w:szCs w:val="22"/>
        </w:rPr>
      </w:pPr>
    </w:p>
    <w:p w:rsidR="0037373B" w:rsidRPr="00294DB0" w:rsidRDefault="0037373B">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7373B" w:rsidRPr="00294DB0" w:rsidRDefault="0037373B">
      <w:pPr>
        <w:tabs>
          <w:tab w:val="left" w:pos="0"/>
        </w:tabs>
        <w:jc w:val="both"/>
        <w:rPr>
          <w:rFonts w:ascii="Candara" w:hAnsi="Candara" w:cs="Tahoma"/>
          <w:sz w:val="22"/>
          <w:szCs w:val="22"/>
        </w:rPr>
      </w:pPr>
    </w:p>
    <w:p w:rsidR="0037373B" w:rsidRPr="00294DB0" w:rsidRDefault="0037373B">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37373B" w:rsidRPr="00294DB0" w:rsidRDefault="0037373B">
      <w:pPr>
        <w:tabs>
          <w:tab w:val="left" w:pos="0"/>
        </w:tabs>
        <w:jc w:val="both"/>
        <w:rPr>
          <w:rFonts w:ascii="Candara" w:hAnsi="Candara" w:cs="Tahoma"/>
          <w:sz w:val="22"/>
          <w:szCs w:val="22"/>
        </w:rPr>
      </w:pPr>
    </w:p>
    <w:p w:rsidR="0037373B" w:rsidRPr="00294DB0" w:rsidRDefault="0037373B">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37373B" w:rsidRPr="00294DB0" w:rsidRDefault="0037373B">
      <w:pPr>
        <w:jc w:val="both"/>
        <w:rPr>
          <w:rFonts w:ascii="Candara" w:hAnsi="Candara" w:cs="Tahoma"/>
          <w:sz w:val="22"/>
          <w:szCs w:val="22"/>
        </w:rPr>
      </w:pPr>
    </w:p>
    <w:p w:rsidR="0037373B" w:rsidRPr="00294DB0" w:rsidRDefault="0037373B">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37373B" w:rsidRPr="00294DB0" w:rsidRDefault="0037373B">
      <w:pPr>
        <w:jc w:val="both"/>
        <w:rPr>
          <w:rFonts w:ascii="Candara" w:hAnsi="Candara" w:cs="Tahoma"/>
          <w:sz w:val="22"/>
          <w:szCs w:val="22"/>
          <w:lang w:val="es-MX"/>
        </w:rPr>
      </w:pPr>
    </w:p>
    <w:p w:rsidR="0037373B" w:rsidRPr="00294DB0" w:rsidRDefault="0037373B"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37373B" w:rsidRPr="00294DB0" w:rsidRDefault="0037373B" w:rsidP="0058505E">
      <w:pPr>
        <w:jc w:val="both"/>
        <w:rPr>
          <w:rFonts w:ascii="Candara" w:hAnsi="Candara" w:cs="Tahoma"/>
          <w:sz w:val="22"/>
          <w:szCs w:val="22"/>
        </w:rPr>
      </w:pPr>
      <w:r w:rsidRPr="00294DB0">
        <w:rPr>
          <w:rFonts w:ascii="Candara" w:hAnsi="Candara" w:cs="Tahoma"/>
          <w:sz w:val="22"/>
          <w:szCs w:val="22"/>
        </w:rPr>
        <w:tab/>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lastRenderedPageBreak/>
        <w:t>CAPITULO XVI</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DESCALIFICACION DE PARTICIPANTES</w:t>
      </w:r>
    </w:p>
    <w:p w:rsidR="0037373B" w:rsidRPr="00294DB0" w:rsidRDefault="0037373B">
      <w:pPr>
        <w:jc w:val="both"/>
        <w:rPr>
          <w:rFonts w:ascii="Candara" w:hAnsi="Candara" w:cs="Tahoma"/>
          <w:sz w:val="22"/>
          <w:szCs w:val="22"/>
        </w:rPr>
      </w:pPr>
    </w:p>
    <w:p w:rsidR="0037373B" w:rsidRPr="00294DB0" w:rsidRDefault="0037373B">
      <w:pPr>
        <w:jc w:val="both"/>
        <w:rPr>
          <w:rFonts w:ascii="Candara" w:hAnsi="Candara" w:cs="Tahoma"/>
          <w:sz w:val="22"/>
          <w:szCs w:val="22"/>
        </w:rPr>
      </w:pPr>
      <w:r w:rsidRPr="00294DB0">
        <w:rPr>
          <w:rFonts w:ascii="Candara" w:hAnsi="Candara" w:cs="Tahoma"/>
          <w:b/>
          <w:bCs/>
          <w:sz w:val="22"/>
          <w:szCs w:val="22"/>
        </w:rPr>
        <w:t>CUADRAGÉSIMA QUINTA. -</w:t>
      </w:r>
      <w:r w:rsidRPr="00294DB0">
        <w:rPr>
          <w:rFonts w:ascii="Candara" w:hAnsi="Candara" w:cs="Tahoma"/>
          <w:sz w:val="22"/>
          <w:szCs w:val="22"/>
        </w:rPr>
        <w:t xml:space="preserve"> Se considerará como suficiente para desechar una propuesta, cualesquiera de las siguientes causas:</w:t>
      </w:r>
    </w:p>
    <w:p w:rsidR="0037373B" w:rsidRPr="00294DB0" w:rsidRDefault="0037373B">
      <w:pPr>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37373B" w:rsidRPr="00294DB0" w:rsidRDefault="0037373B">
      <w:pPr>
        <w:ind w:left="214"/>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37373B" w:rsidRPr="00294DB0" w:rsidRDefault="0037373B">
      <w:pPr>
        <w:ind w:firstLine="709"/>
        <w:jc w:val="both"/>
        <w:rPr>
          <w:rFonts w:ascii="Candara" w:hAnsi="Candara" w:cs="Tahoma"/>
          <w:sz w:val="22"/>
          <w:szCs w:val="22"/>
        </w:rPr>
      </w:pPr>
    </w:p>
    <w:p w:rsidR="0037373B" w:rsidRDefault="0037373B">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37373B" w:rsidRPr="00294DB0" w:rsidRDefault="0037373B"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37373B" w:rsidRPr="00294DB0" w:rsidRDefault="0037373B">
      <w:pPr>
        <w:ind w:firstLine="709"/>
        <w:jc w:val="both"/>
        <w:rPr>
          <w:rFonts w:ascii="Candara" w:hAnsi="Candara" w:cs="Tahoma"/>
          <w:sz w:val="22"/>
          <w:szCs w:val="22"/>
        </w:rPr>
      </w:pPr>
    </w:p>
    <w:p w:rsidR="0037373B" w:rsidRPr="00294DB0" w:rsidRDefault="0037373B">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37373B" w:rsidRPr="00294DB0" w:rsidRDefault="0037373B">
      <w:pPr>
        <w:jc w:val="both"/>
        <w:rPr>
          <w:rFonts w:ascii="Candara" w:hAnsi="Candara" w:cs="Tahoma"/>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lastRenderedPageBreak/>
        <w:t>CAPITULO XVII</w:t>
      </w:r>
    </w:p>
    <w:p w:rsidR="0037373B" w:rsidRDefault="0037373B">
      <w:pPr>
        <w:jc w:val="center"/>
        <w:rPr>
          <w:rFonts w:ascii="Candara" w:hAnsi="Candara" w:cs="Tahoma"/>
          <w:b/>
          <w:bCs/>
          <w:sz w:val="22"/>
          <w:szCs w:val="22"/>
        </w:rPr>
      </w:pPr>
      <w:r w:rsidRPr="00294DB0">
        <w:rPr>
          <w:rFonts w:ascii="Candara" w:hAnsi="Candara" w:cs="Tahoma"/>
          <w:b/>
          <w:bCs/>
          <w:sz w:val="22"/>
          <w:szCs w:val="22"/>
        </w:rPr>
        <w:t>NOTIFICACION DEL FALLO</w:t>
      </w:r>
    </w:p>
    <w:p w:rsidR="0037373B" w:rsidRPr="00294DB0" w:rsidRDefault="0037373B">
      <w:pPr>
        <w:jc w:val="center"/>
        <w:rPr>
          <w:rFonts w:ascii="Candara" w:hAnsi="Candara" w:cs="Tahoma"/>
          <w:b/>
          <w:bCs/>
          <w:sz w:val="22"/>
          <w:szCs w:val="22"/>
        </w:rPr>
      </w:pPr>
    </w:p>
    <w:p w:rsidR="0037373B" w:rsidRPr="00294DB0" w:rsidRDefault="0037373B">
      <w:pPr>
        <w:jc w:val="both"/>
        <w:rPr>
          <w:rFonts w:ascii="Candara" w:hAnsi="Candara" w:cs="Tahoma"/>
          <w:sz w:val="22"/>
          <w:szCs w:val="22"/>
        </w:rPr>
      </w:pPr>
      <w:r w:rsidRPr="00294DB0">
        <w:rPr>
          <w:rFonts w:ascii="Candara" w:hAnsi="Candara" w:cs="Tahoma"/>
          <w:b/>
          <w:bCs/>
          <w:sz w:val="22"/>
          <w:szCs w:val="22"/>
        </w:rPr>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07 de junio de 2023</w:t>
      </w:r>
      <w:r w:rsidRPr="00294DB0">
        <w:rPr>
          <w:rFonts w:ascii="Candara" w:hAnsi="Candara" w:cs="Tahoma"/>
          <w:sz w:val="22"/>
          <w:szCs w:val="22"/>
        </w:rPr>
        <w:t xml:space="preserve"> a las </w:t>
      </w:r>
      <w:r>
        <w:rPr>
          <w:rFonts w:ascii="Candara" w:hAnsi="Candara" w:cs="Tahoma"/>
          <w:b/>
          <w:bCs/>
          <w:noProof/>
          <w:sz w:val="22"/>
          <w:szCs w:val="22"/>
        </w:rPr>
        <w:t>12:00</w:t>
      </w:r>
      <w:r>
        <w:rPr>
          <w:rFonts w:ascii="Candara" w:hAnsi="Candara" w:cs="Tahoma"/>
          <w:b/>
          <w:bCs/>
          <w:sz w:val="22"/>
          <w:szCs w:val="22"/>
        </w:rPr>
        <w:t xml:space="preserve">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37373B" w:rsidRPr="00294DB0" w:rsidRDefault="0037373B">
      <w:pPr>
        <w:jc w:val="center"/>
        <w:rPr>
          <w:rFonts w:ascii="Candara" w:hAnsi="Candara" w:cs="Tahoma"/>
          <w:sz w:val="22"/>
          <w:szCs w:val="22"/>
        </w:rPr>
      </w:pPr>
    </w:p>
    <w:p w:rsidR="0037373B" w:rsidRPr="00294DB0" w:rsidRDefault="0037373B"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37373B" w:rsidRPr="00294DB0" w:rsidRDefault="0037373B">
      <w:pPr>
        <w:jc w:val="center"/>
        <w:rPr>
          <w:rFonts w:ascii="Candara" w:hAnsi="Candara" w:cs="Tahoma"/>
          <w:b/>
          <w:sz w:val="22"/>
          <w:szCs w:val="22"/>
          <w:lang w:val="es-MX"/>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XVIII</w:t>
      </w:r>
    </w:p>
    <w:p w:rsidR="0037373B" w:rsidRDefault="0037373B">
      <w:pPr>
        <w:jc w:val="center"/>
        <w:rPr>
          <w:rFonts w:ascii="Candara" w:hAnsi="Candara" w:cs="Tahoma"/>
          <w:b/>
          <w:bCs/>
          <w:sz w:val="22"/>
          <w:szCs w:val="22"/>
        </w:rPr>
      </w:pPr>
      <w:r w:rsidRPr="00294DB0">
        <w:rPr>
          <w:rFonts w:ascii="Candara" w:hAnsi="Candara" w:cs="Tahoma"/>
          <w:b/>
          <w:bCs/>
          <w:sz w:val="22"/>
          <w:szCs w:val="22"/>
        </w:rPr>
        <w:t>SUSCRIPCION DEL CONTRATO</w:t>
      </w:r>
    </w:p>
    <w:p w:rsidR="0037373B" w:rsidRPr="00294DB0" w:rsidRDefault="0037373B">
      <w:pPr>
        <w:jc w:val="center"/>
        <w:rPr>
          <w:rFonts w:ascii="Candara" w:hAnsi="Candara" w:cs="Tahoma"/>
          <w:b/>
          <w:bCs/>
          <w:sz w:val="22"/>
          <w:szCs w:val="22"/>
        </w:rPr>
      </w:pPr>
    </w:p>
    <w:p w:rsidR="0037373B" w:rsidRPr="00294DB0" w:rsidRDefault="0037373B"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Departamento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37373B" w:rsidRPr="00294DB0" w:rsidRDefault="0037373B">
      <w:pPr>
        <w:jc w:val="both"/>
        <w:rPr>
          <w:rFonts w:ascii="Candara" w:hAnsi="Candara" w:cs="Tahoma"/>
          <w:bCs/>
          <w:sz w:val="22"/>
          <w:szCs w:val="22"/>
          <w:u w:val="single"/>
        </w:rPr>
      </w:pPr>
    </w:p>
    <w:p w:rsidR="0037373B" w:rsidRPr="00294DB0" w:rsidRDefault="0037373B"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El contratista aceptará que le sea retenido el cinco al millar por concepto de Servicios de Inspección y Vigilancia de la Secretaría de Contraloría del Estado</w:t>
      </w:r>
      <w:r>
        <w:rPr>
          <w:rFonts w:ascii="Candara" w:hAnsi="Candara" w:cs="Tahoma"/>
          <w:sz w:val="22"/>
          <w:szCs w:val="22"/>
        </w:rPr>
        <w:t xml:space="preserve"> de Durango</w:t>
      </w:r>
      <w:r w:rsidRPr="00294DB0">
        <w:rPr>
          <w:rFonts w:ascii="Candara" w:hAnsi="Candara" w:cs="Tahoma"/>
          <w:sz w:val="22"/>
          <w:szCs w:val="22"/>
        </w:rPr>
        <w:t xml:space="preserve">,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37373B" w:rsidRPr="00294DB0" w:rsidRDefault="0037373B">
      <w:pPr>
        <w:jc w:val="both"/>
        <w:rPr>
          <w:rFonts w:ascii="Candara" w:hAnsi="Candara" w:cs="Tahoma"/>
          <w:sz w:val="22"/>
          <w:szCs w:val="22"/>
        </w:rPr>
      </w:pPr>
    </w:p>
    <w:p w:rsidR="0037373B" w:rsidRPr="00294DB0" w:rsidRDefault="0037373B"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37373B" w:rsidRPr="00294DB0" w:rsidRDefault="0037373B">
      <w:pPr>
        <w:ind w:firstLine="709"/>
        <w:jc w:val="both"/>
        <w:rPr>
          <w:rFonts w:ascii="Candara" w:hAnsi="Candara" w:cs="Tahoma"/>
          <w:sz w:val="22"/>
          <w:szCs w:val="22"/>
        </w:rPr>
      </w:pPr>
    </w:p>
    <w:p w:rsidR="0037373B" w:rsidRPr="00294DB0" w:rsidRDefault="0037373B">
      <w:pPr>
        <w:pStyle w:val="Ttulo2"/>
        <w:rPr>
          <w:rFonts w:ascii="Candara" w:hAnsi="Candara" w:cs="Tahoma"/>
          <w:bCs w:val="0"/>
          <w:sz w:val="22"/>
          <w:szCs w:val="22"/>
        </w:rPr>
      </w:pPr>
      <w:r w:rsidRPr="00294DB0">
        <w:rPr>
          <w:rFonts w:ascii="Candara" w:hAnsi="Candara" w:cs="Tahoma"/>
          <w:bCs w:val="0"/>
          <w:sz w:val="22"/>
          <w:szCs w:val="22"/>
        </w:rPr>
        <w:t>CAPITULO XIX</w:t>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CONDICIONES Y FORMA DE PAGO</w:t>
      </w:r>
    </w:p>
    <w:p w:rsidR="0037373B" w:rsidRPr="00294DB0" w:rsidRDefault="0037373B">
      <w:pPr>
        <w:ind w:left="851"/>
        <w:jc w:val="both"/>
        <w:rPr>
          <w:rFonts w:ascii="Candara" w:hAnsi="Candara" w:cs="Tahoma"/>
          <w:color w:val="FF6600"/>
          <w:sz w:val="22"/>
          <w:szCs w:val="22"/>
        </w:rPr>
      </w:pPr>
    </w:p>
    <w:p w:rsidR="0037373B" w:rsidRPr="00294DB0" w:rsidRDefault="0037373B"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w:t>
      </w:r>
      <w:r w:rsidRPr="00294DB0">
        <w:rPr>
          <w:rFonts w:ascii="Candara" w:hAnsi="Candara" w:cs="Tahoma"/>
          <w:sz w:val="22"/>
          <w:szCs w:val="22"/>
        </w:rPr>
        <w:lastRenderedPageBreak/>
        <w:t xml:space="preserve">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37373B" w:rsidRPr="00294DB0" w:rsidRDefault="0037373B"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37373B" w:rsidRPr="00294DB0" w:rsidRDefault="0037373B"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37373B" w:rsidRPr="00294DB0" w:rsidRDefault="0037373B" w:rsidP="00E20939">
      <w:pPr>
        <w:jc w:val="both"/>
        <w:rPr>
          <w:rFonts w:ascii="Candara" w:hAnsi="Candara" w:cs="Tahoma"/>
          <w:sz w:val="22"/>
          <w:szCs w:val="22"/>
        </w:rPr>
      </w:pPr>
    </w:p>
    <w:p w:rsidR="0037373B" w:rsidRPr="00294DB0" w:rsidRDefault="0037373B"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7373B" w:rsidRPr="00294DB0" w:rsidRDefault="0037373B"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37373B" w:rsidRPr="00294DB0" w:rsidRDefault="0037373B"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7373B" w:rsidRPr="00294DB0" w:rsidRDefault="0037373B" w:rsidP="00E20939">
      <w:pPr>
        <w:jc w:val="both"/>
        <w:rPr>
          <w:rFonts w:ascii="Candara" w:hAnsi="Candara"/>
          <w:color w:val="99CC00"/>
          <w:sz w:val="22"/>
          <w:szCs w:val="22"/>
        </w:rPr>
      </w:pPr>
    </w:p>
    <w:p w:rsidR="0037373B" w:rsidRDefault="0037373B"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w:t>
      </w:r>
      <w:r w:rsidRPr="00E20939">
        <w:rPr>
          <w:rFonts w:ascii="Candara" w:hAnsi="Candara" w:cs="Tahoma"/>
          <w:sz w:val="22"/>
          <w:szCs w:val="22"/>
        </w:rPr>
        <w:t xml:space="preserve">del </w:t>
      </w:r>
      <w:r w:rsidRPr="00E20939">
        <w:rPr>
          <w:rFonts w:ascii="Candara" w:hAnsi="Candara" w:cs="Tahoma"/>
          <w:sz w:val="22"/>
          <w:szCs w:val="22"/>
        </w:rPr>
        <w:lastRenderedPageBreak/>
        <w:t>Municipio de Durango</w:t>
      </w:r>
      <w:r w:rsidRPr="00294DB0">
        <w:rPr>
          <w:rFonts w:ascii="Candara" w:hAnsi="Candara" w:cs="Tahoma"/>
          <w:sz w:val="22"/>
          <w:szCs w:val="22"/>
        </w:rPr>
        <w:t xml:space="preserve">. </w:t>
      </w:r>
    </w:p>
    <w:p w:rsidR="0037373B" w:rsidRDefault="0037373B" w:rsidP="00E20939">
      <w:pPr>
        <w:pStyle w:val="BodyText21"/>
        <w:ind w:right="0"/>
        <w:rPr>
          <w:rFonts w:ascii="Candara" w:hAnsi="Candara" w:cs="Tahoma"/>
          <w:sz w:val="22"/>
          <w:szCs w:val="22"/>
        </w:rPr>
      </w:pPr>
    </w:p>
    <w:p w:rsidR="0037373B" w:rsidRPr="00294DB0" w:rsidRDefault="0037373B"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37373B" w:rsidRPr="00294DB0" w:rsidRDefault="0037373B" w:rsidP="00E20939">
      <w:pPr>
        <w:tabs>
          <w:tab w:val="left" w:pos="0"/>
        </w:tabs>
        <w:jc w:val="both"/>
        <w:rPr>
          <w:rFonts w:ascii="Candara" w:hAnsi="Candara"/>
          <w:sz w:val="22"/>
          <w:szCs w:val="22"/>
        </w:rPr>
      </w:pPr>
      <w:r w:rsidRPr="00294DB0">
        <w:rPr>
          <w:rFonts w:ascii="Candara" w:hAnsi="Candara"/>
          <w:sz w:val="22"/>
          <w:szCs w:val="22"/>
        </w:rPr>
        <w:t xml:space="preserve"> </w:t>
      </w:r>
    </w:p>
    <w:p w:rsidR="0037373B" w:rsidRPr="00294DB0" w:rsidRDefault="0037373B">
      <w:pPr>
        <w:pStyle w:val="Ttulo2"/>
        <w:rPr>
          <w:rFonts w:ascii="Candara" w:hAnsi="Candara" w:cs="Tahoma"/>
          <w:bCs w:val="0"/>
          <w:sz w:val="22"/>
          <w:szCs w:val="22"/>
        </w:rPr>
      </w:pPr>
      <w:r w:rsidRPr="00294DB0">
        <w:rPr>
          <w:rFonts w:ascii="Candara" w:hAnsi="Candara" w:cs="Tahoma"/>
          <w:bCs w:val="0"/>
          <w:sz w:val="22"/>
          <w:szCs w:val="22"/>
        </w:rPr>
        <w:t>CAPITULO XX</w:t>
      </w:r>
    </w:p>
    <w:p w:rsidR="0037373B" w:rsidRDefault="0037373B">
      <w:pPr>
        <w:jc w:val="center"/>
        <w:rPr>
          <w:rFonts w:ascii="Candara" w:hAnsi="Candara" w:cs="Tahoma"/>
          <w:b/>
          <w:bCs/>
          <w:sz w:val="22"/>
          <w:szCs w:val="22"/>
        </w:rPr>
      </w:pPr>
      <w:r w:rsidRPr="00294DB0">
        <w:rPr>
          <w:rFonts w:ascii="Candara" w:hAnsi="Candara" w:cs="Tahoma"/>
          <w:b/>
          <w:bCs/>
          <w:sz w:val="22"/>
          <w:szCs w:val="22"/>
        </w:rPr>
        <w:t>DE LOS PLAZOS DE EJECUCIÓN</w:t>
      </w:r>
    </w:p>
    <w:p w:rsidR="0037373B" w:rsidRPr="00294DB0" w:rsidRDefault="0037373B">
      <w:pPr>
        <w:jc w:val="center"/>
        <w:rPr>
          <w:rFonts w:ascii="Candara" w:hAnsi="Candara" w:cs="Tahoma"/>
          <w:b/>
          <w:bCs/>
          <w:sz w:val="22"/>
          <w:szCs w:val="22"/>
        </w:rPr>
      </w:pPr>
    </w:p>
    <w:p w:rsidR="0037373B" w:rsidRDefault="0037373B">
      <w:pPr>
        <w:tabs>
          <w:tab w:val="left" w:pos="493"/>
          <w:tab w:val="left" w:pos="1185"/>
          <w:tab w:val="left" w:pos="9110"/>
        </w:tabs>
        <w:jc w:val="both"/>
        <w:rPr>
          <w:rFonts w:ascii="Candara" w:hAnsi="Candara" w:cs="Tahoma"/>
          <w:bCs/>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 El plazo máximo de ejecución de </w:t>
      </w:r>
      <w:r w:rsidRPr="00294DB0">
        <w:rPr>
          <w:rFonts w:ascii="Candara" w:hAnsi="Candara" w:cs="Tahoma"/>
          <w:bCs/>
          <w:sz w:val="22"/>
          <w:szCs w:val="22"/>
        </w:rPr>
        <w:t xml:space="preserve">los trabajos </w:t>
      </w:r>
      <w:r>
        <w:rPr>
          <w:rFonts w:ascii="Candara" w:hAnsi="Candara" w:cs="Tahoma"/>
          <w:bCs/>
          <w:sz w:val="22"/>
          <w:szCs w:val="22"/>
        </w:rPr>
        <w:t xml:space="preserve">de </w:t>
      </w:r>
      <w:r w:rsidRPr="009A307C">
        <w:rPr>
          <w:rFonts w:ascii="Candara" w:hAnsi="Candara" w:cs="Tahoma"/>
          <w:b/>
          <w:bCs/>
          <w:noProof/>
          <w:sz w:val="22"/>
          <w:szCs w:val="22"/>
        </w:rPr>
        <w:t>Pavimentación en la Ave. Juan Salazar (O Prol. Lilas), entre C. Rosas y Prol. Temazcal; Rehabilitación de Alcantarillado en la Ave. Juan Salazar (O Prol. Lilas), entre C. Rosas y Prol. Temazcal; Rehabilitación de Agua Potable en la Ave. Juan Salazar (O Prolong. Lilas), entre C.Rosas y Prolong. Temazcal y Guarniciones en la Ave. Juan Salazar (O Prol. Lilas), entre C. Rosas y Prol. Temazcal</w:t>
      </w:r>
      <w:r w:rsidRPr="00294DB0">
        <w:rPr>
          <w:rFonts w:ascii="Candara" w:hAnsi="Candara" w:cs="Tahoma"/>
          <w:b/>
          <w:bCs/>
          <w:sz w:val="22"/>
          <w:szCs w:val="22"/>
        </w:rPr>
        <w:t xml:space="preserve"> </w:t>
      </w:r>
      <w:r w:rsidRPr="009A307C">
        <w:rPr>
          <w:rFonts w:ascii="Candara" w:hAnsi="Candara" w:cs="Tahoma"/>
          <w:b/>
          <w:bCs/>
          <w:noProof/>
          <w:sz w:val="22"/>
          <w:szCs w:val="22"/>
        </w:rPr>
        <w:t>Col. Juan Salazar</w:t>
      </w:r>
      <w:r w:rsidRPr="00294DB0">
        <w:rPr>
          <w:rFonts w:ascii="Candara" w:hAnsi="Candara" w:cs="Tahoma"/>
          <w:b/>
          <w:sz w:val="22"/>
          <w:szCs w:val="22"/>
        </w:rPr>
        <w:t>,</w:t>
      </w:r>
      <w:r>
        <w:rPr>
          <w:rFonts w:ascii="Candara" w:hAnsi="Candara" w:cs="Tahoma"/>
          <w:b/>
          <w:sz w:val="22"/>
          <w:szCs w:val="22"/>
        </w:rPr>
        <w:t xml:space="preserve"> </w:t>
      </w:r>
      <w:r w:rsidRPr="00294DB0">
        <w:rPr>
          <w:rFonts w:ascii="Candara" w:hAnsi="Candara" w:cs="Tahoma"/>
          <w:sz w:val="22"/>
          <w:szCs w:val="22"/>
        </w:rPr>
        <w:t xml:space="preserve">será de </w:t>
      </w:r>
      <w:r w:rsidRPr="009A307C">
        <w:rPr>
          <w:rFonts w:ascii="Candara" w:hAnsi="Candara" w:cs="Tahoma"/>
          <w:b/>
          <w:bCs/>
          <w:noProof/>
          <w:sz w:val="22"/>
          <w:szCs w:val="22"/>
        </w:rPr>
        <w:t>95</w:t>
      </w:r>
      <w:r w:rsidRPr="00294DB0">
        <w:rPr>
          <w:rFonts w:ascii="Candara" w:hAnsi="Candara" w:cs="Tahoma"/>
          <w:b/>
          <w:bCs/>
          <w:sz w:val="22"/>
          <w:szCs w:val="22"/>
        </w:rPr>
        <w:t xml:space="preserve"> </w:t>
      </w:r>
      <w:r w:rsidRPr="00294DB0">
        <w:rPr>
          <w:rFonts w:ascii="Candara" w:hAnsi="Candara" w:cs="Tahoma"/>
          <w:bCs/>
          <w:sz w:val="22"/>
          <w:szCs w:val="22"/>
        </w:rPr>
        <w:t>días calendario</w:t>
      </w:r>
      <w:r>
        <w:rPr>
          <w:rFonts w:ascii="Candara" w:hAnsi="Candara" w:cs="Tahoma"/>
          <w:bCs/>
          <w:sz w:val="22"/>
          <w:szCs w:val="22"/>
        </w:rPr>
        <w:t xml:space="preserve"> para lo cual deberán de programar los trabajos de acuerdo a lo siguiente:</w:t>
      </w:r>
    </w:p>
    <w:p w:rsidR="0037373B" w:rsidRDefault="0037373B">
      <w:pPr>
        <w:tabs>
          <w:tab w:val="left" w:pos="493"/>
          <w:tab w:val="left" w:pos="1185"/>
          <w:tab w:val="left" w:pos="9110"/>
        </w:tabs>
        <w:jc w:val="both"/>
        <w:rPr>
          <w:rFonts w:ascii="Candara" w:hAnsi="Candara" w:cs="Tahoma"/>
          <w:bCs/>
          <w:sz w:val="22"/>
          <w:szCs w:val="22"/>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1208"/>
        <w:gridCol w:w="2052"/>
        <w:gridCol w:w="2122"/>
      </w:tblGrid>
      <w:tr w:rsidR="0037373B" w:rsidRPr="006730CA" w:rsidTr="00F432D8">
        <w:trPr>
          <w:jc w:val="center"/>
        </w:trPr>
        <w:tc>
          <w:tcPr>
            <w:tcW w:w="4096" w:type="dxa"/>
            <w:shd w:val="clear" w:color="auto" w:fill="D9D9D9"/>
            <w:vAlign w:val="center"/>
          </w:tcPr>
          <w:p w:rsidR="0037373B" w:rsidRPr="006730CA" w:rsidRDefault="0037373B" w:rsidP="00C256FA">
            <w:pPr>
              <w:tabs>
                <w:tab w:val="left" w:pos="493"/>
                <w:tab w:val="left" w:pos="1185"/>
                <w:tab w:val="left" w:pos="9110"/>
              </w:tabs>
              <w:rPr>
                <w:rFonts w:ascii="Candara" w:hAnsi="Candara" w:cs="Tahoma"/>
                <w:b/>
                <w:bCs/>
                <w:sz w:val="22"/>
                <w:szCs w:val="22"/>
              </w:rPr>
            </w:pPr>
            <w:r w:rsidRPr="006730CA">
              <w:rPr>
                <w:rFonts w:ascii="Candara" w:hAnsi="Candara" w:cs="Tahoma"/>
                <w:b/>
                <w:bCs/>
                <w:sz w:val="22"/>
                <w:szCs w:val="22"/>
              </w:rPr>
              <w:t>Descripción</w:t>
            </w:r>
          </w:p>
        </w:tc>
        <w:tc>
          <w:tcPr>
            <w:tcW w:w="1208" w:type="dxa"/>
            <w:shd w:val="clear" w:color="auto" w:fill="D9D9D9"/>
            <w:vAlign w:val="center"/>
          </w:tcPr>
          <w:p w:rsidR="0037373B" w:rsidRPr="006730CA" w:rsidRDefault="0037373B"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Días calendario</w:t>
            </w:r>
          </w:p>
        </w:tc>
        <w:tc>
          <w:tcPr>
            <w:tcW w:w="2052" w:type="dxa"/>
            <w:shd w:val="clear" w:color="auto" w:fill="D9D9D9"/>
            <w:vAlign w:val="center"/>
          </w:tcPr>
          <w:p w:rsidR="0037373B" w:rsidRPr="006730CA" w:rsidRDefault="0037373B"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Inicio</w:t>
            </w:r>
          </w:p>
        </w:tc>
        <w:tc>
          <w:tcPr>
            <w:tcW w:w="2122" w:type="dxa"/>
            <w:shd w:val="clear" w:color="auto" w:fill="D9D9D9"/>
            <w:vAlign w:val="center"/>
          </w:tcPr>
          <w:p w:rsidR="0037373B" w:rsidRPr="006730CA" w:rsidRDefault="0037373B"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Termino</w:t>
            </w:r>
          </w:p>
        </w:tc>
      </w:tr>
      <w:tr w:rsidR="0037373B" w:rsidRPr="006730CA" w:rsidTr="00F47F38">
        <w:trPr>
          <w:jc w:val="center"/>
        </w:trPr>
        <w:tc>
          <w:tcPr>
            <w:tcW w:w="4096" w:type="dxa"/>
            <w:shd w:val="clear" w:color="auto" w:fill="auto"/>
          </w:tcPr>
          <w:p w:rsidR="0037373B" w:rsidRPr="006730CA" w:rsidRDefault="000C3C53" w:rsidP="006730CA">
            <w:pPr>
              <w:tabs>
                <w:tab w:val="left" w:pos="493"/>
                <w:tab w:val="left" w:pos="1185"/>
                <w:tab w:val="left" w:pos="9110"/>
              </w:tabs>
              <w:jc w:val="both"/>
              <w:rPr>
                <w:rFonts w:ascii="Candara" w:hAnsi="Candara" w:cs="Tahoma"/>
                <w:b/>
                <w:bCs/>
                <w:sz w:val="22"/>
                <w:szCs w:val="22"/>
              </w:rPr>
            </w:pPr>
            <w:r w:rsidRPr="000C3C53">
              <w:rPr>
                <w:rFonts w:ascii="Candara" w:hAnsi="Candara" w:cs="Tahoma"/>
                <w:bCs/>
                <w:sz w:val="22"/>
                <w:szCs w:val="22"/>
              </w:rPr>
              <w:t xml:space="preserve">Rehabilitación de Alcantarillado en la Ave. Juan Salazar (O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xml:space="preserve">. Lilas), entre C. Rosas y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Temazcal</w:t>
            </w:r>
          </w:p>
        </w:tc>
        <w:tc>
          <w:tcPr>
            <w:tcW w:w="1208" w:type="dxa"/>
            <w:shd w:val="clear" w:color="auto" w:fill="auto"/>
          </w:tcPr>
          <w:p w:rsidR="0037373B" w:rsidRPr="006730CA" w:rsidRDefault="0037373B"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shd w:val="clear" w:color="auto" w:fill="auto"/>
          </w:tcPr>
          <w:p w:rsidR="0037373B" w:rsidRPr="006730CA" w:rsidRDefault="0037373B"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2" w:type="dxa"/>
            <w:shd w:val="clear" w:color="auto" w:fill="auto"/>
          </w:tcPr>
          <w:p w:rsidR="0037373B" w:rsidRPr="006730CA" w:rsidRDefault="0037373B" w:rsidP="006730CA">
            <w:pPr>
              <w:tabs>
                <w:tab w:val="left" w:pos="493"/>
                <w:tab w:val="left" w:pos="1185"/>
                <w:tab w:val="left" w:pos="9110"/>
              </w:tabs>
              <w:jc w:val="center"/>
              <w:rPr>
                <w:rFonts w:ascii="Candara" w:hAnsi="Candara" w:cs="Tahoma"/>
                <w:b/>
                <w:bCs/>
                <w:sz w:val="22"/>
                <w:szCs w:val="22"/>
              </w:rPr>
            </w:pPr>
            <w:r w:rsidRPr="008B2A96">
              <w:rPr>
                <w:rFonts w:ascii="Candara" w:hAnsi="Candara" w:cs="Tahoma"/>
                <w:b/>
                <w:bCs/>
                <w:sz w:val="22"/>
                <w:szCs w:val="22"/>
              </w:rPr>
              <w:t>1 de julio de 2023</w:t>
            </w:r>
          </w:p>
        </w:tc>
      </w:tr>
      <w:tr w:rsidR="0037373B" w:rsidRPr="006730CA" w:rsidTr="00F47F38">
        <w:trPr>
          <w:jc w:val="center"/>
        </w:trPr>
        <w:tc>
          <w:tcPr>
            <w:tcW w:w="4096" w:type="dxa"/>
            <w:shd w:val="clear" w:color="auto" w:fill="auto"/>
          </w:tcPr>
          <w:p w:rsidR="0037373B" w:rsidRPr="006730CA" w:rsidRDefault="000C3C53" w:rsidP="006730CA">
            <w:pPr>
              <w:tabs>
                <w:tab w:val="left" w:pos="493"/>
                <w:tab w:val="left" w:pos="1185"/>
                <w:tab w:val="left" w:pos="9110"/>
              </w:tabs>
              <w:jc w:val="both"/>
              <w:rPr>
                <w:rFonts w:ascii="Candara" w:hAnsi="Candara" w:cs="Tahoma"/>
                <w:b/>
                <w:bCs/>
                <w:sz w:val="22"/>
                <w:szCs w:val="22"/>
              </w:rPr>
            </w:pPr>
            <w:r w:rsidRPr="000C3C53">
              <w:rPr>
                <w:rFonts w:ascii="Candara" w:hAnsi="Candara" w:cs="Tahoma"/>
                <w:bCs/>
                <w:sz w:val="22"/>
                <w:szCs w:val="22"/>
              </w:rPr>
              <w:t xml:space="preserve">Rehabilitación de Agua Potable en la Ave. Juan Salazar (O </w:t>
            </w:r>
            <w:proofErr w:type="spellStart"/>
            <w:r w:rsidRPr="000C3C53">
              <w:rPr>
                <w:rFonts w:ascii="Candara" w:hAnsi="Candara" w:cs="Tahoma"/>
                <w:bCs/>
                <w:sz w:val="22"/>
                <w:szCs w:val="22"/>
              </w:rPr>
              <w:t>Prolong</w:t>
            </w:r>
            <w:proofErr w:type="spellEnd"/>
            <w:r w:rsidRPr="000C3C53">
              <w:rPr>
                <w:rFonts w:ascii="Candara" w:hAnsi="Candara" w:cs="Tahoma"/>
                <w:bCs/>
                <w:sz w:val="22"/>
                <w:szCs w:val="22"/>
              </w:rPr>
              <w:t xml:space="preserve">. Lilas), entre </w:t>
            </w:r>
            <w:proofErr w:type="spellStart"/>
            <w:proofErr w:type="gramStart"/>
            <w:r w:rsidRPr="000C3C53">
              <w:rPr>
                <w:rFonts w:ascii="Candara" w:hAnsi="Candara" w:cs="Tahoma"/>
                <w:bCs/>
                <w:sz w:val="22"/>
                <w:szCs w:val="22"/>
              </w:rPr>
              <w:t>C.Rosas</w:t>
            </w:r>
            <w:proofErr w:type="spellEnd"/>
            <w:proofErr w:type="gramEnd"/>
            <w:r w:rsidRPr="000C3C53">
              <w:rPr>
                <w:rFonts w:ascii="Candara" w:hAnsi="Candara" w:cs="Tahoma"/>
                <w:bCs/>
                <w:sz w:val="22"/>
                <w:szCs w:val="22"/>
              </w:rPr>
              <w:t xml:space="preserve"> y </w:t>
            </w:r>
            <w:proofErr w:type="spellStart"/>
            <w:r w:rsidRPr="000C3C53">
              <w:rPr>
                <w:rFonts w:ascii="Candara" w:hAnsi="Candara" w:cs="Tahoma"/>
                <w:bCs/>
                <w:sz w:val="22"/>
                <w:szCs w:val="22"/>
              </w:rPr>
              <w:t>Prolong</w:t>
            </w:r>
            <w:proofErr w:type="spellEnd"/>
            <w:r w:rsidRPr="000C3C53">
              <w:rPr>
                <w:rFonts w:ascii="Candara" w:hAnsi="Candara" w:cs="Tahoma"/>
                <w:bCs/>
                <w:sz w:val="22"/>
                <w:szCs w:val="22"/>
              </w:rPr>
              <w:t>. Temazcal</w:t>
            </w:r>
          </w:p>
        </w:tc>
        <w:tc>
          <w:tcPr>
            <w:tcW w:w="1208" w:type="dxa"/>
            <w:shd w:val="clear" w:color="auto" w:fill="auto"/>
          </w:tcPr>
          <w:p w:rsidR="0037373B" w:rsidRPr="006730CA" w:rsidRDefault="0037373B"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shd w:val="clear" w:color="auto" w:fill="auto"/>
          </w:tcPr>
          <w:p w:rsidR="0037373B" w:rsidRPr="006730CA" w:rsidRDefault="0037373B"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2 de julio de 2023</w:t>
            </w:r>
          </w:p>
        </w:tc>
        <w:tc>
          <w:tcPr>
            <w:tcW w:w="2122" w:type="dxa"/>
            <w:shd w:val="clear" w:color="auto" w:fill="auto"/>
          </w:tcPr>
          <w:p w:rsidR="0037373B" w:rsidRPr="006730CA" w:rsidRDefault="0037373B"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16 de julio de 2023</w:t>
            </w:r>
          </w:p>
        </w:tc>
      </w:tr>
      <w:tr w:rsidR="0037373B" w:rsidRPr="006730CA" w:rsidTr="00F47F38">
        <w:trPr>
          <w:jc w:val="center"/>
        </w:trPr>
        <w:tc>
          <w:tcPr>
            <w:tcW w:w="4096" w:type="dxa"/>
            <w:shd w:val="clear" w:color="auto" w:fill="auto"/>
          </w:tcPr>
          <w:p w:rsidR="0037373B" w:rsidRPr="006730CA" w:rsidRDefault="000C3C53" w:rsidP="006730CA">
            <w:pPr>
              <w:tabs>
                <w:tab w:val="left" w:pos="493"/>
                <w:tab w:val="left" w:pos="1185"/>
                <w:tab w:val="left" w:pos="9110"/>
              </w:tabs>
              <w:jc w:val="both"/>
              <w:rPr>
                <w:rFonts w:ascii="Candara" w:hAnsi="Candara" w:cs="Tahoma"/>
                <w:bCs/>
                <w:sz w:val="22"/>
                <w:szCs w:val="22"/>
              </w:rPr>
            </w:pPr>
            <w:r w:rsidRPr="000C3C53">
              <w:rPr>
                <w:rFonts w:ascii="Candara" w:hAnsi="Candara" w:cs="Tahoma"/>
                <w:bCs/>
                <w:sz w:val="22"/>
                <w:szCs w:val="22"/>
              </w:rPr>
              <w:t xml:space="preserve">Pavimentación en la Ave. Juan Salazar (O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xml:space="preserve">. Lilas), entre C. Rosas y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Temazcal</w:t>
            </w:r>
          </w:p>
        </w:tc>
        <w:tc>
          <w:tcPr>
            <w:tcW w:w="1208" w:type="dxa"/>
            <w:vMerge w:val="restart"/>
            <w:shd w:val="clear" w:color="auto" w:fill="auto"/>
            <w:vAlign w:val="center"/>
          </w:tcPr>
          <w:p w:rsidR="0037373B" w:rsidRPr="006730CA" w:rsidRDefault="0037373B"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shd w:val="clear" w:color="auto" w:fill="auto"/>
            <w:vAlign w:val="center"/>
          </w:tcPr>
          <w:p w:rsidR="0037373B" w:rsidRPr="006730CA" w:rsidRDefault="0037373B"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17 de julio de 2023</w:t>
            </w:r>
          </w:p>
        </w:tc>
        <w:tc>
          <w:tcPr>
            <w:tcW w:w="2122" w:type="dxa"/>
            <w:vMerge w:val="restart"/>
            <w:shd w:val="clear" w:color="auto" w:fill="auto"/>
            <w:vAlign w:val="center"/>
          </w:tcPr>
          <w:p w:rsidR="0037373B" w:rsidRPr="006730CA" w:rsidRDefault="0037373B"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14 de septiembre de 2023</w:t>
            </w:r>
          </w:p>
        </w:tc>
      </w:tr>
      <w:tr w:rsidR="0037373B" w:rsidRPr="006730CA" w:rsidTr="00F47F38">
        <w:trPr>
          <w:jc w:val="center"/>
        </w:trPr>
        <w:tc>
          <w:tcPr>
            <w:tcW w:w="4096" w:type="dxa"/>
            <w:shd w:val="clear" w:color="auto" w:fill="auto"/>
          </w:tcPr>
          <w:p w:rsidR="0037373B" w:rsidRPr="006730CA" w:rsidRDefault="000C3C53" w:rsidP="006730CA">
            <w:pPr>
              <w:tabs>
                <w:tab w:val="left" w:pos="493"/>
                <w:tab w:val="left" w:pos="1185"/>
                <w:tab w:val="left" w:pos="9110"/>
              </w:tabs>
              <w:jc w:val="both"/>
              <w:rPr>
                <w:rFonts w:ascii="Candara" w:hAnsi="Candara" w:cs="Tahoma"/>
                <w:b/>
                <w:bCs/>
                <w:sz w:val="22"/>
                <w:szCs w:val="22"/>
              </w:rPr>
            </w:pPr>
            <w:r w:rsidRPr="000C3C53">
              <w:rPr>
                <w:rFonts w:ascii="Candara" w:hAnsi="Candara" w:cs="Tahoma"/>
                <w:bCs/>
                <w:sz w:val="22"/>
                <w:szCs w:val="22"/>
              </w:rPr>
              <w:t xml:space="preserve">Guarniciones en la Ave. Juan Salazar (O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xml:space="preserve">. Lilas), entre C. Rosas y </w:t>
            </w:r>
            <w:proofErr w:type="spellStart"/>
            <w:r w:rsidRPr="000C3C53">
              <w:rPr>
                <w:rFonts w:ascii="Candara" w:hAnsi="Candara" w:cs="Tahoma"/>
                <w:bCs/>
                <w:sz w:val="22"/>
                <w:szCs w:val="22"/>
              </w:rPr>
              <w:t>Prol</w:t>
            </w:r>
            <w:proofErr w:type="spellEnd"/>
            <w:r w:rsidRPr="000C3C53">
              <w:rPr>
                <w:rFonts w:ascii="Candara" w:hAnsi="Candara" w:cs="Tahoma"/>
                <w:bCs/>
                <w:sz w:val="22"/>
                <w:szCs w:val="22"/>
              </w:rPr>
              <w:t>. Temazcal</w:t>
            </w:r>
            <w:bookmarkStart w:id="0" w:name="_GoBack"/>
            <w:bookmarkEnd w:id="0"/>
          </w:p>
        </w:tc>
        <w:tc>
          <w:tcPr>
            <w:tcW w:w="1208" w:type="dxa"/>
            <w:vMerge/>
            <w:shd w:val="clear" w:color="auto" w:fill="auto"/>
          </w:tcPr>
          <w:p w:rsidR="0037373B" w:rsidRPr="006730CA" w:rsidRDefault="0037373B" w:rsidP="006730CA">
            <w:pPr>
              <w:tabs>
                <w:tab w:val="left" w:pos="493"/>
                <w:tab w:val="left" w:pos="1185"/>
                <w:tab w:val="left" w:pos="9110"/>
              </w:tabs>
              <w:jc w:val="both"/>
              <w:rPr>
                <w:rFonts w:ascii="Candara" w:hAnsi="Candara" w:cs="Tahoma"/>
                <w:b/>
                <w:bCs/>
                <w:sz w:val="22"/>
                <w:szCs w:val="22"/>
              </w:rPr>
            </w:pPr>
          </w:p>
        </w:tc>
        <w:tc>
          <w:tcPr>
            <w:tcW w:w="2052" w:type="dxa"/>
            <w:vMerge/>
            <w:shd w:val="clear" w:color="auto" w:fill="auto"/>
          </w:tcPr>
          <w:p w:rsidR="0037373B" w:rsidRPr="006730CA" w:rsidRDefault="0037373B" w:rsidP="006730CA">
            <w:pPr>
              <w:tabs>
                <w:tab w:val="left" w:pos="493"/>
                <w:tab w:val="left" w:pos="1185"/>
                <w:tab w:val="left" w:pos="9110"/>
              </w:tabs>
              <w:jc w:val="both"/>
              <w:rPr>
                <w:rFonts w:ascii="Candara" w:hAnsi="Candara" w:cs="Tahoma"/>
                <w:b/>
                <w:bCs/>
                <w:sz w:val="22"/>
                <w:szCs w:val="22"/>
              </w:rPr>
            </w:pPr>
          </w:p>
        </w:tc>
        <w:tc>
          <w:tcPr>
            <w:tcW w:w="2122" w:type="dxa"/>
            <w:vMerge/>
            <w:shd w:val="clear" w:color="auto" w:fill="auto"/>
          </w:tcPr>
          <w:p w:rsidR="0037373B" w:rsidRPr="006730CA" w:rsidRDefault="0037373B" w:rsidP="006730CA">
            <w:pPr>
              <w:tabs>
                <w:tab w:val="left" w:pos="493"/>
                <w:tab w:val="left" w:pos="1185"/>
                <w:tab w:val="left" w:pos="9110"/>
              </w:tabs>
              <w:jc w:val="both"/>
              <w:rPr>
                <w:rFonts w:ascii="Candara" w:hAnsi="Candara" w:cs="Tahoma"/>
                <w:b/>
                <w:bCs/>
                <w:sz w:val="22"/>
                <w:szCs w:val="22"/>
              </w:rPr>
            </w:pPr>
          </w:p>
        </w:tc>
      </w:tr>
    </w:tbl>
    <w:p w:rsidR="0037373B" w:rsidRDefault="0037373B">
      <w:pPr>
        <w:tabs>
          <w:tab w:val="left" w:pos="493"/>
          <w:tab w:val="left" w:pos="1185"/>
          <w:tab w:val="left" w:pos="9110"/>
        </w:tabs>
        <w:jc w:val="both"/>
        <w:rPr>
          <w:rFonts w:ascii="Candara" w:hAnsi="Candara" w:cs="Tahoma"/>
          <w:b/>
          <w:bCs/>
          <w:sz w:val="22"/>
          <w:szCs w:val="22"/>
        </w:rPr>
      </w:pPr>
    </w:p>
    <w:p w:rsidR="0037373B" w:rsidRPr="00294DB0" w:rsidRDefault="0037373B">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37373B" w:rsidRDefault="0037373B" w:rsidP="001F553A">
      <w:pPr>
        <w:jc w:val="both"/>
        <w:rPr>
          <w:rFonts w:ascii="Candara" w:hAnsi="Candara" w:cs="Tahoma"/>
          <w:sz w:val="22"/>
          <w:szCs w:val="22"/>
        </w:rPr>
      </w:pPr>
    </w:p>
    <w:p w:rsidR="0037373B" w:rsidRPr="00294DB0" w:rsidRDefault="0037373B"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12 de junio de 2023</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14 de septiembre de 2023</w:t>
      </w:r>
      <w:r w:rsidRPr="00294DB0">
        <w:rPr>
          <w:rFonts w:ascii="Candara" w:hAnsi="Candara" w:cs="Tahoma"/>
          <w:b/>
          <w:bCs/>
          <w:sz w:val="22"/>
          <w:szCs w:val="22"/>
        </w:rPr>
        <w:t xml:space="preserve">. </w:t>
      </w:r>
    </w:p>
    <w:p w:rsidR="0037373B" w:rsidRPr="00294DB0" w:rsidRDefault="0037373B">
      <w:pPr>
        <w:ind w:left="709"/>
        <w:jc w:val="center"/>
        <w:rPr>
          <w:rFonts w:ascii="Candara" w:hAnsi="Candara" w:cs="Tahoma"/>
          <w:b/>
          <w:bCs/>
          <w:sz w:val="22"/>
          <w:szCs w:val="22"/>
        </w:rPr>
      </w:pPr>
    </w:p>
    <w:p w:rsidR="0037373B" w:rsidRPr="00294DB0" w:rsidRDefault="0037373B">
      <w:pPr>
        <w:ind w:left="709"/>
        <w:jc w:val="center"/>
        <w:rPr>
          <w:rFonts w:ascii="Candara" w:hAnsi="Candara" w:cs="Tahoma"/>
          <w:b/>
          <w:bCs/>
          <w:sz w:val="22"/>
          <w:szCs w:val="22"/>
        </w:rPr>
      </w:pPr>
      <w:r w:rsidRPr="00294DB0">
        <w:rPr>
          <w:rFonts w:ascii="Candara" w:hAnsi="Candara" w:cs="Tahoma"/>
          <w:b/>
          <w:bCs/>
          <w:sz w:val="22"/>
          <w:szCs w:val="22"/>
        </w:rPr>
        <w:t>CAPITULO XXI</w:t>
      </w:r>
    </w:p>
    <w:p w:rsidR="0037373B" w:rsidRPr="00294DB0" w:rsidRDefault="0037373B">
      <w:pPr>
        <w:jc w:val="center"/>
        <w:rPr>
          <w:rFonts w:ascii="Candara" w:hAnsi="Candara" w:cs="Tahoma"/>
          <w:sz w:val="22"/>
          <w:szCs w:val="22"/>
        </w:rPr>
      </w:pPr>
      <w:r w:rsidRPr="00294DB0">
        <w:rPr>
          <w:rFonts w:ascii="Candara" w:hAnsi="Candara" w:cs="Tahoma"/>
          <w:b/>
          <w:bCs/>
          <w:sz w:val="22"/>
          <w:szCs w:val="22"/>
        </w:rPr>
        <w:t>DECLARACION DE LICITACIÓN DESIERTA</w:t>
      </w:r>
    </w:p>
    <w:p w:rsidR="0037373B" w:rsidRPr="00294DB0" w:rsidRDefault="0037373B">
      <w:pPr>
        <w:rPr>
          <w:rFonts w:ascii="Candara" w:hAnsi="Candara" w:cs="Tahoma"/>
          <w:sz w:val="22"/>
          <w:szCs w:val="22"/>
        </w:rPr>
      </w:pPr>
    </w:p>
    <w:p w:rsidR="0037373B" w:rsidRPr="00294DB0" w:rsidRDefault="0037373B">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37373B" w:rsidRPr="00294DB0" w:rsidRDefault="0037373B">
      <w:pPr>
        <w:pStyle w:val="Lista2"/>
        <w:ind w:left="0" w:firstLine="0"/>
        <w:jc w:val="both"/>
        <w:rPr>
          <w:rFonts w:ascii="Candara" w:hAnsi="Candara" w:cs="Tahoma"/>
          <w:sz w:val="22"/>
          <w:szCs w:val="22"/>
          <w:lang w:val="es-MX"/>
        </w:rPr>
      </w:pPr>
    </w:p>
    <w:p w:rsidR="0037373B" w:rsidRPr="00294DB0" w:rsidRDefault="0037373B">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lastRenderedPageBreak/>
        <w:t>Ninguna empresa adquiera las Bases de Licitación.</w:t>
      </w:r>
    </w:p>
    <w:p w:rsidR="0037373B" w:rsidRPr="00294DB0" w:rsidRDefault="0037373B">
      <w:pPr>
        <w:pStyle w:val="Lista2"/>
        <w:tabs>
          <w:tab w:val="left" w:pos="1074"/>
          <w:tab w:val="left" w:pos="10114"/>
        </w:tabs>
        <w:ind w:left="0" w:firstLine="0"/>
        <w:rPr>
          <w:rFonts w:ascii="Candara" w:hAnsi="Candara" w:cs="Tahoma"/>
          <w:sz w:val="22"/>
          <w:szCs w:val="22"/>
          <w:lang w:val="es-MX"/>
        </w:rPr>
      </w:pPr>
    </w:p>
    <w:p w:rsidR="0037373B" w:rsidRPr="00294DB0" w:rsidRDefault="0037373B">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37373B" w:rsidRPr="00294DB0" w:rsidRDefault="0037373B">
      <w:pPr>
        <w:pStyle w:val="Lista2"/>
        <w:tabs>
          <w:tab w:val="left" w:pos="1074"/>
          <w:tab w:val="left" w:pos="10114"/>
        </w:tabs>
        <w:ind w:left="0" w:firstLine="0"/>
        <w:rPr>
          <w:rFonts w:ascii="Candara" w:hAnsi="Candara" w:cs="Tahoma"/>
          <w:sz w:val="22"/>
          <w:szCs w:val="22"/>
          <w:lang w:val="es-MX"/>
        </w:rPr>
      </w:pPr>
    </w:p>
    <w:p w:rsidR="0037373B" w:rsidRPr="00294DB0" w:rsidRDefault="0037373B">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37373B" w:rsidRPr="00294DB0" w:rsidRDefault="0037373B">
      <w:pPr>
        <w:jc w:val="both"/>
        <w:rPr>
          <w:rFonts w:ascii="Candara" w:hAnsi="Candara" w:cs="Tahoma"/>
          <w:sz w:val="22"/>
          <w:szCs w:val="22"/>
          <w:lang w:val="es-MX"/>
        </w:rPr>
      </w:pPr>
    </w:p>
    <w:p w:rsidR="0037373B" w:rsidRPr="00294DB0" w:rsidRDefault="0037373B"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37373B" w:rsidRPr="00294DB0" w:rsidRDefault="0037373B">
      <w:pPr>
        <w:ind w:left="709"/>
        <w:jc w:val="center"/>
        <w:rPr>
          <w:rFonts w:ascii="Candara" w:hAnsi="Candara" w:cs="Tahoma"/>
          <w:b/>
          <w:bCs/>
          <w:sz w:val="22"/>
          <w:szCs w:val="22"/>
        </w:rPr>
      </w:pPr>
    </w:p>
    <w:p w:rsidR="0037373B" w:rsidRPr="00294DB0" w:rsidRDefault="0037373B">
      <w:pPr>
        <w:ind w:left="709"/>
        <w:jc w:val="center"/>
        <w:rPr>
          <w:rFonts w:ascii="Candara" w:hAnsi="Candara" w:cs="Tahoma"/>
          <w:b/>
          <w:bCs/>
          <w:sz w:val="22"/>
          <w:szCs w:val="22"/>
        </w:rPr>
      </w:pPr>
    </w:p>
    <w:p w:rsidR="0037373B" w:rsidRPr="00294DB0" w:rsidRDefault="0037373B">
      <w:pPr>
        <w:ind w:left="709"/>
        <w:jc w:val="center"/>
        <w:rPr>
          <w:rFonts w:ascii="Candara" w:hAnsi="Candara" w:cs="Tahoma"/>
          <w:b/>
          <w:bCs/>
          <w:sz w:val="22"/>
          <w:szCs w:val="22"/>
        </w:rPr>
      </w:pPr>
      <w:r w:rsidRPr="00294DB0">
        <w:rPr>
          <w:rFonts w:ascii="Candara" w:hAnsi="Candara" w:cs="Tahoma"/>
          <w:b/>
          <w:bCs/>
          <w:sz w:val="22"/>
          <w:szCs w:val="22"/>
        </w:rPr>
        <w:t>CAPITULO XXII</w:t>
      </w:r>
    </w:p>
    <w:p w:rsidR="0037373B" w:rsidRDefault="0037373B">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37373B" w:rsidRPr="00516B1E" w:rsidRDefault="0037373B" w:rsidP="00516B1E"/>
    <w:p w:rsidR="0037373B" w:rsidRPr="00294DB0" w:rsidRDefault="0037373B"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7373B" w:rsidRPr="00294DB0" w:rsidRDefault="0037373B">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37373B" w:rsidRPr="00294DB0" w:rsidRDefault="0037373B">
      <w:pPr>
        <w:ind w:left="709"/>
        <w:jc w:val="center"/>
        <w:rPr>
          <w:rFonts w:ascii="Candara" w:hAnsi="Candara" w:cs="Tahoma"/>
          <w:b/>
          <w:bCs/>
          <w:sz w:val="22"/>
          <w:szCs w:val="22"/>
        </w:rPr>
      </w:pPr>
      <w:r w:rsidRPr="00294DB0">
        <w:rPr>
          <w:rFonts w:ascii="Candara" w:hAnsi="Candara" w:cs="Tahoma"/>
          <w:b/>
          <w:bCs/>
          <w:sz w:val="22"/>
          <w:szCs w:val="22"/>
        </w:rPr>
        <w:t>CAPITULO XXIII</w:t>
      </w:r>
    </w:p>
    <w:p w:rsidR="0037373B" w:rsidRDefault="0037373B">
      <w:pPr>
        <w:jc w:val="center"/>
        <w:rPr>
          <w:rFonts w:ascii="Candara" w:hAnsi="Candara" w:cs="Tahoma"/>
          <w:b/>
          <w:bCs/>
          <w:sz w:val="22"/>
          <w:szCs w:val="22"/>
        </w:rPr>
      </w:pPr>
      <w:r w:rsidRPr="00294DB0">
        <w:rPr>
          <w:rFonts w:ascii="Candara" w:hAnsi="Candara" w:cs="Tahoma"/>
          <w:b/>
          <w:bCs/>
          <w:sz w:val="22"/>
          <w:szCs w:val="22"/>
        </w:rPr>
        <w:t>CANCELACION DE LA LICITACIÓN</w:t>
      </w:r>
    </w:p>
    <w:p w:rsidR="0037373B" w:rsidRPr="00294DB0" w:rsidRDefault="0037373B">
      <w:pPr>
        <w:jc w:val="center"/>
        <w:rPr>
          <w:rFonts w:ascii="Candara" w:hAnsi="Candara" w:cs="Tahoma"/>
          <w:sz w:val="22"/>
          <w:szCs w:val="22"/>
        </w:rPr>
      </w:pPr>
    </w:p>
    <w:p w:rsidR="0037373B" w:rsidRPr="00294DB0" w:rsidRDefault="0037373B">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37373B" w:rsidRDefault="0037373B">
      <w:pPr>
        <w:tabs>
          <w:tab w:val="left" w:pos="496"/>
          <w:tab w:val="left" w:pos="1063"/>
          <w:tab w:val="left" w:pos="1771"/>
          <w:tab w:val="left" w:pos="9001"/>
        </w:tabs>
        <w:jc w:val="both"/>
        <w:rPr>
          <w:rFonts w:ascii="Candara" w:hAnsi="Candara" w:cs="Tahoma"/>
          <w:sz w:val="22"/>
          <w:szCs w:val="22"/>
        </w:rPr>
      </w:pPr>
    </w:p>
    <w:p w:rsidR="0037373B" w:rsidRPr="00294DB0" w:rsidRDefault="0037373B">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37373B" w:rsidRPr="00294DB0" w:rsidRDefault="0037373B">
      <w:pPr>
        <w:jc w:val="both"/>
        <w:rPr>
          <w:rFonts w:ascii="Candara" w:hAnsi="Candara" w:cs="Tahoma"/>
          <w:sz w:val="22"/>
          <w:szCs w:val="22"/>
        </w:rPr>
      </w:pPr>
      <w:r w:rsidRPr="00294DB0">
        <w:rPr>
          <w:rFonts w:ascii="Candara" w:hAnsi="Candara" w:cs="Tahoma"/>
          <w:sz w:val="22"/>
          <w:szCs w:val="22"/>
        </w:rPr>
        <w:tab/>
      </w: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CAPITULO XXIV</w:t>
      </w:r>
    </w:p>
    <w:p w:rsidR="0037373B" w:rsidRDefault="0037373B">
      <w:pPr>
        <w:jc w:val="center"/>
        <w:rPr>
          <w:rFonts w:ascii="Candara" w:hAnsi="Candara" w:cs="Tahoma"/>
          <w:b/>
          <w:bCs/>
          <w:sz w:val="22"/>
          <w:szCs w:val="22"/>
        </w:rPr>
      </w:pPr>
      <w:r w:rsidRPr="00294DB0">
        <w:rPr>
          <w:rFonts w:ascii="Candara" w:hAnsi="Candara" w:cs="Tahoma"/>
          <w:b/>
          <w:bCs/>
          <w:sz w:val="22"/>
          <w:szCs w:val="22"/>
        </w:rPr>
        <w:t>DE LAS INCONFORMIDADES</w:t>
      </w:r>
    </w:p>
    <w:p w:rsidR="0037373B" w:rsidRPr="00294DB0" w:rsidRDefault="0037373B">
      <w:pPr>
        <w:jc w:val="center"/>
        <w:rPr>
          <w:rFonts w:ascii="Candara" w:hAnsi="Candara" w:cs="Tahoma"/>
          <w:b/>
          <w:bCs/>
          <w:sz w:val="22"/>
          <w:szCs w:val="22"/>
        </w:rPr>
      </w:pPr>
    </w:p>
    <w:p w:rsidR="0037373B" w:rsidRPr="00294DB0" w:rsidRDefault="0037373B"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o en su caso, al día siguiente a aquel en que se haya emitido el acto relativo a cualquier etapa o fase del mismo, incluyendo actos posteriores al Fallo </w:t>
      </w:r>
      <w:r w:rsidRPr="00294DB0">
        <w:rPr>
          <w:rFonts w:ascii="Candara" w:hAnsi="Candara" w:cs="Tahoma"/>
          <w:sz w:val="22"/>
          <w:szCs w:val="22"/>
        </w:rPr>
        <w:lastRenderedPageBreak/>
        <w:t>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7373B" w:rsidRPr="00294DB0" w:rsidRDefault="0037373B">
      <w:pPr>
        <w:jc w:val="both"/>
        <w:rPr>
          <w:rFonts w:ascii="Candara" w:hAnsi="Candara" w:cs="Tahoma"/>
          <w:sz w:val="22"/>
          <w:szCs w:val="22"/>
        </w:rPr>
      </w:pPr>
    </w:p>
    <w:p w:rsidR="0037373B" w:rsidRPr="00294DB0" w:rsidRDefault="0037373B"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37373B" w:rsidRPr="00294DB0" w:rsidRDefault="0037373B">
      <w:pPr>
        <w:jc w:val="center"/>
        <w:rPr>
          <w:rFonts w:ascii="Candara" w:hAnsi="Candara" w:cs="Tahoma"/>
          <w:sz w:val="22"/>
          <w:szCs w:val="22"/>
        </w:rPr>
      </w:pPr>
    </w:p>
    <w:p w:rsidR="0037373B" w:rsidRPr="00294DB0" w:rsidRDefault="0037373B"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 Transcurrido el plazo establecido, precluye para los interesados el derecho a inconformarse, sin perjuicio de que la Secretar</w:t>
      </w:r>
      <w:r>
        <w:rPr>
          <w:rFonts w:ascii="Candara" w:hAnsi="Candara" w:cs="Tahoma"/>
          <w:sz w:val="22"/>
          <w:szCs w:val="22"/>
        </w:rPr>
        <w:t>í</w:t>
      </w:r>
      <w:r w:rsidRPr="00294DB0">
        <w:rPr>
          <w:rFonts w:ascii="Candara" w:hAnsi="Candara" w:cs="Tahoma"/>
          <w:sz w:val="22"/>
          <w:szCs w:val="22"/>
        </w:rPr>
        <w:t>a de Contraloría</w:t>
      </w:r>
      <w:r>
        <w:rPr>
          <w:rFonts w:ascii="Candara" w:hAnsi="Candara" w:cs="Tahoma"/>
          <w:sz w:val="22"/>
          <w:szCs w:val="22"/>
        </w:rPr>
        <w:t xml:space="preserve"> del Estado de Durango</w:t>
      </w:r>
      <w:r w:rsidRPr="00294DB0">
        <w:rPr>
          <w:rFonts w:ascii="Candara" w:hAnsi="Candara" w:cs="Tahoma"/>
          <w:sz w:val="22"/>
          <w:szCs w:val="22"/>
        </w:rPr>
        <w:t xml:space="preserve">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37373B" w:rsidRPr="00294DB0" w:rsidRDefault="0037373B">
      <w:pPr>
        <w:jc w:val="both"/>
        <w:rPr>
          <w:rFonts w:ascii="Candara" w:hAnsi="Candara" w:cs="Tahoma"/>
          <w:sz w:val="22"/>
          <w:szCs w:val="22"/>
        </w:rPr>
      </w:pPr>
    </w:p>
    <w:p w:rsidR="0037373B" w:rsidRPr="00294DB0" w:rsidRDefault="0037373B">
      <w:pPr>
        <w:jc w:val="center"/>
        <w:rPr>
          <w:rFonts w:ascii="Candara" w:hAnsi="Candara" w:cs="Tahoma"/>
          <w:b/>
          <w:sz w:val="22"/>
          <w:szCs w:val="22"/>
        </w:rPr>
      </w:pPr>
      <w:r w:rsidRPr="00294DB0">
        <w:rPr>
          <w:rFonts w:ascii="Candara" w:hAnsi="Candara" w:cs="Tahoma"/>
          <w:b/>
          <w:sz w:val="22"/>
          <w:szCs w:val="22"/>
        </w:rPr>
        <w:t>CAPITULO XXV</w:t>
      </w:r>
    </w:p>
    <w:p w:rsidR="0037373B" w:rsidRDefault="0037373B">
      <w:pPr>
        <w:jc w:val="center"/>
        <w:rPr>
          <w:rFonts w:ascii="Candara" w:hAnsi="Candara" w:cs="Tahoma"/>
          <w:b/>
          <w:sz w:val="22"/>
          <w:szCs w:val="22"/>
        </w:rPr>
      </w:pPr>
      <w:r w:rsidRPr="00294DB0">
        <w:rPr>
          <w:rFonts w:ascii="Candara" w:hAnsi="Candara" w:cs="Tahoma"/>
          <w:b/>
          <w:sz w:val="22"/>
          <w:szCs w:val="22"/>
        </w:rPr>
        <w:t>DE LAS SANCIONES Y PENAS CONVENCIONALES</w:t>
      </w:r>
    </w:p>
    <w:p w:rsidR="0037373B" w:rsidRPr="00294DB0" w:rsidRDefault="0037373B">
      <w:pPr>
        <w:jc w:val="center"/>
        <w:rPr>
          <w:rFonts w:ascii="Candara" w:hAnsi="Candara" w:cs="Tahoma"/>
          <w:b/>
          <w:sz w:val="22"/>
          <w:szCs w:val="22"/>
        </w:rPr>
      </w:pPr>
    </w:p>
    <w:p w:rsidR="0037373B" w:rsidRPr="00294DB0" w:rsidRDefault="0037373B"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37373B" w:rsidRPr="00294DB0" w:rsidRDefault="0037373B">
      <w:pPr>
        <w:jc w:val="both"/>
        <w:rPr>
          <w:rFonts w:ascii="Candara" w:hAnsi="Candara" w:cs="Tahoma"/>
          <w:sz w:val="22"/>
          <w:szCs w:val="22"/>
        </w:rPr>
      </w:pPr>
    </w:p>
    <w:p w:rsidR="0037373B" w:rsidRPr="00294DB0" w:rsidRDefault="0037373B">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37373B" w:rsidRPr="00294DB0" w:rsidRDefault="0037373B">
      <w:pPr>
        <w:jc w:val="both"/>
        <w:rPr>
          <w:rFonts w:ascii="Candara" w:hAnsi="Candara" w:cs="Tahoma"/>
          <w:sz w:val="22"/>
          <w:szCs w:val="22"/>
        </w:rPr>
      </w:pPr>
    </w:p>
    <w:p w:rsidR="0037373B" w:rsidRPr="00294DB0" w:rsidRDefault="0037373B">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37373B" w:rsidRPr="00294DB0" w:rsidRDefault="0037373B">
      <w:pPr>
        <w:ind w:left="708"/>
        <w:jc w:val="both"/>
        <w:rPr>
          <w:rFonts w:ascii="Candara" w:hAnsi="Candara" w:cs="Tahoma"/>
          <w:sz w:val="22"/>
          <w:szCs w:val="22"/>
        </w:rPr>
      </w:pPr>
    </w:p>
    <w:p w:rsidR="0037373B" w:rsidRPr="00294DB0" w:rsidRDefault="0037373B">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37373B" w:rsidRPr="00294DB0" w:rsidRDefault="0037373B">
      <w:pPr>
        <w:jc w:val="both"/>
        <w:rPr>
          <w:rFonts w:ascii="Candara" w:hAnsi="Candara" w:cs="Tahoma"/>
          <w:sz w:val="22"/>
          <w:szCs w:val="22"/>
        </w:rPr>
      </w:pPr>
    </w:p>
    <w:p w:rsidR="0037373B" w:rsidRPr="00294DB0" w:rsidRDefault="0037373B">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37373B" w:rsidRPr="00294DB0" w:rsidRDefault="0037373B">
      <w:pPr>
        <w:tabs>
          <w:tab w:val="left" w:pos="496"/>
          <w:tab w:val="left" w:pos="1063"/>
          <w:tab w:val="left" w:pos="9001"/>
        </w:tabs>
        <w:jc w:val="both"/>
        <w:rPr>
          <w:rFonts w:ascii="Candara" w:hAnsi="Candara" w:cs="Tahoma"/>
          <w:sz w:val="22"/>
          <w:szCs w:val="22"/>
        </w:rPr>
      </w:pPr>
    </w:p>
    <w:p w:rsidR="0037373B" w:rsidRPr="00294DB0" w:rsidRDefault="0037373B">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37373B" w:rsidRPr="00294DB0" w:rsidRDefault="0037373B">
      <w:pPr>
        <w:tabs>
          <w:tab w:val="left" w:pos="496"/>
          <w:tab w:val="left" w:pos="1063"/>
          <w:tab w:val="left" w:pos="9001"/>
        </w:tabs>
        <w:jc w:val="both"/>
        <w:rPr>
          <w:rFonts w:ascii="Candara" w:hAnsi="Candara" w:cs="Tahoma"/>
          <w:sz w:val="22"/>
          <w:szCs w:val="22"/>
        </w:rPr>
      </w:pPr>
    </w:p>
    <w:p w:rsidR="0037373B" w:rsidRPr="00294DB0" w:rsidRDefault="0037373B" w:rsidP="00CC0BA9">
      <w:pPr>
        <w:tabs>
          <w:tab w:val="left" w:pos="496"/>
          <w:tab w:val="left" w:pos="1063"/>
          <w:tab w:val="left" w:pos="9001"/>
        </w:tabs>
        <w:ind w:left="360"/>
        <w:jc w:val="both"/>
        <w:rPr>
          <w:rFonts w:ascii="Candara" w:hAnsi="Candara" w:cs="Tahoma"/>
          <w:sz w:val="22"/>
          <w:szCs w:val="22"/>
        </w:rPr>
      </w:pPr>
    </w:p>
    <w:p w:rsidR="0037373B" w:rsidRPr="00294DB0" w:rsidRDefault="0037373B"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 DE LAS PENAS CONVENCIONALES: Se aplicarán Penas Convencionales a los Licitantes cuando:</w:t>
      </w:r>
    </w:p>
    <w:p w:rsidR="0037373B" w:rsidRPr="00294DB0" w:rsidRDefault="0037373B">
      <w:pPr>
        <w:jc w:val="both"/>
        <w:rPr>
          <w:rFonts w:ascii="Candara" w:hAnsi="Candara" w:cs="Tahoma"/>
          <w:sz w:val="22"/>
          <w:szCs w:val="22"/>
        </w:rPr>
      </w:pPr>
    </w:p>
    <w:p w:rsidR="0037373B" w:rsidRPr="00294DB0" w:rsidRDefault="0037373B">
      <w:pPr>
        <w:numPr>
          <w:ilvl w:val="0"/>
          <w:numId w:val="10"/>
        </w:numPr>
        <w:jc w:val="both"/>
        <w:rPr>
          <w:rFonts w:ascii="Candara" w:hAnsi="Candara" w:cs="Tahoma"/>
          <w:sz w:val="22"/>
          <w:szCs w:val="22"/>
        </w:rPr>
      </w:pPr>
      <w:r w:rsidRPr="00294DB0">
        <w:rPr>
          <w:rFonts w:ascii="Candara" w:hAnsi="Candara" w:cs="Tahoma"/>
          <w:sz w:val="22"/>
          <w:szCs w:val="22"/>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7373B" w:rsidRPr="00294DB0" w:rsidRDefault="0037373B">
      <w:pPr>
        <w:ind w:firstLine="708"/>
        <w:jc w:val="both"/>
        <w:rPr>
          <w:rFonts w:ascii="Candara" w:hAnsi="Candara" w:cs="Tahoma"/>
          <w:sz w:val="22"/>
          <w:szCs w:val="22"/>
        </w:rPr>
      </w:pPr>
    </w:p>
    <w:p w:rsidR="0037373B" w:rsidRPr="00294DB0" w:rsidRDefault="0037373B">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37373B" w:rsidRPr="00294DB0" w:rsidRDefault="0037373B">
      <w:pPr>
        <w:tabs>
          <w:tab w:val="left" w:pos="493"/>
          <w:tab w:val="left" w:pos="1185"/>
          <w:tab w:val="left" w:pos="9110"/>
        </w:tabs>
        <w:jc w:val="both"/>
        <w:rPr>
          <w:rFonts w:ascii="Candara" w:hAnsi="Candara" w:cs="Tahoma"/>
          <w:b/>
          <w:sz w:val="22"/>
          <w:szCs w:val="22"/>
        </w:rPr>
      </w:pPr>
    </w:p>
    <w:p w:rsidR="0037373B" w:rsidRPr="00294DB0" w:rsidRDefault="0037373B">
      <w:pPr>
        <w:tabs>
          <w:tab w:val="left" w:pos="493"/>
          <w:tab w:val="left" w:pos="1185"/>
          <w:tab w:val="left" w:pos="9110"/>
        </w:tabs>
        <w:jc w:val="both"/>
        <w:rPr>
          <w:rFonts w:ascii="Candara" w:hAnsi="Candara" w:cs="Tahoma"/>
          <w:b/>
          <w:sz w:val="22"/>
          <w:szCs w:val="22"/>
        </w:rPr>
      </w:pPr>
    </w:p>
    <w:p w:rsidR="0037373B" w:rsidRPr="00294DB0" w:rsidRDefault="0037373B">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37373B" w:rsidRPr="00294DB0" w:rsidRDefault="0037373B">
      <w:pPr>
        <w:jc w:val="center"/>
        <w:rPr>
          <w:rFonts w:ascii="Candara" w:hAnsi="Candara" w:cs="Tahoma"/>
          <w:b/>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A T E N T A M E N T E</w:t>
      </w:r>
    </w:p>
    <w:p w:rsidR="0037373B" w:rsidRPr="00294DB0" w:rsidRDefault="0037373B">
      <w:pPr>
        <w:jc w:val="center"/>
        <w:rPr>
          <w:rFonts w:ascii="Candara" w:hAnsi="Candara" w:cs="Tahoma"/>
          <w:b/>
          <w:bCs/>
          <w:sz w:val="22"/>
          <w:szCs w:val="22"/>
        </w:rPr>
      </w:pPr>
    </w:p>
    <w:p w:rsidR="0037373B" w:rsidRPr="00294DB0" w:rsidRDefault="0037373B">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Pr>
          <w:rFonts w:ascii="Candara" w:hAnsi="Candara" w:cs="Tahoma"/>
          <w:b/>
          <w:bCs/>
          <w:noProof/>
          <w:sz w:val="22"/>
          <w:szCs w:val="22"/>
        </w:rPr>
        <w:t>18 de mayo de 2023</w:t>
      </w:r>
      <w:r w:rsidRPr="00294DB0">
        <w:rPr>
          <w:rFonts w:ascii="Candara" w:hAnsi="Candara" w:cs="Tahoma"/>
          <w:b/>
          <w:bCs/>
          <w:sz w:val="22"/>
          <w:szCs w:val="22"/>
        </w:rPr>
        <w:t>.</w:t>
      </w:r>
    </w:p>
    <w:p w:rsidR="0037373B" w:rsidRPr="00294DB0" w:rsidRDefault="0037373B">
      <w:pPr>
        <w:rPr>
          <w:rFonts w:ascii="Candara" w:hAnsi="Candara" w:cs="Tahoma"/>
          <w:b/>
          <w:bCs/>
          <w:sz w:val="22"/>
          <w:szCs w:val="22"/>
        </w:rPr>
      </w:pPr>
    </w:p>
    <w:p w:rsidR="0037373B" w:rsidRDefault="0037373B">
      <w:pPr>
        <w:rPr>
          <w:rFonts w:ascii="Candara" w:hAnsi="Candara" w:cs="Tahoma"/>
          <w:b/>
          <w:bCs/>
          <w:sz w:val="22"/>
          <w:szCs w:val="22"/>
        </w:rPr>
      </w:pPr>
    </w:p>
    <w:p w:rsidR="0037373B" w:rsidRPr="00294DB0" w:rsidRDefault="0037373B">
      <w:pPr>
        <w:rPr>
          <w:rFonts w:ascii="Candara" w:hAnsi="Candara" w:cs="Tahoma"/>
          <w:b/>
          <w:bCs/>
          <w:sz w:val="22"/>
          <w:szCs w:val="22"/>
        </w:rPr>
      </w:pPr>
    </w:p>
    <w:p w:rsidR="0037373B" w:rsidRPr="00294DB0" w:rsidRDefault="0037373B">
      <w:pPr>
        <w:rPr>
          <w:rFonts w:ascii="Candara" w:hAnsi="Candara" w:cs="Tahoma"/>
          <w:b/>
          <w:bCs/>
          <w:sz w:val="22"/>
          <w:szCs w:val="22"/>
        </w:rPr>
      </w:pPr>
    </w:p>
    <w:p w:rsidR="0037373B" w:rsidRPr="00294DB0" w:rsidRDefault="0037373B">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37373B"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37373B" w:rsidRDefault="0037373B" w:rsidP="001F553A">
            <w:pPr>
              <w:jc w:val="center"/>
              <w:rPr>
                <w:rFonts w:ascii="Candara" w:hAnsi="Candara" w:cs="Tahoma"/>
                <w:b/>
                <w:bCs/>
                <w:sz w:val="22"/>
                <w:szCs w:val="22"/>
              </w:rPr>
            </w:pPr>
            <w:r w:rsidRPr="009A307C">
              <w:rPr>
                <w:rFonts w:ascii="Candara" w:hAnsi="Candara" w:cs="Tahoma"/>
                <w:b/>
                <w:bCs/>
                <w:noProof/>
                <w:sz w:val="22"/>
                <w:szCs w:val="22"/>
              </w:rPr>
              <w:t>C. ING. JOSÉ JAVIER CHÁVEZ CIBRIÁN</w:t>
            </w:r>
          </w:p>
          <w:p w:rsidR="0037373B" w:rsidRPr="00294DB0" w:rsidRDefault="0037373B" w:rsidP="001F553A">
            <w:pPr>
              <w:jc w:val="center"/>
              <w:rPr>
                <w:rFonts w:ascii="Candara" w:hAnsi="Candara" w:cs="Tahoma"/>
                <w:b/>
                <w:bCs/>
                <w:sz w:val="22"/>
                <w:szCs w:val="22"/>
              </w:rPr>
            </w:pPr>
            <w:r w:rsidRPr="009A307C">
              <w:rPr>
                <w:rFonts w:ascii="Candara" w:hAnsi="Candara" w:cs="Tahoma"/>
                <w:b/>
                <w:bCs/>
                <w:noProof/>
                <w:sz w:val="22"/>
                <w:szCs w:val="22"/>
              </w:rPr>
              <w:t>Director Municipal de Obras Públicas</w:t>
            </w:r>
          </w:p>
        </w:tc>
        <w:tc>
          <w:tcPr>
            <w:tcW w:w="162" w:type="dxa"/>
            <w:tcBorders>
              <w:top w:val="nil"/>
              <w:left w:val="nil"/>
              <w:bottom w:val="nil"/>
              <w:right w:val="nil"/>
            </w:tcBorders>
          </w:tcPr>
          <w:p w:rsidR="0037373B" w:rsidRPr="00294DB0" w:rsidRDefault="0037373B">
            <w:pPr>
              <w:jc w:val="center"/>
              <w:rPr>
                <w:rFonts w:ascii="Candara" w:hAnsi="Candara" w:cs="Tahoma"/>
                <w:b/>
                <w:bCs/>
                <w:sz w:val="22"/>
                <w:szCs w:val="22"/>
              </w:rPr>
            </w:pPr>
          </w:p>
        </w:tc>
      </w:tr>
      <w:tr w:rsidR="0037373B"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37373B" w:rsidRPr="00294DB0" w:rsidRDefault="0037373B">
            <w:pPr>
              <w:jc w:val="center"/>
              <w:rPr>
                <w:rFonts w:ascii="Candara" w:hAnsi="Candara" w:cs="Tahoma"/>
                <w:b/>
                <w:bCs/>
                <w:sz w:val="22"/>
                <w:szCs w:val="22"/>
              </w:rPr>
            </w:pPr>
          </w:p>
        </w:tc>
        <w:tc>
          <w:tcPr>
            <w:tcW w:w="387" w:type="dxa"/>
            <w:gridSpan w:val="2"/>
            <w:tcBorders>
              <w:top w:val="nil"/>
              <w:left w:val="nil"/>
              <w:bottom w:val="nil"/>
              <w:right w:val="nil"/>
            </w:tcBorders>
          </w:tcPr>
          <w:p w:rsidR="0037373B" w:rsidRPr="00294DB0" w:rsidRDefault="0037373B">
            <w:pPr>
              <w:jc w:val="center"/>
              <w:rPr>
                <w:rFonts w:ascii="Candara" w:hAnsi="Candara" w:cs="Tahoma"/>
                <w:b/>
                <w:bCs/>
                <w:sz w:val="22"/>
                <w:szCs w:val="22"/>
              </w:rPr>
            </w:pPr>
          </w:p>
        </w:tc>
      </w:tr>
    </w:tbl>
    <w:p w:rsidR="0037373B" w:rsidRDefault="0037373B" w:rsidP="00432654">
      <w:pPr>
        <w:rPr>
          <w:rFonts w:ascii="Candara" w:hAnsi="Candara" w:cs="Tahoma"/>
          <w:b/>
          <w:bCs/>
          <w:sz w:val="22"/>
          <w:szCs w:val="22"/>
        </w:rPr>
        <w:sectPr w:rsidR="0037373B" w:rsidSect="0037373B">
          <w:headerReference w:type="default" r:id="rId7"/>
          <w:footerReference w:type="even" r:id="rId8"/>
          <w:footerReference w:type="default" r:id="rId9"/>
          <w:headerReference w:type="first" r:id="rId10"/>
          <w:pgSz w:w="12240" w:h="15840" w:code="1"/>
          <w:pgMar w:top="1560" w:right="1325" w:bottom="2127" w:left="1276" w:header="856" w:footer="720" w:gutter="0"/>
          <w:pgNumType w:start="1"/>
          <w:cols w:space="720" w:equalWidth="0">
            <w:col w:w="9639"/>
          </w:cols>
          <w:titlePg/>
        </w:sectPr>
      </w:pPr>
    </w:p>
    <w:p w:rsidR="0037373B" w:rsidRPr="00294DB0" w:rsidRDefault="0037373B" w:rsidP="00432654">
      <w:pPr>
        <w:rPr>
          <w:rFonts w:ascii="Candara" w:hAnsi="Candara" w:cs="Tahoma"/>
          <w:b/>
          <w:bCs/>
          <w:sz w:val="22"/>
          <w:szCs w:val="22"/>
        </w:rPr>
      </w:pPr>
    </w:p>
    <w:sectPr w:rsidR="0037373B" w:rsidRPr="00294DB0" w:rsidSect="0037373B">
      <w:headerReference w:type="default" r:id="rId11"/>
      <w:footerReference w:type="even" r:id="rId12"/>
      <w:footerReference w:type="default" r:id="rId13"/>
      <w:headerReference w:type="first" r:id="rId14"/>
      <w:type w:val="continuous"/>
      <w:pgSz w:w="12240" w:h="15840" w:code="1"/>
      <w:pgMar w:top="1560" w:right="1325" w:bottom="2127"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B04" w:rsidRDefault="003A5B04">
      <w:r>
        <w:separator/>
      </w:r>
    </w:p>
  </w:endnote>
  <w:endnote w:type="continuationSeparator" w:id="0">
    <w:p w:rsidR="003A5B04" w:rsidRDefault="003A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73B" w:rsidRDefault="003737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7373B" w:rsidRDefault="0037373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73B" w:rsidRDefault="003737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37373B" w:rsidRDefault="0037373B">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FE7" w:rsidRDefault="00152F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52FE7" w:rsidRDefault="00152FE7">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FE7" w:rsidRDefault="00152F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152FE7" w:rsidRDefault="00152FE7">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B04" w:rsidRDefault="003A5B04">
      <w:r>
        <w:separator/>
      </w:r>
    </w:p>
  </w:footnote>
  <w:footnote w:type="continuationSeparator" w:id="0">
    <w:p w:rsidR="003A5B04" w:rsidRDefault="003A5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73B" w:rsidRPr="00F64E74" w:rsidRDefault="0037373B"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73B" w:rsidRPr="00F64E74" w:rsidRDefault="0037373B" w:rsidP="009A5515">
    <w:pPr>
      <w:rPr>
        <w:rFonts w:ascii="Candara" w:hAnsi="Candara" w:cs="Tahoma"/>
        <w:b/>
        <w:bCs/>
        <w:sz w:val="24"/>
      </w:rPr>
    </w:pPr>
  </w:p>
  <w:p w:rsidR="0037373B" w:rsidRPr="00F64E74" w:rsidRDefault="0037373B"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37373B" w:rsidRPr="00F64E74" w:rsidRDefault="0037373B" w:rsidP="009A5515">
    <w:pPr>
      <w:pStyle w:val="Encabezado"/>
      <w:tabs>
        <w:tab w:val="clear" w:pos="8838"/>
        <w:tab w:val="right" w:pos="8647"/>
      </w:tabs>
      <w:rPr>
        <w:rFonts w:ascii="Candara" w:hAnsi="Candara" w:cs="Tahoma"/>
        <w:b/>
        <w:bCs/>
      </w:rPr>
    </w:pPr>
    <w:r w:rsidRPr="009A307C">
      <w:rPr>
        <w:rFonts w:ascii="Candara" w:hAnsi="Candara" w:cs="Tahoma"/>
        <w:b/>
        <w:bCs/>
        <w:noProof/>
      </w:rPr>
      <w:t>Licitación por Convocatoria Pública Nacional</w:t>
    </w:r>
    <w:r w:rsidRPr="00F64E74">
      <w:rPr>
        <w:rFonts w:ascii="Candara" w:hAnsi="Candara" w:cs="Tahoma"/>
        <w:b/>
        <w:bCs/>
      </w:rPr>
      <w:t xml:space="preserve"> </w:t>
    </w:r>
  </w:p>
  <w:p w:rsidR="0037373B" w:rsidRPr="00F64E74" w:rsidRDefault="0037373B"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A307C">
      <w:rPr>
        <w:rFonts w:ascii="Candara" w:hAnsi="Candara" w:cs="Tahoma"/>
        <w:b/>
        <w:bCs/>
        <w:noProof/>
      </w:rPr>
      <w:t>39061002-004-23</w:t>
    </w:r>
  </w:p>
  <w:p w:rsidR="0037373B" w:rsidRDefault="0037373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73B" w:rsidRDefault="0037373B">
    <w:pPr>
      <w:pStyle w:val="Encabezado"/>
    </w:pPr>
    <w:r>
      <w:rPr>
        <w:noProof/>
      </w:rPr>
      <w:drawing>
        <wp:anchor distT="0" distB="0" distL="114300" distR="114300" simplePos="0" relativeHeight="251662336"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FE7" w:rsidRPr="00F64E74" w:rsidRDefault="0037373B"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FE7" w:rsidRPr="00F64E74" w:rsidRDefault="00152FE7" w:rsidP="009A5515">
    <w:pPr>
      <w:rPr>
        <w:rFonts w:ascii="Candara" w:hAnsi="Candara" w:cs="Tahoma"/>
        <w:b/>
        <w:bCs/>
        <w:sz w:val="24"/>
      </w:rPr>
    </w:pPr>
  </w:p>
  <w:p w:rsidR="00152FE7" w:rsidRPr="00F64E74" w:rsidRDefault="00152FE7"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152FE7" w:rsidRPr="00F64E74" w:rsidRDefault="00AC06A0" w:rsidP="009A5515">
    <w:pPr>
      <w:pStyle w:val="Encabezado"/>
      <w:tabs>
        <w:tab w:val="clear" w:pos="8838"/>
        <w:tab w:val="right" w:pos="8647"/>
      </w:tabs>
      <w:rPr>
        <w:rFonts w:ascii="Candara" w:hAnsi="Candara" w:cs="Tahoma"/>
        <w:b/>
        <w:bCs/>
      </w:rPr>
    </w:pPr>
    <w:r w:rsidRPr="009A307C">
      <w:rPr>
        <w:rFonts w:ascii="Candara" w:hAnsi="Candara" w:cs="Tahoma"/>
        <w:b/>
        <w:bCs/>
        <w:noProof/>
      </w:rPr>
      <w:t>Licitación por Convocatoria Pública Nacional</w:t>
    </w:r>
    <w:r w:rsidR="00152FE7" w:rsidRPr="00F64E74">
      <w:rPr>
        <w:rFonts w:ascii="Candara" w:hAnsi="Candara" w:cs="Tahoma"/>
        <w:b/>
        <w:bCs/>
      </w:rPr>
      <w:t xml:space="preserve"> </w:t>
    </w:r>
  </w:p>
  <w:p w:rsidR="00152FE7" w:rsidRPr="00F64E74" w:rsidRDefault="00152FE7"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AC06A0" w:rsidRPr="009A307C">
      <w:rPr>
        <w:rFonts w:ascii="Candara" w:hAnsi="Candara" w:cs="Tahoma"/>
        <w:b/>
        <w:bCs/>
        <w:noProof/>
      </w:rPr>
      <w:t>39061002-004-23</w:t>
    </w:r>
  </w:p>
  <w:p w:rsidR="00152FE7" w:rsidRDefault="00152FE7">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FE7" w:rsidRDefault="0037373B">
    <w:pPr>
      <w:pStyle w:val="Encabezado"/>
    </w:pPr>
    <w:r>
      <w:rPr>
        <w:noProof/>
      </w:rPr>
      <w:drawing>
        <wp:anchor distT="0" distB="0" distL="114300" distR="114300" simplePos="0" relativeHeight="251659264"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22F75"/>
    <w:rsid w:val="000617EA"/>
    <w:rsid w:val="00095C42"/>
    <w:rsid w:val="000B3FAF"/>
    <w:rsid w:val="000B7B3D"/>
    <w:rsid w:val="000C3C53"/>
    <w:rsid w:val="000E57AB"/>
    <w:rsid w:val="000F6C9D"/>
    <w:rsid w:val="001061FC"/>
    <w:rsid w:val="00111795"/>
    <w:rsid w:val="00121A38"/>
    <w:rsid w:val="00123306"/>
    <w:rsid w:val="00130A66"/>
    <w:rsid w:val="0013696D"/>
    <w:rsid w:val="00150610"/>
    <w:rsid w:val="00151708"/>
    <w:rsid w:val="00152FE7"/>
    <w:rsid w:val="0015423A"/>
    <w:rsid w:val="00187451"/>
    <w:rsid w:val="001874CC"/>
    <w:rsid w:val="001A4722"/>
    <w:rsid w:val="001B17B0"/>
    <w:rsid w:val="001B5616"/>
    <w:rsid w:val="001C243B"/>
    <w:rsid w:val="001C5CC3"/>
    <w:rsid w:val="001C5D1E"/>
    <w:rsid w:val="001C7345"/>
    <w:rsid w:val="001D52F3"/>
    <w:rsid w:val="001E0156"/>
    <w:rsid w:val="001E7DC3"/>
    <w:rsid w:val="001F3C0F"/>
    <w:rsid w:val="001F553A"/>
    <w:rsid w:val="001F6883"/>
    <w:rsid w:val="0020722D"/>
    <w:rsid w:val="00244C3B"/>
    <w:rsid w:val="002654D3"/>
    <w:rsid w:val="00271706"/>
    <w:rsid w:val="00277EA7"/>
    <w:rsid w:val="00284786"/>
    <w:rsid w:val="00286FA9"/>
    <w:rsid w:val="002943C8"/>
    <w:rsid w:val="00294DB0"/>
    <w:rsid w:val="00296008"/>
    <w:rsid w:val="002A66CD"/>
    <w:rsid w:val="002E1470"/>
    <w:rsid w:val="002F3137"/>
    <w:rsid w:val="00303B45"/>
    <w:rsid w:val="00311FEB"/>
    <w:rsid w:val="003366EE"/>
    <w:rsid w:val="00353CDD"/>
    <w:rsid w:val="00356ED4"/>
    <w:rsid w:val="00360341"/>
    <w:rsid w:val="003729AC"/>
    <w:rsid w:val="0037373B"/>
    <w:rsid w:val="003779D2"/>
    <w:rsid w:val="0038553C"/>
    <w:rsid w:val="0039049B"/>
    <w:rsid w:val="003A5B04"/>
    <w:rsid w:val="003C24F3"/>
    <w:rsid w:val="003E1124"/>
    <w:rsid w:val="003E6E4E"/>
    <w:rsid w:val="003F1ABE"/>
    <w:rsid w:val="003F5D54"/>
    <w:rsid w:val="00415013"/>
    <w:rsid w:val="00420C7A"/>
    <w:rsid w:val="00432654"/>
    <w:rsid w:val="0047033E"/>
    <w:rsid w:val="004715ED"/>
    <w:rsid w:val="004877E7"/>
    <w:rsid w:val="0049782C"/>
    <w:rsid w:val="004B4F3E"/>
    <w:rsid w:val="004C5D44"/>
    <w:rsid w:val="004D03B7"/>
    <w:rsid w:val="004D6E29"/>
    <w:rsid w:val="004E2515"/>
    <w:rsid w:val="004E422F"/>
    <w:rsid w:val="004F2119"/>
    <w:rsid w:val="004F3F4F"/>
    <w:rsid w:val="004F6D28"/>
    <w:rsid w:val="00502DDA"/>
    <w:rsid w:val="00512543"/>
    <w:rsid w:val="00516B1E"/>
    <w:rsid w:val="00523172"/>
    <w:rsid w:val="00530D29"/>
    <w:rsid w:val="005329E5"/>
    <w:rsid w:val="005402B4"/>
    <w:rsid w:val="00556DA7"/>
    <w:rsid w:val="0058505E"/>
    <w:rsid w:val="00591F37"/>
    <w:rsid w:val="005C20C8"/>
    <w:rsid w:val="005D6689"/>
    <w:rsid w:val="005E06C3"/>
    <w:rsid w:val="005F1B97"/>
    <w:rsid w:val="006070A6"/>
    <w:rsid w:val="0061434B"/>
    <w:rsid w:val="00635F2F"/>
    <w:rsid w:val="00644639"/>
    <w:rsid w:val="006507BB"/>
    <w:rsid w:val="006730CA"/>
    <w:rsid w:val="006876FD"/>
    <w:rsid w:val="006A271C"/>
    <w:rsid w:val="006A41D9"/>
    <w:rsid w:val="006B22A1"/>
    <w:rsid w:val="006D4325"/>
    <w:rsid w:val="006E4051"/>
    <w:rsid w:val="006F3BA9"/>
    <w:rsid w:val="0071583C"/>
    <w:rsid w:val="007313A8"/>
    <w:rsid w:val="007411A5"/>
    <w:rsid w:val="0075407E"/>
    <w:rsid w:val="00763D04"/>
    <w:rsid w:val="00765920"/>
    <w:rsid w:val="0078725E"/>
    <w:rsid w:val="00794E37"/>
    <w:rsid w:val="007C618E"/>
    <w:rsid w:val="007D542E"/>
    <w:rsid w:val="007D636D"/>
    <w:rsid w:val="007E080C"/>
    <w:rsid w:val="007F289C"/>
    <w:rsid w:val="00806493"/>
    <w:rsid w:val="00817B14"/>
    <w:rsid w:val="00850B99"/>
    <w:rsid w:val="0086247B"/>
    <w:rsid w:val="00881140"/>
    <w:rsid w:val="008A6217"/>
    <w:rsid w:val="008A6866"/>
    <w:rsid w:val="008B2A96"/>
    <w:rsid w:val="008C0F48"/>
    <w:rsid w:val="008D2EA1"/>
    <w:rsid w:val="008D4DF3"/>
    <w:rsid w:val="008F4A39"/>
    <w:rsid w:val="00904D58"/>
    <w:rsid w:val="00924FAE"/>
    <w:rsid w:val="00950851"/>
    <w:rsid w:val="00953123"/>
    <w:rsid w:val="00957DDE"/>
    <w:rsid w:val="00980ABF"/>
    <w:rsid w:val="00985029"/>
    <w:rsid w:val="009A5515"/>
    <w:rsid w:val="009B3EB8"/>
    <w:rsid w:val="009D0A7C"/>
    <w:rsid w:val="009F62A9"/>
    <w:rsid w:val="00A42150"/>
    <w:rsid w:val="00A44FDF"/>
    <w:rsid w:val="00A51540"/>
    <w:rsid w:val="00A562A8"/>
    <w:rsid w:val="00A576DD"/>
    <w:rsid w:val="00A7325E"/>
    <w:rsid w:val="00A741BD"/>
    <w:rsid w:val="00A9294E"/>
    <w:rsid w:val="00AC06A0"/>
    <w:rsid w:val="00AC674C"/>
    <w:rsid w:val="00AD05F9"/>
    <w:rsid w:val="00AD14B1"/>
    <w:rsid w:val="00AD7B55"/>
    <w:rsid w:val="00AE303C"/>
    <w:rsid w:val="00B17198"/>
    <w:rsid w:val="00B52A06"/>
    <w:rsid w:val="00B6177A"/>
    <w:rsid w:val="00B659F6"/>
    <w:rsid w:val="00B84AB7"/>
    <w:rsid w:val="00B92BE0"/>
    <w:rsid w:val="00BB1AEE"/>
    <w:rsid w:val="00BB74AD"/>
    <w:rsid w:val="00BC3B0F"/>
    <w:rsid w:val="00BD6B9C"/>
    <w:rsid w:val="00BE387E"/>
    <w:rsid w:val="00BE57CE"/>
    <w:rsid w:val="00C04BCE"/>
    <w:rsid w:val="00C06925"/>
    <w:rsid w:val="00C256FA"/>
    <w:rsid w:val="00C33B30"/>
    <w:rsid w:val="00C43BED"/>
    <w:rsid w:val="00C50479"/>
    <w:rsid w:val="00C50B08"/>
    <w:rsid w:val="00C80115"/>
    <w:rsid w:val="00C8602D"/>
    <w:rsid w:val="00CC0BA9"/>
    <w:rsid w:val="00CC4420"/>
    <w:rsid w:val="00CD0BAA"/>
    <w:rsid w:val="00CD0D2B"/>
    <w:rsid w:val="00CF0376"/>
    <w:rsid w:val="00D0050C"/>
    <w:rsid w:val="00D440D0"/>
    <w:rsid w:val="00D51955"/>
    <w:rsid w:val="00D6529D"/>
    <w:rsid w:val="00D767B4"/>
    <w:rsid w:val="00DC48AC"/>
    <w:rsid w:val="00DC4F0B"/>
    <w:rsid w:val="00DE579A"/>
    <w:rsid w:val="00DE7F02"/>
    <w:rsid w:val="00E01C28"/>
    <w:rsid w:val="00E03BDC"/>
    <w:rsid w:val="00E126F1"/>
    <w:rsid w:val="00E14E66"/>
    <w:rsid w:val="00E20939"/>
    <w:rsid w:val="00E30798"/>
    <w:rsid w:val="00E57D39"/>
    <w:rsid w:val="00E737F7"/>
    <w:rsid w:val="00E87886"/>
    <w:rsid w:val="00E90FBA"/>
    <w:rsid w:val="00EB1988"/>
    <w:rsid w:val="00EB77C4"/>
    <w:rsid w:val="00EC17A9"/>
    <w:rsid w:val="00EC1A2A"/>
    <w:rsid w:val="00ED70E5"/>
    <w:rsid w:val="00ED7DB4"/>
    <w:rsid w:val="00F2701A"/>
    <w:rsid w:val="00F35B76"/>
    <w:rsid w:val="00F36C01"/>
    <w:rsid w:val="00F40A03"/>
    <w:rsid w:val="00F432D8"/>
    <w:rsid w:val="00F47F38"/>
    <w:rsid w:val="00F64B65"/>
    <w:rsid w:val="00F87A9D"/>
    <w:rsid w:val="00FA3AF9"/>
    <w:rsid w:val="00FB1A42"/>
    <w:rsid w:val="00FE08DE"/>
    <w:rsid w:val="00FF1A0B"/>
    <w:rsid w:val="00FF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A2322FB"/>
  <w15:chartTrackingRefBased/>
  <w15:docId w15:val="{965A9FEF-891B-4A1B-B6D2-87098CDF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 w:type="table" w:styleId="Tablaconcuadrcula">
    <w:name w:val="Table Grid"/>
    <w:basedOn w:val="Tablanormal"/>
    <w:rsid w:val="007D5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9116</Words>
  <Characters>50142</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2006-12-16T17:38:00Z</cp:lastPrinted>
  <dcterms:created xsi:type="dcterms:W3CDTF">2023-05-15T20:22:00Z</dcterms:created>
  <dcterms:modified xsi:type="dcterms:W3CDTF">2023-05-15T20:30:00Z</dcterms:modified>
</cp:coreProperties>
</file>