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7FD37" w14:textId="77777777"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187A23AA" w14:textId="77777777"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20B6EDD4" w14:textId="77777777" w:rsidR="00CA3C24" w:rsidRPr="00CA3C24" w:rsidRDefault="00CA3C24" w:rsidP="00CA3C24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CA3C24" w:rsidRPr="00CA3C24" w14:paraId="6FAAAAB9" w14:textId="77777777" w:rsidTr="00CA3C2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E92EB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E6FDFD" w14:textId="5B1D4638" w:rsidR="00CA3C24" w:rsidRPr="00CA3C24" w:rsidRDefault="00EC2F6A" w:rsidP="00F037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C2F6A">
              <w:rPr>
                <w:rFonts w:ascii="Calibri" w:eastAsia="Times New Roman" w:hAnsi="Calibri" w:cs="Times New Roman"/>
                <w:color w:val="000000"/>
                <w:lang w:eastAsia="es-MX"/>
              </w:rPr>
              <w:t>AIG SEGUROS MÉXICO, S.A. DE C.V.</w:t>
            </w:r>
          </w:p>
        </w:tc>
      </w:tr>
      <w:tr w:rsidR="00CA3C24" w:rsidRPr="00CA3C24" w14:paraId="64AF05BF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476EB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32C4A8" w14:textId="76833A8D" w:rsidR="00CA3C24" w:rsidRPr="00CA3C24" w:rsidRDefault="00EC2F6A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t>CSM960528CC4</w:t>
            </w:r>
          </w:p>
        </w:tc>
      </w:tr>
      <w:tr w:rsidR="00CA3C24" w:rsidRPr="00CA3C24" w14:paraId="235F77C1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C55E0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F732AA" w14:textId="71D06228" w:rsidR="00365F80" w:rsidRPr="00CA3C24" w:rsidRDefault="00365F80" w:rsidP="00BB5E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$</w:t>
            </w:r>
            <w:r w:rsidR="00EC2F6A">
              <w:rPr>
                <w:rFonts w:ascii="Calibri" w:eastAsia="Times New Roman" w:hAnsi="Calibri" w:cs="Times New Roman"/>
                <w:color w:val="000000"/>
                <w:lang w:eastAsia="es-MX"/>
              </w:rPr>
              <w:t>134,110.62</w:t>
            </w:r>
          </w:p>
        </w:tc>
      </w:tr>
      <w:tr w:rsidR="00CA3C24" w:rsidRPr="00CA3C24" w14:paraId="5104C7C6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1F258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3ADB88" w14:textId="1C6EC8D6" w:rsidR="00CA3C24" w:rsidRPr="00CA3C24" w:rsidRDefault="005C16A9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  <w:r w:rsidR="00EC2F6A">
              <w:rPr>
                <w:rFonts w:ascii="Calibri" w:eastAsia="Times New Roman" w:hAnsi="Calibri" w:cs="Times New Roman"/>
                <w:color w:val="000000"/>
                <w:lang w:eastAsia="es-MX"/>
              </w:rPr>
              <w:t>8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</w:t>
            </w:r>
            <w:r w:rsidR="00EC2F6A">
              <w:rPr>
                <w:rFonts w:ascii="Calibri" w:eastAsia="Times New Roman" w:hAnsi="Calibri" w:cs="Times New Roman"/>
                <w:color w:val="000000"/>
                <w:lang w:eastAsia="es-MX"/>
              </w:rPr>
              <w:t>FEBRERO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DEL 202</w:t>
            </w:r>
            <w:r w:rsidR="00EC2F6A"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</w:tr>
      <w:tr w:rsidR="00CA3C24" w:rsidRPr="00CA3C24" w14:paraId="625D1023" w14:textId="77777777" w:rsidTr="00CA3C2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0C8D4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D534F2" w14:textId="7E190EAD" w:rsidR="00CA3C24" w:rsidRPr="00CA3C24" w:rsidRDefault="005C16A9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  <w:r w:rsidR="00EC2F6A">
              <w:rPr>
                <w:rFonts w:ascii="Calibri" w:eastAsia="Times New Roman" w:hAnsi="Calibri" w:cs="Times New Roman"/>
                <w:color w:val="000000"/>
                <w:lang w:eastAsia="es-MX"/>
              </w:rPr>
              <w:t>8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</w:t>
            </w:r>
            <w:r w:rsidR="00EC2F6A">
              <w:rPr>
                <w:rFonts w:ascii="Calibri" w:eastAsia="Times New Roman" w:hAnsi="Calibri" w:cs="Times New Roman"/>
                <w:color w:val="000000"/>
                <w:lang w:eastAsia="es-MX"/>
              </w:rPr>
              <w:t>FEBRERO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DEL 202</w:t>
            </w:r>
            <w:r w:rsidR="00EC2F6A"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</w:p>
        </w:tc>
      </w:tr>
    </w:tbl>
    <w:p w14:paraId="274101F5" w14:textId="77777777" w:rsidR="00CA3C24" w:rsidRP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sectPr w:rsidR="00CA3C24" w:rsidRPr="00CA3C24" w:rsidSect="00CA3C24">
      <w:headerReference w:type="default" r:id="rId6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A21C0" w14:textId="77777777" w:rsidR="008E39B2" w:rsidRDefault="008E39B2" w:rsidP="00CA3C24">
      <w:pPr>
        <w:spacing w:after="0" w:line="240" w:lineRule="auto"/>
      </w:pPr>
      <w:r>
        <w:separator/>
      </w:r>
    </w:p>
  </w:endnote>
  <w:endnote w:type="continuationSeparator" w:id="0">
    <w:p w14:paraId="083B8849" w14:textId="77777777" w:rsidR="008E39B2" w:rsidRDefault="008E39B2" w:rsidP="00CA3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4D56C" w14:textId="77777777" w:rsidR="008E39B2" w:rsidRDefault="008E39B2" w:rsidP="00CA3C24">
      <w:pPr>
        <w:spacing w:after="0" w:line="240" w:lineRule="auto"/>
      </w:pPr>
      <w:r>
        <w:separator/>
      </w:r>
    </w:p>
  </w:footnote>
  <w:footnote w:type="continuationSeparator" w:id="0">
    <w:p w14:paraId="0338EB1E" w14:textId="77777777" w:rsidR="008E39B2" w:rsidRDefault="008E39B2" w:rsidP="00CA3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2256D" w14:textId="77777777" w:rsidR="00CA3C24" w:rsidRDefault="00202A77" w:rsidP="00AC06F2">
    <w:pPr>
      <w:pStyle w:val="Encabezado"/>
      <w:jc w:val="center"/>
    </w:pPr>
    <w:r>
      <w:rPr>
        <w:noProof/>
        <w:lang w:eastAsia="es-MX"/>
      </w:rPr>
      <w:drawing>
        <wp:inline distT="0" distB="0" distL="0" distR="0" wp14:anchorId="38961D8F" wp14:editId="71F8CD91">
          <wp:extent cx="3357946" cy="2314575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2145" cy="23243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3C24"/>
    <w:rsid w:val="00044BC9"/>
    <w:rsid w:val="00095F39"/>
    <w:rsid w:val="000F5652"/>
    <w:rsid w:val="00202A77"/>
    <w:rsid w:val="002C6664"/>
    <w:rsid w:val="0030569D"/>
    <w:rsid w:val="003306FD"/>
    <w:rsid w:val="00365F80"/>
    <w:rsid w:val="003A5A66"/>
    <w:rsid w:val="003E5291"/>
    <w:rsid w:val="004A32AB"/>
    <w:rsid w:val="0059659A"/>
    <w:rsid w:val="005C16A9"/>
    <w:rsid w:val="005F2060"/>
    <w:rsid w:val="008116AB"/>
    <w:rsid w:val="0084229E"/>
    <w:rsid w:val="008877D5"/>
    <w:rsid w:val="008E39B2"/>
    <w:rsid w:val="0092343A"/>
    <w:rsid w:val="00990164"/>
    <w:rsid w:val="009C46D8"/>
    <w:rsid w:val="00AB7514"/>
    <w:rsid w:val="00AC06F2"/>
    <w:rsid w:val="00B75205"/>
    <w:rsid w:val="00BB27F1"/>
    <w:rsid w:val="00BB5251"/>
    <w:rsid w:val="00BB5E7D"/>
    <w:rsid w:val="00C31A88"/>
    <w:rsid w:val="00C6294B"/>
    <w:rsid w:val="00CA3C24"/>
    <w:rsid w:val="00E45C13"/>
    <w:rsid w:val="00EC2F6A"/>
    <w:rsid w:val="00F03710"/>
    <w:rsid w:val="00F342EE"/>
    <w:rsid w:val="00FC75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38EFA064"/>
  <w15:docId w15:val="{0403DFF2-940F-425C-A017-D2442E8A6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2A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3C24"/>
  </w:style>
  <w:style w:type="paragraph" w:styleId="Piedepgina">
    <w:name w:val="footer"/>
    <w:basedOn w:val="Normal"/>
    <w:link w:val="Piedepgina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3C24"/>
  </w:style>
  <w:style w:type="paragraph" w:styleId="Textodeglobo">
    <w:name w:val="Balloon Text"/>
    <w:basedOn w:val="Normal"/>
    <w:link w:val="TextodegloboCar"/>
    <w:uiPriority w:val="99"/>
    <w:semiHidden/>
    <w:unhideWhenUsed/>
    <w:rsid w:val="00365F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5F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3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EF62610-C758-4B94-B3B9-EE961CA0C372}">
  <we:reference id="wa104099688" version="1.3.0.0" store="es-E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35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Jefatura Compras</cp:lastModifiedBy>
  <cp:revision>9</cp:revision>
  <cp:lastPrinted>2020-07-27T17:53:00Z</cp:lastPrinted>
  <dcterms:created xsi:type="dcterms:W3CDTF">2021-04-29T20:52:00Z</dcterms:created>
  <dcterms:modified xsi:type="dcterms:W3CDTF">2023-04-20T15:51:00Z</dcterms:modified>
</cp:coreProperties>
</file>