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D6" w:rsidRDefault="00924F4A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</w:p>
    <w:p w:rsidR="00377BC6" w:rsidRDefault="002B2201" w:rsidP="00924F4A">
      <w:pPr>
        <w:spacing w:after="0"/>
        <w:rPr>
          <w:rStyle w:val="Referenciasutil"/>
          <w:rFonts w:ascii="Arial Narrow" w:eastAsia="Arial Unicode MS" w:hAnsi="Arial Narrow" w:cs="Arial Unicode MS"/>
          <w:sz w:val="20"/>
          <w:szCs w:val="20"/>
        </w:rPr>
      </w:pPr>
      <w:r w:rsidRPr="002B2201">
        <w:rPr>
          <w:rStyle w:val="Referenciasutil"/>
          <w:rFonts w:ascii="Arial Narrow" w:eastAsia="Arial Unicode MS" w:hAnsi="Arial Narrow" w:cs="Arial Unicode MS"/>
          <w:sz w:val="20"/>
          <w:szCs w:val="20"/>
        </w:rPr>
        <w:t>MUNICIPIO-DGO-GC-OP-004/2022</w:t>
      </w:r>
    </w:p>
    <w:p w:rsidR="00377BC6" w:rsidRDefault="002B220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B2201">
        <w:rPr>
          <w:rFonts w:ascii="Arial Narrow" w:eastAsia="Arial Unicode MS" w:hAnsi="Arial Narrow" w:cs="Arial Unicode MS"/>
          <w:b/>
          <w:sz w:val="20"/>
          <w:szCs w:val="20"/>
        </w:rPr>
        <w:t>COMERCIALIZADORA FRAER, S. A. DE C. V.</w:t>
      </w:r>
    </w:p>
    <w:p w:rsidR="002B2201" w:rsidRDefault="002B220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tbl>
      <w:tblPr>
        <w:tblStyle w:val="Sombreadoclaro-nfasis4"/>
        <w:tblW w:w="7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1114"/>
        <w:gridCol w:w="1240"/>
      </w:tblGrid>
      <w:tr w:rsidR="002B2201" w:rsidRPr="005C0DD4" w:rsidTr="002B2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201" w:rsidRPr="005C0DD4" w:rsidRDefault="002B2201" w:rsidP="000C7938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DESCRIPCI</w:t>
            </w:r>
            <w:r>
              <w:rPr>
                <w:rFonts w:ascii="Arial Narrow" w:hAnsi="Arial Narrow"/>
                <w:i w:val="0"/>
                <w:sz w:val="18"/>
                <w:szCs w:val="18"/>
              </w:rPr>
              <w:t>Ó</w:t>
            </w:r>
            <w:r w:rsidRPr="005C0DD4">
              <w:rPr>
                <w:rFonts w:ascii="Arial Narrow" w:hAnsi="Arial Narrow"/>
                <w:i w:val="0"/>
                <w:sz w:val="18"/>
                <w:szCs w:val="18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201" w:rsidRPr="005C0DD4" w:rsidRDefault="002B2201" w:rsidP="000C7938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es-MX"/>
              </w:rPr>
              <w:t>UNIDAD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201" w:rsidRPr="005C0DD4" w:rsidRDefault="002B2201" w:rsidP="000C7938">
            <w:pPr>
              <w:pStyle w:val="Cita"/>
              <w:jc w:val="center"/>
              <w:rPr>
                <w:rFonts w:ascii="Arial Narrow" w:hAnsi="Arial Narrow"/>
                <w:b w:val="0"/>
                <w:i w:val="0"/>
                <w:sz w:val="18"/>
                <w:szCs w:val="18"/>
                <w:lang w:val="pt-BR"/>
              </w:rPr>
            </w:pPr>
            <w:r w:rsidRPr="005C0DD4">
              <w:rPr>
                <w:rFonts w:ascii="Arial Narrow" w:hAnsi="Arial Narrow"/>
                <w:i w:val="0"/>
                <w:sz w:val="18"/>
                <w:szCs w:val="18"/>
                <w:lang w:val="pt-BR"/>
              </w:rPr>
              <w:t>CANTIDAD</w:t>
            </w:r>
          </w:p>
        </w:tc>
      </w:tr>
      <w:tr w:rsidR="002B2201" w:rsidRPr="005C0DD4" w:rsidTr="002B2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B2201" w:rsidRPr="008421B4" w:rsidRDefault="002B2201" w:rsidP="000C7938">
            <w:pPr>
              <w:pStyle w:val="Textoindependiente2"/>
              <w:spacing w:after="0" w:line="240" w:lineRule="auto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Adquisición de Emulsión </w:t>
            </w:r>
            <w:proofErr w:type="spellStart"/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Superestable</w:t>
            </w:r>
            <w:proofErr w:type="spellEnd"/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 con al menos el 65% de contenido asfáltico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201" w:rsidRDefault="002B2201" w:rsidP="000C7938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2B2201" w:rsidRPr="005C0DD4" w:rsidRDefault="002B2201" w:rsidP="000C7938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Litro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B2201" w:rsidRDefault="002B2201" w:rsidP="000C7938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2B2201" w:rsidRPr="005C0DD4" w:rsidRDefault="002B2201" w:rsidP="000C7938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117,016.00</w:t>
            </w:r>
          </w:p>
        </w:tc>
      </w:tr>
      <w:tr w:rsidR="002B2201" w:rsidRPr="005C0DD4" w:rsidTr="002B220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201" w:rsidRPr="008421B4" w:rsidRDefault="002B2201" w:rsidP="000C7938">
            <w:pPr>
              <w:pStyle w:val="Textoindependiente2"/>
              <w:spacing w:after="0" w:line="240" w:lineRule="auto"/>
              <w:rPr>
                <w:rFonts w:ascii="Arial Narrow" w:hAnsi="Arial Narrow"/>
                <w:b w:val="0"/>
                <w:sz w:val="18"/>
                <w:szCs w:val="18"/>
                <w:lang w:val="es-ES"/>
              </w:rPr>
            </w:pPr>
            <w:r w:rsidRPr="008421B4"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 xml:space="preserve">Adquisición de </w:t>
            </w:r>
            <w:r>
              <w:rPr>
                <w:rFonts w:ascii="Arial Narrow" w:hAnsi="Arial Narrow"/>
                <w:b w:val="0"/>
                <w:sz w:val="18"/>
                <w:szCs w:val="18"/>
                <w:lang w:val="es-ES"/>
              </w:rPr>
              <w:t>Mezcla Asfáltica en caliente de granulometría densa, agregado máximo de 19 milímetros y asfalto tipo EKBE 64-22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201" w:rsidRDefault="002B2201" w:rsidP="000C7938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2B2201" w:rsidRPr="005C0DD4" w:rsidRDefault="002B2201" w:rsidP="000C7938">
            <w:pPr>
              <w:pStyle w:val="Textoindependiente2"/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M3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2201" w:rsidRDefault="002B2201" w:rsidP="000C7938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2B2201" w:rsidRPr="005C0DD4" w:rsidRDefault="002B2201" w:rsidP="000C7938">
            <w:pPr>
              <w:pStyle w:val="Textoindependiente2"/>
              <w:spacing w:after="0" w:line="240" w:lineRule="auto"/>
              <w:jc w:val="right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2,236.00</w:t>
            </w:r>
          </w:p>
        </w:tc>
      </w:tr>
    </w:tbl>
    <w:p w:rsidR="002B2201" w:rsidRDefault="002B220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B2201" w:rsidRDefault="002B220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B2201" w:rsidRDefault="002B220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8135B" w:rsidRDefault="00D8135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8135B" w:rsidRDefault="00D8135B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E3647" w:rsidRDefault="00EE364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bookmarkStart w:id="0" w:name="_GoBack"/>
      <w:bookmarkEnd w:id="0"/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DF47E3" w:rsidRDefault="00DF47E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2A463F" w:rsidRDefault="002A463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77BC6" w:rsidRDefault="00377BC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6E56" w:rsidRDefault="00986E56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F2703" w:rsidRDefault="00CF2703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3812A5" w:rsidRDefault="003812A5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E36111" w:rsidRDefault="00E36111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A760CD" w:rsidRDefault="00A760CD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711787" w:rsidRDefault="00711787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C05AAF" w:rsidRDefault="00C05AAF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A75DA0" w:rsidRDefault="00A75DA0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C31476" w:rsidRDefault="00C31476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p w:rsidR="00E750D9" w:rsidRDefault="00E750D9" w:rsidP="00924F4A">
      <w:pPr>
        <w:spacing w:after="0"/>
        <w:rPr>
          <w:rFonts w:ascii="Arial Narrow" w:eastAsia="DFKai-SB" w:hAnsi="Arial Narrow"/>
          <w:b/>
        </w:rPr>
      </w:pPr>
    </w:p>
    <w:sectPr w:rsidR="00E75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F4A"/>
    <w:rsid w:val="0003287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2A463F"/>
    <w:rsid w:val="002B2201"/>
    <w:rsid w:val="00336F15"/>
    <w:rsid w:val="00370B12"/>
    <w:rsid w:val="00377BC6"/>
    <w:rsid w:val="003812A5"/>
    <w:rsid w:val="00417649"/>
    <w:rsid w:val="00447002"/>
    <w:rsid w:val="00497BD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474EC"/>
    <w:rsid w:val="00652B1A"/>
    <w:rsid w:val="006660FC"/>
    <w:rsid w:val="006C07CB"/>
    <w:rsid w:val="00711787"/>
    <w:rsid w:val="00737C9D"/>
    <w:rsid w:val="00754310"/>
    <w:rsid w:val="007A6C18"/>
    <w:rsid w:val="0082052F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86E56"/>
    <w:rsid w:val="009D6766"/>
    <w:rsid w:val="00A2558B"/>
    <w:rsid w:val="00A7102C"/>
    <w:rsid w:val="00A75DA0"/>
    <w:rsid w:val="00A760CD"/>
    <w:rsid w:val="00AA26AF"/>
    <w:rsid w:val="00AA3093"/>
    <w:rsid w:val="00B07A3F"/>
    <w:rsid w:val="00B36329"/>
    <w:rsid w:val="00B81BCA"/>
    <w:rsid w:val="00BB441A"/>
    <w:rsid w:val="00BF3D66"/>
    <w:rsid w:val="00C05AAF"/>
    <w:rsid w:val="00C2100D"/>
    <w:rsid w:val="00C31476"/>
    <w:rsid w:val="00C607CC"/>
    <w:rsid w:val="00CE7F74"/>
    <w:rsid w:val="00CF2703"/>
    <w:rsid w:val="00D51AD6"/>
    <w:rsid w:val="00D8135B"/>
    <w:rsid w:val="00DF47E3"/>
    <w:rsid w:val="00E15274"/>
    <w:rsid w:val="00E2107F"/>
    <w:rsid w:val="00E36111"/>
    <w:rsid w:val="00E750D9"/>
    <w:rsid w:val="00EE3647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99A6"/>
  <w15:docId w15:val="{59B71926-E185-4234-92A2-50BA1603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83</cp:revision>
  <dcterms:created xsi:type="dcterms:W3CDTF">2019-01-31T15:53:00Z</dcterms:created>
  <dcterms:modified xsi:type="dcterms:W3CDTF">2023-01-19T20:25:00Z</dcterms:modified>
</cp:coreProperties>
</file>