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00E" w:rsidRDefault="0009700E" w:rsidP="00ED75BF">
      <w:pPr>
        <w:jc w:val="both"/>
        <w:rPr>
          <w:rFonts w:ascii="Candara" w:hAnsi="Candara"/>
          <w:sz w:val="24"/>
          <w:szCs w:val="24"/>
        </w:rPr>
      </w:pPr>
      <w:r>
        <w:rPr>
          <w:rFonts w:ascii="Candara" w:hAnsi="Candara"/>
          <w:sz w:val="24"/>
          <w:szCs w:val="24"/>
        </w:rPr>
        <w:tab/>
      </w:r>
    </w:p>
    <w:p w:rsidR="0009700E" w:rsidRPr="00ED75BF" w:rsidRDefault="0009700E" w:rsidP="00ED75BF">
      <w:pPr>
        <w:jc w:val="both"/>
        <w:rPr>
          <w:rFonts w:ascii="Candara" w:hAnsi="Candara"/>
          <w:sz w:val="24"/>
          <w:szCs w:val="24"/>
        </w:rPr>
      </w:pPr>
    </w:p>
    <w:p w:rsidR="0009700E" w:rsidRPr="00ED75BF" w:rsidRDefault="0009700E" w:rsidP="00ED75BF">
      <w:pPr>
        <w:jc w:val="both"/>
        <w:rPr>
          <w:rFonts w:ascii="Candara" w:hAnsi="Candara"/>
          <w:sz w:val="24"/>
          <w:szCs w:val="24"/>
        </w:rPr>
      </w:pPr>
    </w:p>
    <w:p w:rsidR="0009700E" w:rsidRPr="00ED75BF" w:rsidRDefault="0009700E" w:rsidP="00ED75BF">
      <w:pPr>
        <w:jc w:val="both"/>
        <w:rPr>
          <w:rFonts w:ascii="Candara" w:hAnsi="Candara"/>
          <w:sz w:val="24"/>
          <w:szCs w:val="24"/>
        </w:rPr>
      </w:pPr>
    </w:p>
    <w:p w:rsidR="0009700E" w:rsidRDefault="0009700E" w:rsidP="00ED75BF">
      <w:pPr>
        <w:jc w:val="both"/>
        <w:rPr>
          <w:rFonts w:ascii="Candara" w:hAnsi="Candara"/>
          <w:b/>
          <w:sz w:val="28"/>
          <w:szCs w:val="24"/>
        </w:rPr>
      </w:pPr>
    </w:p>
    <w:p w:rsidR="0009700E" w:rsidRDefault="0009700E" w:rsidP="00ED75BF">
      <w:pPr>
        <w:jc w:val="both"/>
        <w:rPr>
          <w:rFonts w:ascii="Candara" w:hAnsi="Candara"/>
          <w:b/>
          <w:sz w:val="36"/>
          <w:szCs w:val="24"/>
        </w:rPr>
      </w:pPr>
    </w:p>
    <w:p w:rsidR="00F6364B" w:rsidRDefault="00F6364B" w:rsidP="00ED75BF">
      <w:pPr>
        <w:jc w:val="both"/>
        <w:rPr>
          <w:rFonts w:ascii="Candara" w:hAnsi="Candara"/>
          <w:b/>
          <w:noProof/>
          <w:sz w:val="36"/>
          <w:szCs w:val="24"/>
        </w:rPr>
      </w:pPr>
    </w:p>
    <w:p w:rsidR="0009700E" w:rsidRPr="00323286" w:rsidRDefault="0009700E" w:rsidP="00ED75BF">
      <w:pPr>
        <w:jc w:val="both"/>
        <w:rPr>
          <w:rFonts w:ascii="Candara" w:hAnsi="Candara"/>
          <w:b/>
          <w:sz w:val="36"/>
          <w:szCs w:val="24"/>
        </w:rPr>
      </w:pPr>
      <w:r w:rsidRPr="00FB059E">
        <w:rPr>
          <w:rFonts w:ascii="Candara" w:hAnsi="Candara"/>
          <w:b/>
          <w:noProof/>
          <w:sz w:val="36"/>
          <w:szCs w:val="24"/>
        </w:rPr>
        <w:t>Trabajos de Colocación de Mezcla Asfáltica para Bacheo</w:t>
      </w:r>
    </w:p>
    <w:p w:rsidR="0009700E" w:rsidRPr="00323286" w:rsidRDefault="0009700E" w:rsidP="00ED75BF">
      <w:pPr>
        <w:jc w:val="both"/>
        <w:rPr>
          <w:rFonts w:ascii="Candara" w:hAnsi="Candara"/>
          <w:b/>
          <w:sz w:val="36"/>
          <w:szCs w:val="24"/>
        </w:rPr>
      </w:pPr>
    </w:p>
    <w:p w:rsidR="0009700E" w:rsidRDefault="0009700E" w:rsidP="00ED75BF">
      <w:pPr>
        <w:jc w:val="both"/>
        <w:rPr>
          <w:rFonts w:ascii="Candara" w:hAnsi="Candara"/>
          <w:noProof/>
          <w:sz w:val="36"/>
          <w:szCs w:val="24"/>
        </w:rPr>
      </w:pPr>
    </w:p>
    <w:p w:rsidR="00F6364B" w:rsidRDefault="00F6364B" w:rsidP="00ED75BF">
      <w:pPr>
        <w:jc w:val="both"/>
        <w:rPr>
          <w:rFonts w:ascii="Candara" w:hAnsi="Candara"/>
          <w:noProof/>
          <w:sz w:val="36"/>
          <w:szCs w:val="24"/>
        </w:rPr>
      </w:pPr>
    </w:p>
    <w:p w:rsidR="0009700E" w:rsidRDefault="0009700E" w:rsidP="00ED75BF">
      <w:pPr>
        <w:jc w:val="both"/>
        <w:rPr>
          <w:rFonts w:ascii="Candara" w:hAnsi="Candara"/>
          <w:noProof/>
          <w:sz w:val="36"/>
          <w:szCs w:val="24"/>
        </w:rPr>
      </w:pPr>
      <w:r w:rsidRPr="00FB059E">
        <w:rPr>
          <w:rFonts w:ascii="Candara" w:hAnsi="Candara"/>
          <w:noProof/>
          <w:sz w:val="36"/>
          <w:szCs w:val="24"/>
        </w:rPr>
        <w:t>Victoria de Durango</w:t>
      </w:r>
    </w:p>
    <w:p w:rsidR="0009700E" w:rsidRDefault="0009700E" w:rsidP="00ED75BF">
      <w:pPr>
        <w:jc w:val="both"/>
        <w:rPr>
          <w:rFonts w:ascii="Candara" w:hAnsi="Candara"/>
          <w:noProof/>
          <w:sz w:val="36"/>
          <w:szCs w:val="24"/>
        </w:rPr>
      </w:pPr>
    </w:p>
    <w:p w:rsidR="0009700E" w:rsidRDefault="0009700E" w:rsidP="00ED75BF">
      <w:pPr>
        <w:jc w:val="both"/>
        <w:rPr>
          <w:rFonts w:ascii="Candara" w:hAnsi="Candara"/>
          <w:noProof/>
          <w:sz w:val="36"/>
          <w:szCs w:val="24"/>
        </w:rPr>
      </w:pPr>
      <w:r>
        <w:rPr>
          <w:rFonts w:ascii="Candara" w:hAnsi="Candara"/>
          <w:noProof/>
          <w:sz w:val="36"/>
          <w:szCs w:val="24"/>
        </w:rPr>
        <w:t xml:space="preserve"> </w:t>
      </w:r>
    </w:p>
    <w:p w:rsidR="0009700E" w:rsidRPr="00C01BBF" w:rsidRDefault="0009700E" w:rsidP="00ED75BF">
      <w:pPr>
        <w:jc w:val="both"/>
        <w:rPr>
          <w:rFonts w:ascii="Candara" w:hAnsi="Candara"/>
          <w:noProof/>
          <w:sz w:val="36"/>
          <w:szCs w:val="24"/>
        </w:rPr>
      </w:pPr>
    </w:p>
    <w:p w:rsidR="0009700E" w:rsidRDefault="0009700E" w:rsidP="00ED75BF">
      <w:pPr>
        <w:jc w:val="both"/>
        <w:rPr>
          <w:rFonts w:ascii="Candara" w:hAnsi="Candara"/>
          <w:sz w:val="32"/>
          <w:szCs w:val="24"/>
        </w:rPr>
      </w:pPr>
    </w:p>
    <w:p w:rsidR="0009700E" w:rsidRPr="00323286" w:rsidRDefault="0009700E" w:rsidP="00ED75BF">
      <w:pPr>
        <w:jc w:val="both"/>
        <w:rPr>
          <w:rFonts w:ascii="Candara" w:hAnsi="Candara"/>
          <w:sz w:val="32"/>
          <w:szCs w:val="24"/>
        </w:rPr>
      </w:pPr>
    </w:p>
    <w:p w:rsidR="0009700E" w:rsidRPr="00ED75BF" w:rsidRDefault="0009700E" w:rsidP="00ED75BF">
      <w:pPr>
        <w:jc w:val="both"/>
        <w:rPr>
          <w:rFonts w:ascii="Candara" w:hAnsi="Candara"/>
          <w:sz w:val="24"/>
          <w:szCs w:val="24"/>
        </w:rPr>
      </w:pPr>
    </w:p>
    <w:p w:rsidR="00F6364B" w:rsidRDefault="00F6364B" w:rsidP="00323286">
      <w:pPr>
        <w:jc w:val="center"/>
        <w:rPr>
          <w:rFonts w:ascii="Candara" w:hAnsi="Candara"/>
          <w:sz w:val="36"/>
          <w:szCs w:val="24"/>
        </w:rPr>
      </w:pPr>
    </w:p>
    <w:p w:rsidR="0009700E" w:rsidRPr="00ED75BF" w:rsidRDefault="0009700E"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FB059E">
        <w:rPr>
          <w:rFonts w:ascii="Candara" w:hAnsi="Candara"/>
          <w:noProof/>
          <w:sz w:val="36"/>
          <w:szCs w:val="24"/>
        </w:rPr>
        <w:t>HAYTO-DGO-DMOP-GC-002-22</w:t>
      </w:r>
    </w:p>
    <w:p w:rsidR="0009700E" w:rsidRPr="00ED75BF" w:rsidRDefault="0009700E" w:rsidP="00ED75BF">
      <w:pPr>
        <w:jc w:val="both"/>
        <w:rPr>
          <w:rFonts w:ascii="Candara" w:hAnsi="Candara"/>
          <w:noProof/>
          <w:sz w:val="36"/>
          <w:szCs w:val="24"/>
        </w:rPr>
      </w:pPr>
    </w:p>
    <w:p w:rsidR="0009700E" w:rsidRDefault="0009700E" w:rsidP="00323286">
      <w:pPr>
        <w:jc w:val="right"/>
        <w:rPr>
          <w:rFonts w:ascii="Candara" w:hAnsi="Candara"/>
          <w:b/>
          <w:bCs/>
          <w:sz w:val="44"/>
          <w:szCs w:val="24"/>
        </w:rPr>
      </w:pPr>
    </w:p>
    <w:p w:rsidR="0009700E" w:rsidRDefault="0009700E" w:rsidP="00323286">
      <w:pPr>
        <w:jc w:val="right"/>
        <w:rPr>
          <w:rFonts w:ascii="Candara" w:hAnsi="Candara"/>
          <w:b/>
          <w:bCs/>
          <w:sz w:val="44"/>
          <w:szCs w:val="24"/>
        </w:rPr>
      </w:pPr>
    </w:p>
    <w:p w:rsidR="0009700E" w:rsidRDefault="0009700E" w:rsidP="00323286">
      <w:pPr>
        <w:jc w:val="right"/>
        <w:rPr>
          <w:rFonts w:ascii="Candara" w:hAnsi="Candara"/>
          <w:b/>
          <w:bCs/>
          <w:sz w:val="44"/>
          <w:szCs w:val="24"/>
        </w:rPr>
      </w:pPr>
    </w:p>
    <w:p w:rsidR="0009700E" w:rsidRDefault="0009700E" w:rsidP="00323286">
      <w:pPr>
        <w:jc w:val="right"/>
        <w:rPr>
          <w:rFonts w:ascii="Candara" w:hAnsi="Candara"/>
          <w:b/>
          <w:bCs/>
          <w:sz w:val="44"/>
          <w:szCs w:val="24"/>
        </w:rPr>
      </w:pPr>
    </w:p>
    <w:p w:rsidR="0009700E" w:rsidRPr="00ED75BF" w:rsidRDefault="0009700E" w:rsidP="00323286">
      <w:pPr>
        <w:jc w:val="right"/>
        <w:rPr>
          <w:rFonts w:ascii="Candara" w:hAnsi="Candara"/>
          <w:b/>
          <w:bCs/>
          <w:sz w:val="44"/>
          <w:szCs w:val="24"/>
        </w:rPr>
      </w:pPr>
      <w:r w:rsidRPr="00ED75BF">
        <w:rPr>
          <w:rFonts w:ascii="Candara" w:hAnsi="Candara"/>
          <w:b/>
          <w:bCs/>
          <w:sz w:val="44"/>
          <w:szCs w:val="24"/>
        </w:rPr>
        <w:t>BASES DE LICITACIÓN</w:t>
      </w:r>
    </w:p>
    <w:p w:rsidR="0009700E" w:rsidRDefault="0009700E" w:rsidP="00ED75BF">
      <w:pPr>
        <w:jc w:val="both"/>
        <w:rPr>
          <w:rFonts w:ascii="Candara" w:hAnsi="Candara"/>
          <w:color w:val="000000"/>
          <w:sz w:val="24"/>
          <w:szCs w:val="24"/>
          <w:lang w:val="es-ES" w:eastAsia="es-MX"/>
        </w:rPr>
      </w:pPr>
    </w:p>
    <w:p w:rsidR="0009700E" w:rsidRPr="00ED75BF" w:rsidRDefault="0009700E" w:rsidP="00ED75BF">
      <w:pPr>
        <w:jc w:val="both"/>
        <w:rPr>
          <w:rFonts w:ascii="Candara" w:hAnsi="Candara"/>
          <w:color w:val="000000"/>
          <w:sz w:val="24"/>
          <w:szCs w:val="24"/>
          <w:lang w:val="es-ES" w:eastAsia="es-MX"/>
        </w:rPr>
      </w:pPr>
    </w:p>
    <w:p w:rsidR="0009700E" w:rsidRPr="00ED75BF" w:rsidRDefault="0009700E" w:rsidP="00ED75BF">
      <w:pPr>
        <w:pStyle w:val="Ttulo"/>
        <w:rPr>
          <w:lang w:val="es-ES" w:eastAsia="es-MX"/>
        </w:rPr>
      </w:pPr>
      <w:r w:rsidRPr="00ED75BF">
        <w:rPr>
          <w:lang w:val="es-ES" w:eastAsia="es-MX"/>
        </w:rPr>
        <w:t xml:space="preserve">Adjudicación de Obra por el Procedimiento de Licitación </w:t>
      </w:r>
      <w:r w:rsidRPr="00FB059E">
        <w:rPr>
          <w:noProof/>
          <w:lang w:val="es-ES" w:eastAsia="es-MX"/>
        </w:rPr>
        <w:t>Por Invitación Restringida a Cuando Menos Tres Contratistas</w:t>
      </w:r>
    </w:p>
    <w:p w:rsidR="0009700E" w:rsidRPr="00ED75BF" w:rsidRDefault="0009700E" w:rsidP="00ED75BF">
      <w:pPr>
        <w:pStyle w:val="Ttulo"/>
        <w:rPr>
          <w:lang w:val="es-ES" w:eastAsia="es-MX"/>
        </w:rPr>
      </w:pPr>
    </w:p>
    <w:p w:rsidR="0009700E" w:rsidRPr="00ED75BF" w:rsidRDefault="0009700E"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FB059E">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FB059E">
        <w:rPr>
          <w:rFonts w:ascii="Candara" w:hAnsi="Candara" w:cs="Tahoma"/>
          <w:b/>
          <w:bCs/>
          <w:noProof/>
          <w:sz w:val="24"/>
          <w:szCs w:val="24"/>
        </w:rPr>
        <w:t>HAYTO-DGO-DMOP-GC-002-22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09700E" w:rsidRPr="00ED75BF" w:rsidRDefault="0009700E" w:rsidP="00ED75BF">
      <w:pPr>
        <w:jc w:val="both"/>
        <w:rPr>
          <w:rFonts w:ascii="Candara" w:hAnsi="Candara" w:cs="Tahoma"/>
          <w:sz w:val="24"/>
          <w:szCs w:val="24"/>
        </w:rPr>
      </w:pPr>
    </w:p>
    <w:p w:rsidR="0009700E" w:rsidRPr="00AD179B" w:rsidRDefault="0009700E"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09700E" w:rsidRPr="00ED75BF" w:rsidRDefault="0009700E" w:rsidP="00ED75BF">
      <w:pPr>
        <w:jc w:val="both"/>
        <w:rPr>
          <w:rFonts w:ascii="Candara" w:hAnsi="Candara"/>
          <w:sz w:val="24"/>
          <w:szCs w:val="24"/>
          <w:lang w:val="en-US"/>
        </w:rPr>
      </w:pPr>
    </w:p>
    <w:p w:rsidR="0009700E" w:rsidRPr="00AD179B" w:rsidRDefault="0009700E" w:rsidP="00F64E74">
      <w:pPr>
        <w:jc w:val="center"/>
        <w:rPr>
          <w:rFonts w:ascii="Candara" w:hAnsi="Candara" w:cs="Tahoma"/>
          <w:b/>
          <w:sz w:val="24"/>
          <w:szCs w:val="24"/>
        </w:rPr>
      </w:pPr>
      <w:r w:rsidRPr="00AD179B">
        <w:rPr>
          <w:rFonts w:ascii="Candara" w:hAnsi="Candara" w:cs="Tahoma"/>
          <w:b/>
          <w:sz w:val="24"/>
          <w:szCs w:val="24"/>
        </w:rPr>
        <w:t>CAPITULO ESPECIAL</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 xml:space="preserve">  </w:t>
      </w:r>
    </w:p>
    <w:p w:rsidR="0009700E" w:rsidRPr="00ED75BF" w:rsidRDefault="0009700E"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09700E" w:rsidRPr="00ED75BF" w:rsidRDefault="0009700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09700E" w:rsidRPr="00ED75BF" w:rsidRDefault="0009700E"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09700E" w:rsidRPr="00ED75BF" w:rsidRDefault="0009700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09700E" w:rsidRPr="00ED75BF" w:rsidRDefault="0009700E" w:rsidP="00ED75BF">
      <w:pPr>
        <w:jc w:val="both"/>
        <w:rPr>
          <w:rFonts w:ascii="Candara" w:hAnsi="Candara" w:cs="Tahoma"/>
          <w:b/>
          <w:i/>
          <w:iCs/>
          <w:sz w:val="24"/>
          <w:szCs w:val="24"/>
        </w:rPr>
      </w:pPr>
    </w:p>
    <w:p w:rsidR="0009700E" w:rsidRPr="00ED75BF" w:rsidRDefault="0009700E"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09700E" w:rsidRPr="00ED75BF" w:rsidRDefault="0009700E" w:rsidP="00ED75BF">
      <w:pPr>
        <w:jc w:val="both"/>
        <w:rPr>
          <w:rFonts w:ascii="Candara" w:hAnsi="Candara" w:cs="Tahoma"/>
          <w:i/>
          <w:iCs/>
          <w:sz w:val="24"/>
          <w:szCs w:val="24"/>
        </w:rPr>
      </w:pPr>
      <w:r w:rsidRPr="00ED75BF">
        <w:rPr>
          <w:rFonts w:ascii="Candara" w:hAnsi="Candara" w:cs="Tahoma"/>
          <w:i/>
          <w:iCs/>
          <w:sz w:val="24"/>
          <w:szCs w:val="24"/>
        </w:rPr>
        <w:tab/>
      </w:r>
    </w:p>
    <w:p w:rsidR="0009700E" w:rsidRPr="00ED75BF" w:rsidRDefault="0009700E"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FB059E">
        <w:rPr>
          <w:rFonts w:ascii="Candara" w:hAnsi="Candara" w:cs="Tahoma"/>
          <w:bCs/>
          <w:noProof/>
          <w:sz w:val="24"/>
          <w:szCs w:val="24"/>
        </w:rPr>
        <w:t>mediante oficio DMAyF 0132 - A/2022 de fecha 29 de septiembre de 2022</w:t>
      </w:r>
      <w:r w:rsidR="00F6364B">
        <w:rPr>
          <w:rFonts w:ascii="Candara" w:hAnsi="Candara" w:cs="Tahoma"/>
          <w:bCs/>
          <w:noProof/>
          <w:sz w:val="24"/>
          <w:szCs w:val="24"/>
        </w:rPr>
        <w:t>,</w:t>
      </w:r>
      <w:r w:rsidRPr="00FB059E">
        <w:rPr>
          <w:rFonts w:ascii="Candara" w:hAnsi="Candara" w:cs="Tahoma"/>
          <w:bCs/>
          <w:noProof/>
          <w:sz w:val="24"/>
          <w:szCs w:val="24"/>
        </w:rPr>
        <w:t xml:space="preserve"> cuenta contable 1-5132060001-999999-00-1050201-2202-000-E05201002-3261-1-110122-00000000-0000000-326001</w:t>
      </w:r>
      <w:r w:rsidRPr="00ED75BF">
        <w:rPr>
          <w:rFonts w:ascii="Candara" w:hAnsi="Candara" w:cs="Tahoma"/>
          <w:bCs/>
          <w:sz w:val="24"/>
          <w:szCs w:val="24"/>
        </w:rPr>
        <w:t>.</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CAPITULO I</w:t>
      </w: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09700E" w:rsidRPr="00ED75BF" w:rsidTr="00D02005">
        <w:trPr>
          <w:trHeight w:val="479"/>
          <w:jc w:val="center"/>
        </w:trPr>
        <w:tc>
          <w:tcPr>
            <w:tcW w:w="9972" w:type="dxa"/>
            <w:shd w:val="clear" w:color="auto" w:fill="auto"/>
          </w:tcPr>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FB059E">
              <w:rPr>
                <w:rFonts w:ascii="Candara" w:hAnsi="Candara" w:cs="Tahoma"/>
                <w:b/>
                <w:noProof/>
                <w:sz w:val="24"/>
                <w:szCs w:val="24"/>
              </w:rPr>
              <w:t>Trabajos de Colocación de Mezcla Asfáltica para Bacheo</w:t>
            </w:r>
          </w:p>
        </w:tc>
      </w:tr>
    </w:tbl>
    <w:p w:rsidR="0009700E" w:rsidRPr="00ED75BF" w:rsidRDefault="0009700E"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09700E" w:rsidRPr="00ED75BF" w:rsidTr="00BA7830">
        <w:trPr>
          <w:trHeight w:val="406"/>
          <w:jc w:val="center"/>
        </w:trPr>
        <w:tc>
          <w:tcPr>
            <w:tcW w:w="9952" w:type="dxa"/>
            <w:shd w:val="clear" w:color="auto" w:fill="auto"/>
          </w:tcPr>
          <w:p w:rsidR="0009700E" w:rsidRPr="00ED75BF" w:rsidRDefault="0009700E"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FB059E">
              <w:rPr>
                <w:rFonts w:ascii="Candara" w:hAnsi="Candara" w:cs="Tahoma"/>
                <w:b/>
                <w:bCs/>
                <w:noProof/>
                <w:sz w:val="24"/>
                <w:szCs w:val="24"/>
              </w:rPr>
              <w:t>Victoria de Durango</w:t>
            </w:r>
            <w:r w:rsidRPr="00ED75BF">
              <w:rPr>
                <w:rFonts w:ascii="Candara" w:hAnsi="Candara" w:cs="Tahoma"/>
                <w:b/>
                <w:bCs/>
                <w:sz w:val="24"/>
                <w:szCs w:val="24"/>
              </w:rPr>
              <w:t xml:space="preserve"> </w:t>
            </w:r>
          </w:p>
        </w:tc>
      </w:tr>
    </w:tbl>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09700E" w:rsidRPr="00ED75BF" w:rsidRDefault="0009700E" w:rsidP="00ED75BF">
      <w:pPr>
        <w:jc w:val="both"/>
        <w:rPr>
          <w:rFonts w:ascii="Candara" w:hAnsi="Candara" w:cs="Tahoma"/>
          <w:bCs/>
          <w:sz w:val="24"/>
          <w:szCs w:val="24"/>
        </w:rPr>
      </w:pPr>
    </w:p>
    <w:p w:rsidR="0009700E" w:rsidRPr="00ED75BF" w:rsidRDefault="0009700E"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09700E" w:rsidRPr="00ED75BF" w:rsidRDefault="0009700E" w:rsidP="00ED75BF">
      <w:pPr>
        <w:jc w:val="both"/>
        <w:rPr>
          <w:rFonts w:ascii="Candara" w:hAnsi="Candara" w:cs="Tahoma"/>
          <w:bCs/>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 xml:space="preserve"> </w:t>
      </w:r>
    </w:p>
    <w:p w:rsidR="0009700E" w:rsidRPr="00ED75BF" w:rsidRDefault="0009700E"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CAPITULO II</w:t>
      </w: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09700E" w:rsidRPr="00ED75BF" w:rsidRDefault="0009700E"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09700E" w:rsidRPr="00ED75BF" w:rsidRDefault="0009700E"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09700E" w:rsidRPr="00ED75BF" w:rsidRDefault="0009700E" w:rsidP="00ED75BF">
      <w:pPr>
        <w:jc w:val="both"/>
        <w:rPr>
          <w:rFonts w:ascii="Candara" w:hAnsi="Candara"/>
          <w:sz w:val="24"/>
          <w:szCs w:val="24"/>
        </w:rPr>
      </w:pPr>
      <w:r w:rsidRPr="00ED75BF">
        <w:rPr>
          <w:rFonts w:ascii="Candara" w:hAnsi="Candara"/>
          <w:sz w:val="24"/>
          <w:szCs w:val="24"/>
        </w:rPr>
        <w:t xml:space="preserve"> </w:t>
      </w: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CAPITULO III</w:t>
      </w: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CAPITULO IV</w:t>
      </w: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REQUISITOS PARA PARTICIPAR</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09700E" w:rsidRPr="00ED75BF" w:rsidRDefault="0009700E" w:rsidP="00ED75BF">
      <w:pPr>
        <w:jc w:val="both"/>
        <w:rPr>
          <w:rFonts w:ascii="Candara" w:hAnsi="Candara" w:cs="Tahoma"/>
          <w:sz w:val="24"/>
          <w:szCs w:val="24"/>
        </w:rPr>
      </w:pPr>
    </w:p>
    <w:p w:rsidR="0009700E" w:rsidRPr="00ED75BF" w:rsidRDefault="0009700E" w:rsidP="00AD179B">
      <w:pPr>
        <w:numPr>
          <w:ilvl w:val="0"/>
          <w:numId w:val="24"/>
        </w:numPr>
        <w:jc w:val="both"/>
        <w:rPr>
          <w:rFonts w:ascii="Candara" w:hAnsi="Candara" w:cs="Tahoma"/>
          <w:sz w:val="24"/>
          <w:szCs w:val="24"/>
        </w:rPr>
      </w:pPr>
      <w:r w:rsidRPr="00ED75BF">
        <w:rPr>
          <w:rFonts w:ascii="Candara" w:hAnsi="Candara" w:cs="Tahoma"/>
          <w:sz w:val="24"/>
          <w:szCs w:val="24"/>
        </w:rPr>
        <w:lastRenderedPageBreak/>
        <w:t xml:space="preserve">Carta de Aceptación a participar en el presente concurso debidamente firmada por el representante legal de la empresa. </w:t>
      </w:r>
    </w:p>
    <w:p w:rsidR="0009700E" w:rsidRPr="00ED75BF" w:rsidRDefault="0009700E" w:rsidP="00ED75BF">
      <w:pPr>
        <w:jc w:val="both"/>
        <w:rPr>
          <w:rFonts w:ascii="Candara" w:hAnsi="Candara" w:cs="Tahoma"/>
          <w:sz w:val="24"/>
          <w:szCs w:val="24"/>
        </w:rPr>
      </w:pPr>
    </w:p>
    <w:p w:rsidR="0009700E" w:rsidRDefault="0009700E"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09700E" w:rsidRDefault="0009700E" w:rsidP="00CA4CDF">
      <w:pPr>
        <w:pStyle w:val="Prrafodelista"/>
        <w:rPr>
          <w:rFonts w:ascii="Candara" w:hAnsi="Candara" w:cs="Tahoma"/>
          <w:sz w:val="24"/>
          <w:szCs w:val="24"/>
        </w:rPr>
      </w:pPr>
    </w:p>
    <w:p w:rsidR="0009700E" w:rsidRDefault="0009700E"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09700E" w:rsidRPr="00ED75BF" w:rsidRDefault="0009700E" w:rsidP="0012798F">
      <w:pPr>
        <w:ind w:left="720"/>
        <w:jc w:val="both"/>
        <w:rPr>
          <w:rFonts w:ascii="Candara" w:hAnsi="Candara" w:cs="Tahoma"/>
          <w:sz w:val="24"/>
          <w:szCs w:val="24"/>
        </w:rPr>
      </w:pPr>
    </w:p>
    <w:p w:rsidR="0009700E" w:rsidRPr="00ED75BF" w:rsidRDefault="0009700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FB059E">
        <w:rPr>
          <w:rFonts w:ascii="Candara" w:hAnsi="Candara" w:cs="Tahoma"/>
          <w:b/>
          <w:bCs/>
          <w:noProof/>
          <w:sz w:val="24"/>
          <w:szCs w:val="24"/>
        </w:rPr>
        <w:t>18 de octubre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FB059E">
        <w:rPr>
          <w:rFonts w:ascii="Candara" w:hAnsi="Candara" w:cs="Tahoma"/>
          <w:b/>
          <w:bCs/>
          <w:noProof/>
          <w:sz w:val="24"/>
          <w:szCs w:val="24"/>
        </w:rPr>
        <w:t>20 de octubre de 2022</w:t>
      </w:r>
      <w:r w:rsidRPr="000B1A72">
        <w:rPr>
          <w:rFonts w:ascii="Candara" w:hAnsi="Candara" w:cs="Tahoma"/>
          <w:bCs/>
          <w:noProof/>
          <w:sz w:val="24"/>
          <w:szCs w:val="24"/>
        </w:rPr>
        <w:t>)</w:t>
      </w:r>
      <w:r w:rsidRPr="00ED75BF">
        <w:rPr>
          <w:rFonts w:ascii="Candara" w:hAnsi="Candara" w:cs="Tahoma"/>
          <w:sz w:val="24"/>
          <w:szCs w:val="24"/>
        </w:rPr>
        <w:t>.</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FB059E">
        <w:rPr>
          <w:rFonts w:ascii="Candara" w:hAnsi="Candara" w:cs="Tahoma"/>
          <w:b/>
          <w:bCs/>
          <w:noProof/>
          <w:sz w:val="24"/>
          <w:szCs w:val="24"/>
        </w:rPr>
        <w:t>20 de octubre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09700E" w:rsidRPr="00ED75BF" w:rsidRDefault="0009700E" w:rsidP="00ED75BF">
      <w:pPr>
        <w:jc w:val="both"/>
        <w:rPr>
          <w:rFonts w:ascii="Candara" w:hAnsi="Candara"/>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CAPITULO V</w:t>
      </w: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09700E" w:rsidRPr="00ED75BF" w:rsidRDefault="0009700E" w:rsidP="00ED75BF">
      <w:pPr>
        <w:jc w:val="both"/>
        <w:rPr>
          <w:rFonts w:ascii="Candara" w:hAnsi="Candara" w:cs="Tahoma"/>
          <w:b/>
          <w:sz w:val="24"/>
          <w:szCs w:val="24"/>
        </w:rPr>
      </w:pPr>
    </w:p>
    <w:p w:rsidR="0009700E" w:rsidRDefault="0009700E"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09700E" w:rsidRPr="00656FB5" w:rsidRDefault="0009700E" w:rsidP="00ED75BF">
      <w:pPr>
        <w:jc w:val="both"/>
        <w:rPr>
          <w:rFonts w:ascii="Candara" w:hAnsi="Candara" w:cs="Tahoma"/>
          <w:sz w:val="10"/>
          <w:szCs w:val="24"/>
        </w:rPr>
      </w:pPr>
    </w:p>
    <w:p w:rsidR="0009700E" w:rsidRPr="00ED75BF" w:rsidRDefault="0009700E"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09700E" w:rsidRPr="00ED75BF" w:rsidRDefault="0009700E"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09700E" w:rsidRPr="00ED75BF" w:rsidRDefault="0009700E"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09700E" w:rsidRPr="00ED75BF" w:rsidRDefault="0009700E"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09700E" w:rsidRPr="00ED75BF" w:rsidRDefault="0009700E"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09700E" w:rsidRPr="00ED75BF" w:rsidRDefault="0009700E"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09700E" w:rsidRPr="00ED75BF" w:rsidRDefault="0009700E" w:rsidP="00ED75BF">
      <w:pPr>
        <w:jc w:val="both"/>
        <w:rPr>
          <w:rFonts w:ascii="Candara" w:hAnsi="Candara" w:cs="Tahoma"/>
          <w:sz w:val="24"/>
          <w:szCs w:val="24"/>
        </w:rPr>
      </w:pPr>
    </w:p>
    <w:p w:rsidR="0009700E" w:rsidRPr="00FA2A9D" w:rsidRDefault="0009700E" w:rsidP="00ED75BF">
      <w:pPr>
        <w:jc w:val="both"/>
        <w:rPr>
          <w:rFonts w:ascii="Candara" w:hAnsi="Candara" w:cs="Tahoma"/>
          <w:b/>
          <w:sz w:val="24"/>
          <w:szCs w:val="24"/>
        </w:rPr>
      </w:pPr>
      <w:r w:rsidRPr="00FA2A9D">
        <w:rPr>
          <w:rFonts w:ascii="Candara" w:hAnsi="Candara" w:cs="Tahoma"/>
          <w:b/>
          <w:sz w:val="24"/>
          <w:szCs w:val="24"/>
        </w:rPr>
        <w:t>CAPITULO VI</w:t>
      </w:r>
    </w:p>
    <w:p w:rsidR="0009700E" w:rsidRDefault="0009700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09700E" w:rsidRPr="00ED75BF" w:rsidRDefault="0009700E" w:rsidP="00ED75BF">
      <w:pPr>
        <w:jc w:val="both"/>
        <w:rPr>
          <w:rFonts w:ascii="Candara" w:hAnsi="Candara" w:cs="Tahoma"/>
          <w:b/>
          <w:sz w:val="24"/>
          <w:szCs w:val="24"/>
        </w:rPr>
      </w:pPr>
    </w:p>
    <w:p w:rsidR="0009700E" w:rsidRPr="00FA2A9D" w:rsidRDefault="00BD4B1E" w:rsidP="00ED75BF">
      <w:pPr>
        <w:jc w:val="both"/>
        <w:rPr>
          <w:rFonts w:ascii="Candara" w:hAnsi="Candara" w:cs="Tahoma"/>
          <w:b/>
          <w:bCs/>
          <w:sz w:val="24"/>
          <w:szCs w:val="24"/>
        </w:rPr>
      </w:pPr>
      <w:r w:rsidRPr="00FA2A9D">
        <w:rPr>
          <w:rFonts w:ascii="Candara" w:hAnsi="Candara" w:cs="Tahoma"/>
          <w:b/>
          <w:bCs/>
          <w:sz w:val="24"/>
          <w:szCs w:val="24"/>
        </w:rPr>
        <w:t>DÉCIMA. -</w:t>
      </w:r>
      <w:r w:rsidR="0009700E" w:rsidRPr="00ED75BF">
        <w:rPr>
          <w:rFonts w:ascii="Candara" w:hAnsi="Candara" w:cs="Tahoma"/>
          <w:b/>
          <w:sz w:val="24"/>
          <w:szCs w:val="24"/>
        </w:rPr>
        <w:t xml:space="preserve"> </w:t>
      </w:r>
      <w:r w:rsidR="0009700E"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sidR="0009700E">
        <w:rPr>
          <w:rFonts w:ascii="Candara" w:hAnsi="Candara" w:cs="Tahoma"/>
          <w:bCs/>
          <w:sz w:val="24"/>
          <w:szCs w:val="24"/>
        </w:rPr>
        <w:t>Municipio de Durango</w:t>
      </w:r>
      <w:r w:rsidR="0009700E" w:rsidRPr="00FA2A9D">
        <w:rPr>
          <w:rFonts w:ascii="Candara" w:hAnsi="Candara" w:cs="Tahoma"/>
          <w:bCs/>
          <w:sz w:val="24"/>
          <w:szCs w:val="24"/>
        </w:rPr>
        <w:t xml:space="preserve">, sita en Calle </w:t>
      </w:r>
      <w:r w:rsidR="0009700E" w:rsidRPr="00FA2A9D">
        <w:rPr>
          <w:rFonts w:ascii="Candara" w:hAnsi="Candara" w:cs="Tahoma"/>
          <w:bCs/>
          <w:sz w:val="24"/>
          <w:szCs w:val="24"/>
        </w:rPr>
        <w:lastRenderedPageBreak/>
        <w:t xml:space="preserve">Gabino Barreda No. 1337 Pte. en </w:t>
      </w:r>
      <w:smartTag w:uri="urn:schemas-microsoft-com:office:smarttags" w:element="PersonName">
        <w:smartTagPr>
          <w:attr w:name="ProductID" w:val="la Ciudad"/>
        </w:smartTagPr>
        <w:r w:rsidR="0009700E" w:rsidRPr="00FA2A9D">
          <w:rPr>
            <w:rFonts w:ascii="Candara" w:hAnsi="Candara" w:cs="Tahoma"/>
            <w:bCs/>
            <w:sz w:val="24"/>
            <w:szCs w:val="24"/>
          </w:rPr>
          <w:t>la Ciudad</w:t>
        </w:r>
      </w:smartTag>
      <w:r w:rsidR="0009700E" w:rsidRPr="00FA2A9D">
        <w:rPr>
          <w:rFonts w:ascii="Candara" w:hAnsi="Candara" w:cs="Tahoma"/>
          <w:bCs/>
          <w:sz w:val="24"/>
          <w:szCs w:val="24"/>
        </w:rPr>
        <w:t xml:space="preserve"> de Durango, </w:t>
      </w:r>
      <w:proofErr w:type="spellStart"/>
      <w:r w:rsidR="0009700E" w:rsidRPr="00FA2A9D">
        <w:rPr>
          <w:rFonts w:ascii="Candara" w:hAnsi="Candara" w:cs="Tahoma"/>
          <w:bCs/>
          <w:sz w:val="24"/>
          <w:szCs w:val="24"/>
        </w:rPr>
        <w:t>Dgo</w:t>
      </w:r>
      <w:proofErr w:type="spellEnd"/>
      <w:r w:rsidR="0009700E" w:rsidRPr="00FA2A9D">
        <w:rPr>
          <w:rFonts w:ascii="Candara" w:hAnsi="Candara" w:cs="Tahoma"/>
          <w:bCs/>
          <w:sz w:val="24"/>
          <w:szCs w:val="24"/>
        </w:rPr>
        <w:t xml:space="preserve">., en horario de 8:00 horas a las 15:00 horas a partir del </w:t>
      </w:r>
      <w:r w:rsidR="0009700E" w:rsidRPr="00FA2A9D">
        <w:rPr>
          <w:rFonts w:ascii="Candara" w:hAnsi="Candara" w:cs="Tahoma"/>
          <w:sz w:val="24"/>
          <w:szCs w:val="24"/>
        </w:rPr>
        <w:t xml:space="preserve">día </w:t>
      </w:r>
      <w:r w:rsidR="0009700E" w:rsidRPr="00FB059E">
        <w:rPr>
          <w:rFonts w:ascii="Candara" w:hAnsi="Candara" w:cs="Tahoma"/>
          <w:b/>
          <w:noProof/>
          <w:sz w:val="24"/>
          <w:szCs w:val="24"/>
        </w:rPr>
        <w:t>18 de octubre de 2022</w:t>
      </w:r>
      <w:r w:rsidR="0009700E" w:rsidRPr="00FA2A9D">
        <w:rPr>
          <w:rFonts w:ascii="Candara" w:hAnsi="Candara" w:cs="Tahoma"/>
          <w:b/>
          <w:sz w:val="24"/>
          <w:szCs w:val="24"/>
        </w:rPr>
        <w:t xml:space="preserve"> </w:t>
      </w:r>
      <w:r w:rsidR="0009700E" w:rsidRPr="00FA2A9D">
        <w:rPr>
          <w:rFonts w:ascii="Candara" w:hAnsi="Candara" w:cs="Tahoma"/>
          <w:b/>
          <w:bCs/>
          <w:sz w:val="24"/>
          <w:szCs w:val="24"/>
        </w:rPr>
        <w:t xml:space="preserve">hasta el </w:t>
      </w:r>
      <w:r w:rsidR="0009700E" w:rsidRPr="00FB059E">
        <w:rPr>
          <w:rFonts w:ascii="Candara" w:hAnsi="Candara" w:cs="Tahoma"/>
          <w:b/>
          <w:noProof/>
          <w:sz w:val="24"/>
          <w:szCs w:val="24"/>
        </w:rPr>
        <w:t>20 de octubre de 2022</w:t>
      </w:r>
      <w:r w:rsidR="0009700E" w:rsidRPr="00FA2A9D">
        <w:rPr>
          <w:rFonts w:ascii="Candara" w:hAnsi="Candara" w:cs="Tahoma"/>
          <w:b/>
          <w:sz w:val="24"/>
          <w:szCs w:val="24"/>
        </w:rPr>
        <w:t>.</w:t>
      </w:r>
    </w:p>
    <w:p w:rsidR="0009700E" w:rsidRPr="00ED75BF" w:rsidRDefault="0009700E" w:rsidP="00ED75BF">
      <w:pPr>
        <w:jc w:val="both"/>
        <w:rPr>
          <w:rFonts w:ascii="Candara" w:hAnsi="Candara" w:cs="Tahoma"/>
          <w:sz w:val="24"/>
          <w:szCs w:val="24"/>
        </w:rPr>
      </w:pPr>
    </w:p>
    <w:p w:rsidR="0009700E" w:rsidRPr="003A2C3D" w:rsidRDefault="0009700E"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09700E" w:rsidRPr="003A2C3D" w:rsidRDefault="0009700E" w:rsidP="003A2C3D">
      <w:pPr>
        <w:jc w:val="both"/>
        <w:rPr>
          <w:rFonts w:ascii="Candara" w:hAnsi="Candara" w:cs="Tahoma"/>
          <w:bCs/>
          <w:sz w:val="24"/>
          <w:szCs w:val="24"/>
        </w:rPr>
      </w:pPr>
    </w:p>
    <w:p w:rsidR="0009700E" w:rsidRDefault="0009700E"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FB059E">
        <w:rPr>
          <w:rFonts w:ascii="Candara" w:hAnsi="Candara" w:cs="Tahoma"/>
          <w:b/>
          <w:noProof/>
          <w:sz w:val="24"/>
          <w:szCs w:val="24"/>
        </w:rPr>
        <w:t>Son: (Novecientos Cuarenta y Un Pesos 00/100 M.N.)</w:t>
      </w:r>
      <w:r w:rsidRPr="003A2C3D">
        <w:rPr>
          <w:rFonts w:ascii="Candara" w:hAnsi="Candara" w:cs="Tahoma"/>
          <w:b/>
          <w:bCs/>
          <w:sz w:val="24"/>
          <w:szCs w:val="24"/>
        </w:rPr>
        <w:t>).</w:t>
      </w:r>
    </w:p>
    <w:p w:rsidR="0009700E"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CAPITULO VII</w:t>
      </w:r>
    </w:p>
    <w:p w:rsidR="0009700E" w:rsidRDefault="0009700E"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09700E" w:rsidRPr="00ED75BF" w:rsidRDefault="0009700E" w:rsidP="00ED75BF">
      <w:pPr>
        <w:jc w:val="both"/>
        <w:rPr>
          <w:rFonts w:ascii="Candara" w:hAnsi="Candara" w:cs="Tahoma"/>
          <w:bCs/>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09700E" w:rsidRPr="00ED75BF" w:rsidRDefault="0009700E" w:rsidP="00ED75BF">
      <w:pPr>
        <w:jc w:val="both"/>
        <w:rPr>
          <w:rFonts w:ascii="Candara" w:hAnsi="Candara" w:cs="Tahoma"/>
          <w:sz w:val="24"/>
          <w:szCs w:val="24"/>
        </w:rPr>
      </w:pPr>
    </w:p>
    <w:p w:rsidR="0009700E" w:rsidRPr="00FA2A9D" w:rsidRDefault="0009700E" w:rsidP="00ED75BF">
      <w:pPr>
        <w:jc w:val="both"/>
        <w:rPr>
          <w:rFonts w:ascii="Candara" w:hAnsi="Candara" w:cs="Tahoma"/>
          <w:b/>
          <w:sz w:val="24"/>
          <w:szCs w:val="24"/>
        </w:rPr>
      </w:pPr>
      <w:r w:rsidRPr="00FA2A9D">
        <w:rPr>
          <w:rFonts w:ascii="Candara" w:hAnsi="Candara" w:cs="Tahoma"/>
          <w:b/>
          <w:sz w:val="24"/>
          <w:szCs w:val="24"/>
        </w:rPr>
        <w:t>CAPITULO VIII</w:t>
      </w:r>
    </w:p>
    <w:p w:rsidR="0009700E" w:rsidRDefault="0009700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lastRenderedPageBreak/>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I.- EVALUACIÓN TÉCNICA:</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09700E" w:rsidRPr="00ED75BF" w:rsidRDefault="0009700E" w:rsidP="00ED75BF">
      <w:pPr>
        <w:jc w:val="both"/>
        <w:rPr>
          <w:rFonts w:ascii="Candara" w:hAnsi="Candara" w:cs="Tahoma"/>
          <w:b/>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09700E" w:rsidRPr="00ED75BF" w:rsidRDefault="0009700E" w:rsidP="00ED75BF">
      <w:pPr>
        <w:jc w:val="both"/>
        <w:rPr>
          <w:rFonts w:ascii="Candara" w:hAnsi="Candara" w:cs="Tahoma"/>
          <w:color w:val="FF6600"/>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09700E" w:rsidRPr="00ED75BF" w:rsidRDefault="0009700E" w:rsidP="00ED75BF">
      <w:pPr>
        <w:jc w:val="both"/>
        <w:rPr>
          <w:rFonts w:ascii="Candara" w:hAnsi="Candara" w:cs="Tahoma"/>
          <w:b/>
          <w:bCs/>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09700E" w:rsidRPr="00ED75BF" w:rsidRDefault="0009700E" w:rsidP="00ED75BF">
      <w:pPr>
        <w:jc w:val="both"/>
        <w:rPr>
          <w:rFonts w:ascii="Candara" w:hAnsi="Candara" w:cs="Tahoma"/>
          <w:sz w:val="24"/>
          <w:szCs w:val="24"/>
        </w:rPr>
      </w:pPr>
    </w:p>
    <w:p w:rsidR="0009700E" w:rsidRPr="00ED75BF" w:rsidRDefault="0009700E"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09700E" w:rsidRPr="00ED75BF" w:rsidRDefault="0009700E" w:rsidP="00ED75BF">
      <w:pPr>
        <w:jc w:val="both"/>
        <w:rPr>
          <w:rFonts w:ascii="Candara" w:hAnsi="Candara"/>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CAPITULO IX</w:t>
      </w: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lastRenderedPageBreak/>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09700E" w:rsidRPr="00ED75BF" w:rsidRDefault="0009700E" w:rsidP="00ED75BF">
      <w:pPr>
        <w:jc w:val="both"/>
        <w:rPr>
          <w:rFonts w:ascii="Candara" w:hAnsi="Candara" w:cs="Tahoma"/>
          <w:bCs/>
          <w:sz w:val="24"/>
          <w:szCs w:val="24"/>
        </w:rPr>
      </w:pPr>
    </w:p>
    <w:p w:rsidR="0009700E" w:rsidRPr="00ED75BF" w:rsidRDefault="0009700E"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09700E" w:rsidRPr="00ED75BF" w:rsidRDefault="0009700E" w:rsidP="00ED75BF">
      <w:pPr>
        <w:jc w:val="both"/>
        <w:rPr>
          <w:rFonts w:ascii="Candara" w:hAnsi="Candara" w:cs="Tahoma"/>
          <w:bCs/>
          <w:sz w:val="24"/>
          <w:szCs w:val="24"/>
        </w:rPr>
      </w:pPr>
    </w:p>
    <w:p w:rsidR="0009700E" w:rsidRPr="00ED75BF" w:rsidRDefault="0009700E"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09700E" w:rsidRPr="00ED75BF" w:rsidRDefault="0009700E" w:rsidP="00ED75BF">
      <w:pPr>
        <w:jc w:val="both"/>
        <w:rPr>
          <w:rFonts w:ascii="Candara" w:hAnsi="Candara"/>
          <w:color w:val="FF6600"/>
          <w:sz w:val="24"/>
          <w:szCs w:val="24"/>
        </w:rPr>
      </w:pPr>
    </w:p>
    <w:p w:rsidR="0009700E" w:rsidRPr="00ED75BF" w:rsidRDefault="0009700E"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09700E" w:rsidRPr="00ED75BF" w:rsidRDefault="0009700E" w:rsidP="00ED75BF">
      <w:pPr>
        <w:jc w:val="both"/>
        <w:rPr>
          <w:rFonts w:ascii="Candara" w:hAnsi="Candara"/>
          <w:sz w:val="24"/>
          <w:szCs w:val="24"/>
        </w:rPr>
      </w:pPr>
    </w:p>
    <w:p w:rsidR="0009700E" w:rsidRPr="00ED75BF" w:rsidRDefault="0009700E"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09700E" w:rsidRPr="00ED75BF" w:rsidRDefault="0009700E" w:rsidP="00ED75BF">
      <w:pPr>
        <w:jc w:val="both"/>
        <w:rPr>
          <w:rFonts w:ascii="Candara" w:hAnsi="Candara"/>
          <w:sz w:val="24"/>
          <w:szCs w:val="24"/>
        </w:rPr>
      </w:pPr>
    </w:p>
    <w:p w:rsidR="0009700E" w:rsidRPr="00ED75BF" w:rsidRDefault="0009700E"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09700E" w:rsidRPr="00ED75BF" w:rsidRDefault="0009700E" w:rsidP="00ED75BF">
      <w:pPr>
        <w:jc w:val="both"/>
        <w:rPr>
          <w:rFonts w:ascii="Candara" w:hAnsi="Candara"/>
          <w:color w:val="FF6600"/>
          <w:sz w:val="24"/>
          <w:szCs w:val="24"/>
        </w:rPr>
      </w:pPr>
    </w:p>
    <w:p w:rsidR="0009700E" w:rsidRPr="00ED75BF" w:rsidRDefault="0009700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09700E" w:rsidRPr="00ED75BF" w:rsidRDefault="0009700E" w:rsidP="00ED75BF">
      <w:pPr>
        <w:jc w:val="both"/>
        <w:rPr>
          <w:rFonts w:ascii="Candara" w:hAnsi="Candara"/>
          <w:color w:val="FF6600"/>
          <w:sz w:val="24"/>
          <w:szCs w:val="24"/>
        </w:rPr>
      </w:pPr>
    </w:p>
    <w:p w:rsidR="0009700E" w:rsidRPr="00ED75BF" w:rsidRDefault="0009700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09700E" w:rsidRPr="00ED75BF" w:rsidRDefault="0009700E" w:rsidP="00ED75BF">
      <w:pPr>
        <w:jc w:val="both"/>
        <w:rPr>
          <w:rFonts w:ascii="Candara" w:hAnsi="Candara"/>
          <w:color w:val="FF6600"/>
          <w:sz w:val="24"/>
          <w:szCs w:val="24"/>
        </w:rPr>
      </w:pPr>
    </w:p>
    <w:p w:rsidR="0009700E" w:rsidRPr="00ED75BF" w:rsidRDefault="0009700E"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09700E" w:rsidRPr="00ED75BF" w:rsidRDefault="0009700E" w:rsidP="00ED75BF">
      <w:pPr>
        <w:jc w:val="both"/>
        <w:rPr>
          <w:rFonts w:ascii="Candara" w:hAnsi="Candara" w:cs="Tahoma"/>
          <w:bCs/>
          <w:sz w:val="24"/>
          <w:szCs w:val="24"/>
        </w:rPr>
      </w:pPr>
    </w:p>
    <w:p w:rsidR="0009700E" w:rsidRPr="00ED75BF" w:rsidRDefault="0009700E"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09700E" w:rsidRPr="00ED75BF" w:rsidRDefault="0009700E" w:rsidP="00ED75BF">
      <w:pPr>
        <w:jc w:val="both"/>
        <w:rPr>
          <w:rFonts w:ascii="Candara" w:hAnsi="Candara" w:cs="Tahoma"/>
          <w:bCs/>
          <w:sz w:val="24"/>
          <w:szCs w:val="24"/>
        </w:rPr>
      </w:pPr>
    </w:p>
    <w:p w:rsidR="0009700E" w:rsidRPr="00ED75BF" w:rsidRDefault="0009700E"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09700E" w:rsidRPr="00ED75BF" w:rsidRDefault="0009700E" w:rsidP="00ED75BF">
      <w:pPr>
        <w:jc w:val="both"/>
        <w:rPr>
          <w:rFonts w:ascii="Candara" w:hAnsi="Candara" w:cs="Tahoma"/>
          <w:bCs/>
          <w:sz w:val="24"/>
          <w:szCs w:val="24"/>
        </w:rPr>
      </w:pPr>
    </w:p>
    <w:p w:rsidR="0009700E" w:rsidRPr="00ED75BF" w:rsidRDefault="0009700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09700E" w:rsidRPr="00ED75BF" w:rsidRDefault="0009700E" w:rsidP="00ED75BF">
      <w:pPr>
        <w:jc w:val="both"/>
        <w:rPr>
          <w:rFonts w:ascii="Candara" w:hAnsi="Candara" w:cs="Tahoma"/>
          <w:bCs/>
          <w:sz w:val="24"/>
          <w:szCs w:val="24"/>
        </w:rPr>
      </w:pPr>
    </w:p>
    <w:p w:rsidR="0009700E" w:rsidRPr="00ED75BF" w:rsidRDefault="0009700E"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09700E" w:rsidRPr="00ED75BF" w:rsidRDefault="0009700E" w:rsidP="00ED75BF">
      <w:pPr>
        <w:jc w:val="both"/>
        <w:rPr>
          <w:rFonts w:ascii="Candara" w:hAnsi="Candara" w:cs="Tahoma"/>
          <w:bCs/>
          <w:sz w:val="24"/>
          <w:szCs w:val="24"/>
        </w:rPr>
      </w:pPr>
    </w:p>
    <w:p w:rsidR="0009700E" w:rsidRPr="00ED75BF" w:rsidRDefault="0009700E"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09700E" w:rsidRPr="00ED75BF" w:rsidRDefault="0009700E" w:rsidP="00ED75BF">
      <w:pPr>
        <w:jc w:val="both"/>
        <w:rPr>
          <w:rFonts w:ascii="Candara" w:hAnsi="Candara" w:cs="Tahoma"/>
          <w:bCs/>
          <w:sz w:val="24"/>
          <w:szCs w:val="24"/>
        </w:rPr>
      </w:pPr>
    </w:p>
    <w:p w:rsidR="0009700E" w:rsidRPr="00ED75BF" w:rsidRDefault="0009700E"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09700E" w:rsidRPr="00ED75BF" w:rsidRDefault="0009700E" w:rsidP="00ED75BF">
      <w:pPr>
        <w:jc w:val="both"/>
        <w:rPr>
          <w:rFonts w:ascii="Candara" w:hAnsi="Candara"/>
          <w:b/>
          <w:bCs/>
          <w:color w:val="FF6600"/>
          <w:sz w:val="24"/>
          <w:szCs w:val="24"/>
        </w:rPr>
      </w:pPr>
    </w:p>
    <w:p w:rsidR="0009700E" w:rsidRPr="00ED75BF" w:rsidRDefault="0009700E"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09700E" w:rsidRPr="00ED75BF" w:rsidRDefault="0009700E" w:rsidP="00ED75BF">
      <w:pPr>
        <w:jc w:val="both"/>
        <w:rPr>
          <w:rFonts w:ascii="Candara" w:hAnsi="Candara" w:cs="Tahoma"/>
          <w:bCs/>
          <w:sz w:val="24"/>
          <w:szCs w:val="24"/>
        </w:rPr>
      </w:pPr>
    </w:p>
    <w:p w:rsidR="0009700E" w:rsidRPr="00ED75BF" w:rsidRDefault="0009700E"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09700E" w:rsidRPr="00ED75BF" w:rsidRDefault="0009700E" w:rsidP="00ED75BF">
      <w:pPr>
        <w:jc w:val="both"/>
        <w:rPr>
          <w:rFonts w:ascii="Candara" w:hAnsi="Candara" w:cs="Tahoma"/>
          <w:bCs/>
          <w:sz w:val="24"/>
          <w:szCs w:val="24"/>
        </w:rPr>
      </w:pPr>
    </w:p>
    <w:p w:rsidR="0009700E" w:rsidRPr="00ED75BF" w:rsidRDefault="0009700E" w:rsidP="00505429">
      <w:pPr>
        <w:ind w:left="709"/>
        <w:jc w:val="both"/>
        <w:rPr>
          <w:rFonts w:ascii="Candara" w:hAnsi="Candara" w:cs="Tahoma"/>
          <w:bCs/>
          <w:sz w:val="24"/>
          <w:szCs w:val="24"/>
        </w:rPr>
      </w:pPr>
      <w:r w:rsidRPr="00ED75BF">
        <w:rPr>
          <w:rFonts w:ascii="Candara" w:hAnsi="Candara" w:cs="Tahoma"/>
          <w:bCs/>
          <w:sz w:val="24"/>
          <w:szCs w:val="24"/>
        </w:rPr>
        <w:lastRenderedPageBreak/>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09700E" w:rsidRPr="00ED75BF" w:rsidRDefault="0009700E" w:rsidP="00505429">
      <w:pPr>
        <w:ind w:left="709"/>
        <w:jc w:val="both"/>
        <w:rPr>
          <w:rFonts w:ascii="Candara" w:hAnsi="Candara" w:cs="Tahoma"/>
          <w:bCs/>
          <w:sz w:val="24"/>
          <w:szCs w:val="24"/>
        </w:rPr>
      </w:pPr>
      <w:r w:rsidRPr="00ED75BF">
        <w:rPr>
          <w:rFonts w:ascii="Candara" w:hAnsi="Candara" w:cs="Tahoma"/>
          <w:bCs/>
          <w:sz w:val="24"/>
          <w:szCs w:val="24"/>
        </w:rPr>
        <w:tab/>
      </w:r>
    </w:p>
    <w:p w:rsidR="0009700E" w:rsidRPr="00ED75BF" w:rsidRDefault="0009700E"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09700E" w:rsidRPr="00ED75BF" w:rsidRDefault="0009700E" w:rsidP="00ED75BF">
      <w:pPr>
        <w:jc w:val="both"/>
        <w:rPr>
          <w:rFonts w:ascii="Candara" w:hAnsi="Candara" w:cs="Tahoma"/>
          <w:bCs/>
          <w:sz w:val="24"/>
          <w:szCs w:val="24"/>
        </w:rPr>
      </w:pPr>
    </w:p>
    <w:p w:rsidR="0009700E" w:rsidRDefault="0009700E"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09700E" w:rsidRDefault="0009700E"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09700E" w:rsidRPr="00ED75BF" w:rsidRDefault="0009700E" w:rsidP="00ED75BF">
      <w:pPr>
        <w:jc w:val="both"/>
        <w:rPr>
          <w:rFonts w:ascii="Candara" w:hAnsi="Candara" w:cs="Tahoma"/>
          <w:sz w:val="24"/>
          <w:szCs w:val="24"/>
        </w:rPr>
      </w:pPr>
      <w:r w:rsidRPr="00ED75BF">
        <w:rPr>
          <w:rFonts w:ascii="Candara" w:hAnsi="Candara"/>
          <w:b/>
          <w:sz w:val="24"/>
          <w:szCs w:val="24"/>
        </w:rPr>
        <w:tab/>
      </w:r>
    </w:p>
    <w:p w:rsidR="0009700E" w:rsidRPr="00ED75BF" w:rsidRDefault="0009700E"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09700E" w:rsidRPr="00ED75BF" w:rsidRDefault="0009700E" w:rsidP="00ED75BF">
      <w:pPr>
        <w:jc w:val="both"/>
        <w:rPr>
          <w:rFonts w:ascii="Candara" w:hAnsi="Candara" w:cs="Tahoma"/>
          <w:sz w:val="24"/>
          <w:szCs w:val="24"/>
        </w:rPr>
      </w:pPr>
    </w:p>
    <w:p w:rsidR="0009700E" w:rsidRPr="00ED75BF" w:rsidRDefault="0009700E"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09700E" w:rsidRPr="00ED75BF" w:rsidRDefault="0009700E" w:rsidP="00ED75BF">
      <w:pPr>
        <w:jc w:val="both"/>
        <w:rPr>
          <w:rFonts w:ascii="Candara" w:hAnsi="Candara" w:cs="Tahoma"/>
          <w:sz w:val="24"/>
          <w:szCs w:val="24"/>
        </w:rPr>
      </w:pPr>
    </w:p>
    <w:p w:rsidR="0009700E" w:rsidRPr="00ED75BF" w:rsidRDefault="0009700E"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09700E" w:rsidRPr="00ED75BF" w:rsidRDefault="0009700E" w:rsidP="00ED75BF">
      <w:pPr>
        <w:jc w:val="both"/>
        <w:rPr>
          <w:rFonts w:ascii="Candara" w:hAnsi="Candara" w:cs="Tahoma"/>
          <w:sz w:val="24"/>
          <w:szCs w:val="24"/>
        </w:rPr>
      </w:pPr>
    </w:p>
    <w:p w:rsidR="0009700E" w:rsidRPr="00ED75BF" w:rsidRDefault="0009700E"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Pr>
          <w:rFonts w:ascii="Candara" w:hAnsi="Candara" w:cs="Tahoma"/>
          <w:b/>
          <w:bCs/>
          <w:sz w:val="24"/>
          <w:szCs w:val="24"/>
        </w:rPr>
        <w:lastRenderedPageBreak/>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09700E" w:rsidRPr="00ED75BF" w:rsidRDefault="0009700E" w:rsidP="00ED75BF">
      <w:pPr>
        <w:jc w:val="both"/>
        <w:rPr>
          <w:rFonts w:ascii="Candara" w:hAnsi="Candara" w:cs="Tahoma"/>
          <w:sz w:val="24"/>
          <w:szCs w:val="24"/>
        </w:rPr>
      </w:pPr>
    </w:p>
    <w:p w:rsidR="0009700E" w:rsidRDefault="0009700E"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09700E" w:rsidRPr="00505429" w:rsidRDefault="0009700E"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09700E" w:rsidRPr="00ED75BF" w:rsidRDefault="0009700E" w:rsidP="00ED75BF">
      <w:pPr>
        <w:jc w:val="both"/>
        <w:rPr>
          <w:rFonts w:ascii="Candara" w:hAnsi="Candara" w:cs="Tahoma"/>
          <w:sz w:val="24"/>
          <w:szCs w:val="24"/>
        </w:rPr>
      </w:pPr>
    </w:p>
    <w:p w:rsidR="0009700E" w:rsidRPr="00ED75BF" w:rsidRDefault="0009700E"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9700E" w:rsidRPr="00ED75BF" w:rsidRDefault="0009700E" w:rsidP="00ED75BF">
      <w:pPr>
        <w:jc w:val="both"/>
        <w:rPr>
          <w:rFonts w:ascii="Candara" w:hAnsi="Candara" w:cs="Tahoma"/>
          <w:sz w:val="24"/>
          <w:szCs w:val="24"/>
        </w:rPr>
      </w:pPr>
    </w:p>
    <w:p w:rsidR="0009700E" w:rsidRPr="00ED75BF" w:rsidRDefault="0009700E"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09700E" w:rsidRPr="00ED75BF" w:rsidRDefault="0009700E"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09700E" w:rsidRPr="00ED75BF" w:rsidRDefault="0009700E" w:rsidP="00ED75BF">
      <w:pPr>
        <w:jc w:val="both"/>
        <w:rPr>
          <w:rFonts w:ascii="Candara" w:hAnsi="Candara" w:cs="Tahoma"/>
          <w:sz w:val="24"/>
          <w:szCs w:val="24"/>
        </w:rPr>
      </w:pPr>
    </w:p>
    <w:p w:rsidR="0009700E" w:rsidRPr="00ED75BF" w:rsidRDefault="0009700E"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9700E" w:rsidRPr="00ED75BF" w:rsidRDefault="0009700E" w:rsidP="00ED75BF">
      <w:pPr>
        <w:jc w:val="both"/>
        <w:rPr>
          <w:rFonts w:ascii="Candara" w:hAnsi="Candara" w:cs="Tahoma"/>
          <w:sz w:val="24"/>
          <w:szCs w:val="24"/>
        </w:rPr>
      </w:pPr>
    </w:p>
    <w:p w:rsidR="0009700E" w:rsidRPr="00ED75BF" w:rsidRDefault="0009700E"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9700E" w:rsidRPr="00ED75BF" w:rsidRDefault="0009700E"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09700E" w:rsidRPr="00ED75BF" w:rsidRDefault="0009700E"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09700E" w:rsidRPr="00ED75BF" w:rsidRDefault="0009700E" w:rsidP="00ED75BF">
      <w:pPr>
        <w:jc w:val="both"/>
        <w:rPr>
          <w:rFonts w:ascii="Candara" w:hAnsi="Candara" w:cs="Tahoma"/>
          <w:sz w:val="24"/>
          <w:szCs w:val="24"/>
        </w:rPr>
      </w:pPr>
    </w:p>
    <w:p w:rsidR="0009700E" w:rsidRPr="00ED75BF" w:rsidRDefault="0009700E"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09700E" w:rsidRPr="00ED75BF" w:rsidRDefault="0009700E" w:rsidP="00ED75BF">
      <w:pPr>
        <w:jc w:val="both"/>
        <w:rPr>
          <w:rFonts w:ascii="Candara" w:hAnsi="Candara" w:cs="Tahoma"/>
          <w:sz w:val="24"/>
          <w:szCs w:val="24"/>
        </w:rPr>
      </w:pPr>
    </w:p>
    <w:p w:rsidR="0009700E" w:rsidRPr="00ED75BF" w:rsidRDefault="0009700E"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09700E" w:rsidRPr="00ED75BF" w:rsidRDefault="0009700E" w:rsidP="00ED75BF">
      <w:pPr>
        <w:jc w:val="both"/>
        <w:rPr>
          <w:rFonts w:ascii="Candara" w:hAnsi="Candara" w:cs="Tahoma"/>
          <w:sz w:val="24"/>
          <w:szCs w:val="24"/>
        </w:rPr>
      </w:pPr>
    </w:p>
    <w:p w:rsidR="0009700E" w:rsidRPr="00ED75BF" w:rsidRDefault="0009700E"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09700E" w:rsidRPr="00ED75BF" w:rsidRDefault="0009700E" w:rsidP="00ED75BF">
      <w:pPr>
        <w:jc w:val="both"/>
        <w:rPr>
          <w:rFonts w:ascii="Candara" w:hAnsi="Candara" w:cs="Tahoma"/>
          <w:sz w:val="24"/>
          <w:szCs w:val="24"/>
        </w:rPr>
      </w:pPr>
    </w:p>
    <w:p w:rsidR="0009700E" w:rsidRPr="00ED75BF" w:rsidRDefault="0009700E"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09700E" w:rsidRPr="00ED75BF" w:rsidRDefault="0009700E" w:rsidP="00ED75BF">
      <w:pPr>
        <w:jc w:val="both"/>
        <w:rPr>
          <w:rFonts w:ascii="Candara" w:hAnsi="Candara" w:cs="Tahoma"/>
          <w:b/>
          <w:sz w:val="24"/>
          <w:szCs w:val="24"/>
        </w:rPr>
      </w:pPr>
    </w:p>
    <w:p w:rsidR="0009700E" w:rsidRPr="00ED75BF" w:rsidRDefault="0009700E"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09700E" w:rsidRPr="00ED75BF" w:rsidRDefault="0009700E" w:rsidP="00ED75BF">
      <w:pPr>
        <w:jc w:val="both"/>
        <w:rPr>
          <w:rFonts w:ascii="Candara" w:hAnsi="Candara" w:cs="Tahoma"/>
          <w:bCs/>
          <w:sz w:val="24"/>
          <w:szCs w:val="24"/>
        </w:rPr>
      </w:pPr>
    </w:p>
    <w:p w:rsidR="0009700E" w:rsidRPr="00ED75BF" w:rsidRDefault="0009700E"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09700E" w:rsidRPr="00ED75BF" w:rsidRDefault="0009700E" w:rsidP="00ED75BF">
      <w:pPr>
        <w:jc w:val="both"/>
        <w:rPr>
          <w:rFonts w:ascii="Candara" w:hAnsi="Candara" w:cs="Tahoma"/>
          <w:bCs/>
          <w:sz w:val="24"/>
          <w:szCs w:val="24"/>
        </w:rPr>
      </w:pPr>
    </w:p>
    <w:p w:rsidR="0009700E" w:rsidRPr="00ED75BF" w:rsidRDefault="0009700E"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09700E" w:rsidRPr="00ED75BF" w:rsidRDefault="0009700E" w:rsidP="00ED75BF">
      <w:pPr>
        <w:jc w:val="both"/>
        <w:rPr>
          <w:rFonts w:ascii="Candara" w:hAnsi="Candara" w:cs="Tahoma"/>
          <w:bCs/>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09700E" w:rsidRPr="00ED75BF" w:rsidRDefault="0009700E" w:rsidP="00ED75BF">
      <w:pPr>
        <w:jc w:val="both"/>
        <w:rPr>
          <w:rFonts w:ascii="Candara" w:hAnsi="Candara" w:cs="Tahoma"/>
          <w:bCs/>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09700E" w:rsidRPr="00ED75BF" w:rsidRDefault="0009700E" w:rsidP="00ED75BF">
      <w:pPr>
        <w:jc w:val="both"/>
        <w:rPr>
          <w:rFonts w:ascii="Candara" w:hAnsi="Candara" w:cs="Tahoma"/>
          <w:bCs/>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09700E" w:rsidRPr="00ED75BF" w:rsidRDefault="0009700E" w:rsidP="00ED75BF">
      <w:pPr>
        <w:jc w:val="both"/>
        <w:rPr>
          <w:rFonts w:ascii="Candara" w:hAnsi="Candara" w:cs="Tahoma"/>
          <w:b/>
          <w:sz w:val="24"/>
          <w:szCs w:val="24"/>
        </w:rPr>
      </w:pPr>
    </w:p>
    <w:p w:rsidR="0009700E" w:rsidRPr="00ED75BF" w:rsidRDefault="0009700E"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09700E" w:rsidRPr="00ED75BF" w:rsidRDefault="0009700E" w:rsidP="00ED75BF">
      <w:pPr>
        <w:jc w:val="both"/>
        <w:rPr>
          <w:rFonts w:ascii="Candara" w:hAnsi="Candara" w:cs="Tahoma"/>
          <w:b/>
          <w:sz w:val="24"/>
          <w:szCs w:val="24"/>
        </w:rPr>
      </w:pPr>
    </w:p>
    <w:p w:rsidR="0009700E" w:rsidRPr="00ED75BF" w:rsidRDefault="0009700E"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09700E" w:rsidRPr="00ED75BF" w:rsidRDefault="0009700E"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09700E" w:rsidRPr="00ED75BF" w:rsidRDefault="0009700E" w:rsidP="00ED75BF">
      <w:pPr>
        <w:jc w:val="both"/>
        <w:rPr>
          <w:rFonts w:ascii="Candara" w:hAnsi="Candara" w:cs="Tahoma"/>
          <w:b/>
          <w:bCs/>
          <w:sz w:val="24"/>
          <w:szCs w:val="24"/>
          <w:u w:val="single"/>
        </w:rPr>
      </w:pPr>
    </w:p>
    <w:p w:rsidR="0009700E" w:rsidRPr="00ED75BF" w:rsidRDefault="0009700E"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09700E" w:rsidRPr="00ED75BF" w:rsidRDefault="0009700E" w:rsidP="00865F82">
      <w:pPr>
        <w:ind w:left="709"/>
        <w:jc w:val="both"/>
        <w:rPr>
          <w:rFonts w:ascii="Candara" w:hAnsi="Candara" w:cs="Tahoma"/>
          <w:b/>
          <w:bCs/>
          <w:sz w:val="24"/>
          <w:szCs w:val="24"/>
          <w:u w:val="single"/>
        </w:rPr>
      </w:pPr>
    </w:p>
    <w:p w:rsidR="0009700E" w:rsidRPr="00ED75BF" w:rsidRDefault="0009700E"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09700E" w:rsidRPr="00ED75BF" w:rsidRDefault="0009700E" w:rsidP="00865F82">
      <w:pPr>
        <w:ind w:left="709"/>
        <w:jc w:val="both"/>
        <w:rPr>
          <w:rFonts w:ascii="Candara" w:hAnsi="Candara" w:cs="Tahoma"/>
          <w:sz w:val="24"/>
          <w:szCs w:val="24"/>
        </w:rPr>
      </w:pPr>
    </w:p>
    <w:p w:rsidR="0009700E" w:rsidRPr="00ED75BF" w:rsidRDefault="0009700E"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09700E" w:rsidRPr="00ED75BF" w:rsidRDefault="0009700E" w:rsidP="00ED75BF">
      <w:pPr>
        <w:jc w:val="both"/>
        <w:rPr>
          <w:rFonts w:ascii="Candara" w:hAnsi="Candara" w:cs="Tahoma"/>
          <w:b/>
          <w:sz w:val="24"/>
          <w:szCs w:val="24"/>
          <w:u w:val="single"/>
        </w:rPr>
      </w:pPr>
      <w:r w:rsidRPr="00ED75BF">
        <w:rPr>
          <w:rFonts w:ascii="Candara" w:hAnsi="Candara" w:cs="Tahoma"/>
          <w:b/>
          <w:sz w:val="24"/>
          <w:szCs w:val="24"/>
        </w:rPr>
        <w:tab/>
      </w:r>
    </w:p>
    <w:p w:rsidR="0009700E" w:rsidRPr="00ED75BF" w:rsidRDefault="0009700E"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09700E" w:rsidRPr="00ED75BF" w:rsidRDefault="0009700E" w:rsidP="00ED75BF">
      <w:pPr>
        <w:jc w:val="both"/>
        <w:rPr>
          <w:rFonts w:ascii="Candara" w:hAnsi="Candara" w:cs="Tahoma"/>
          <w:bCs/>
          <w:sz w:val="24"/>
          <w:szCs w:val="24"/>
        </w:rPr>
      </w:pPr>
    </w:p>
    <w:p w:rsidR="0009700E" w:rsidRPr="00ED75BF" w:rsidRDefault="0009700E"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09700E" w:rsidRPr="00ED75BF" w:rsidRDefault="0009700E" w:rsidP="00ED75BF">
      <w:pPr>
        <w:jc w:val="both"/>
        <w:rPr>
          <w:rFonts w:ascii="Candara" w:hAnsi="Candara" w:cs="Tahoma"/>
          <w:bCs/>
          <w:sz w:val="24"/>
          <w:szCs w:val="24"/>
        </w:rPr>
      </w:pPr>
    </w:p>
    <w:p w:rsidR="0009700E" w:rsidRPr="00ED75BF" w:rsidRDefault="0009700E"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CAPITULO X</w:t>
      </w:r>
    </w:p>
    <w:p w:rsidR="0009700E" w:rsidRDefault="0009700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 xml:space="preserve"> </w:t>
      </w: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FB059E">
        <w:rPr>
          <w:rFonts w:ascii="Candara" w:hAnsi="Candara" w:cs="Tahoma"/>
          <w:b/>
          <w:bCs/>
          <w:noProof/>
          <w:sz w:val="24"/>
          <w:szCs w:val="24"/>
        </w:rPr>
        <w:t>20 de octubre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CAPITULO XI</w:t>
      </w: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FB059E">
        <w:rPr>
          <w:rFonts w:ascii="Candara" w:hAnsi="Candara" w:cs="Tahoma"/>
          <w:b/>
          <w:bCs/>
          <w:noProof/>
          <w:sz w:val="24"/>
          <w:szCs w:val="24"/>
        </w:rPr>
        <w:t>21 de octubre de 2022</w:t>
      </w:r>
      <w:r w:rsidRPr="00ED75BF">
        <w:rPr>
          <w:rFonts w:ascii="Candara" w:hAnsi="Candara" w:cs="Tahoma"/>
          <w:b/>
          <w:bCs/>
          <w:sz w:val="24"/>
          <w:szCs w:val="24"/>
        </w:rPr>
        <w:t xml:space="preserve">, a las </w:t>
      </w:r>
      <w:r>
        <w:rPr>
          <w:rFonts w:ascii="Candara" w:hAnsi="Candara" w:cs="Tahoma"/>
          <w:b/>
          <w:bCs/>
          <w:noProof/>
          <w:sz w:val="24"/>
          <w:szCs w:val="24"/>
        </w:rPr>
        <w:t xml:space="preserve">10:00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FB059E">
        <w:rPr>
          <w:rFonts w:ascii="Candara" w:hAnsi="Candara" w:cs="Tahoma"/>
          <w:b/>
          <w:bCs/>
          <w:noProof/>
          <w:sz w:val="24"/>
          <w:szCs w:val="24"/>
        </w:rPr>
        <w:t>20 de octubre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 xml:space="preserve"> </w:t>
      </w: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CAPITULO XII</w:t>
      </w: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09700E" w:rsidRPr="00ED75BF" w:rsidRDefault="0009700E" w:rsidP="00ED75BF">
      <w:pPr>
        <w:jc w:val="both"/>
        <w:rPr>
          <w:rFonts w:ascii="Candara" w:hAnsi="Candara" w:cs="Tahoma"/>
          <w:b/>
          <w:sz w:val="24"/>
          <w:szCs w:val="24"/>
        </w:rPr>
      </w:pPr>
    </w:p>
    <w:p w:rsidR="0009700E" w:rsidRPr="00ED75BF" w:rsidRDefault="00A03609" w:rsidP="00ED75BF">
      <w:pPr>
        <w:jc w:val="both"/>
        <w:rPr>
          <w:rFonts w:ascii="Candara" w:hAnsi="Candara" w:cs="Tahoma"/>
          <w:sz w:val="24"/>
          <w:szCs w:val="24"/>
        </w:rPr>
      </w:pPr>
      <w:r w:rsidRPr="00ED75BF">
        <w:rPr>
          <w:rFonts w:ascii="Candara" w:hAnsi="Candara" w:cs="Tahoma"/>
          <w:b/>
          <w:bCs/>
          <w:sz w:val="24"/>
          <w:szCs w:val="24"/>
        </w:rPr>
        <w:t>TRIGÉSIMA. -</w:t>
      </w:r>
      <w:r w:rsidR="0009700E" w:rsidRPr="00ED75BF">
        <w:rPr>
          <w:rFonts w:ascii="Candara" w:hAnsi="Candara" w:cs="Tahoma"/>
          <w:sz w:val="24"/>
          <w:szCs w:val="24"/>
        </w:rPr>
        <w:t xml:space="preserve"> La presentación de Proposiciones será el día</w:t>
      </w:r>
      <w:r w:rsidR="0009700E" w:rsidRPr="00ED75BF">
        <w:rPr>
          <w:rFonts w:ascii="Candara" w:hAnsi="Candara" w:cs="Tahoma"/>
          <w:b/>
          <w:bCs/>
          <w:sz w:val="24"/>
          <w:szCs w:val="24"/>
        </w:rPr>
        <w:t xml:space="preserve"> </w:t>
      </w:r>
      <w:r w:rsidR="0009700E" w:rsidRPr="00FB059E">
        <w:rPr>
          <w:rFonts w:ascii="Candara" w:hAnsi="Candara" w:cs="Tahoma"/>
          <w:b/>
          <w:bCs/>
          <w:noProof/>
          <w:sz w:val="24"/>
          <w:szCs w:val="24"/>
        </w:rPr>
        <w:t>28 de octubre de 2022</w:t>
      </w:r>
      <w:r w:rsidR="0009700E" w:rsidRPr="00ED75BF">
        <w:rPr>
          <w:rFonts w:ascii="Candara" w:hAnsi="Candara" w:cs="Tahoma"/>
          <w:sz w:val="24"/>
          <w:szCs w:val="24"/>
        </w:rPr>
        <w:t xml:space="preserve"> a las </w:t>
      </w:r>
      <w:r w:rsidR="0009700E">
        <w:rPr>
          <w:rFonts w:ascii="Candara" w:hAnsi="Candara" w:cs="Tahoma"/>
          <w:b/>
          <w:bCs/>
          <w:noProof/>
          <w:sz w:val="24"/>
          <w:szCs w:val="24"/>
        </w:rPr>
        <w:t>09:30</w:t>
      </w:r>
      <w:r w:rsidR="0009700E" w:rsidRPr="00ED75BF">
        <w:rPr>
          <w:rFonts w:ascii="Candara" w:hAnsi="Candara" w:cs="Tahoma"/>
          <w:b/>
          <w:bCs/>
          <w:sz w:val="24"/>
          <w:szCs w:val="24"/>
        </w:rPr>
        <w:t xml:space="preserve"> horas</w:t>
      </w:r>
      <w:r w:rsidR="0009700E" w:rsidRPr="00ED75BF">
        <w:rPr>
          <w:rFonts w:ascii="Candara" w:hAnsi="Candara" w:cs="Tahoma"/>
          <w:sz w:val="24"/>
          <w:szCs w:val="24"/>
        </w:rPr>
        <w:t xml:space="preserve">, en </w:t>
      </w:r>
      <w:smartTag w:uri="urn:schemas-microsoft-com:office:smarttags" w:element="PersonName">
        <w:smartTagPr>
          <w:attr w:name="ProductID" w:val="la Sala"/>
        </w:smartTagPr>
        <w:r w:rsidR="0009700E" w:rsidRPr="00ED75BF">
          <w:rPr>
            <w:rFonts w:ascii="Candara" w:hAnsi="Candara" w:cs="Tahoma"/>
            <w:sz w:val="24"/>
            <w:szCs w:val="24"/>
          </w:rPr>
          <w:t>la Sala</w:t>
        </w:r>
      </w:smartTag>
      <w:r w:rsidR="0009700E" w:rsidRPr="00ED75BF">
        <w:rPr>
          <w:rFonts w:ascii="Candara" w:hAnsi="Candara" w:cs="Tahoma"/>
          <w:sz w:val="24"/>
          <w:szCs w:val="24"/>
        </w:rPr>
        <w:t xml:space="preserve"> de Juntas de </w:t>
      </w:r>
      <w:r w:rsidR="0009700E" w:rsidRPr="00ED75BF">
        <w:rPr>
          <w:rFonts w:ascii="Candara" w:hAnsi="Candara" w:cs="Tahoma"/>
          <w:b/>
          <w:bCs/>
          <w:sz w:val="24"/>
          <w:szCs w:val="24"/>
        </w:rPr>
        <w:t>“</w:t>
      </w:r>
      <w:smartTag w:uri="urn:schemas-microsoft-com:office:smarttags" w:element="PersonName">
        <w:smartTagPr>
          <w:attr w:name="ProductID" w:val="LA DEPENDENCIA"/>
        </w:smartTagPr>
        <w:r w:rsidR="0009700E" w:rsidRPr="00ED75BF">
          <w:rPr>
            <w:rFonts w:ascii="Candara" w:hAnsi="Candara" w:cs="Tahoma"/>
            <w:b/>
            <w:bCs/>
            <w:sz w:val="24"/>
            <w:szCs w:val="24"/>
          </w:rPr>
          <w:t>LA DEPENDENCIA</w:t>
        </w:r>
      </w:smartTag>
      <w:r w:rsidR="0009700E" w:rsidRPr="00ED75BF">
        <w:rPr>
          <w:rFonts w:ascii="Candara" w:hAnsi="Candara" w:cs="Tahoma"/>
          <w:b/>
          <w:bCs/>
          <w:sz w:val="24"/>
          <w:szCs w:val="24"/>
        </w:rPr>
        <w:t xml:space="preserve">” </w:t>
      </w:r>
      <w:r w:rsidR="0009700E" w:rsidRPr="00ED75BF">
        <w:rPr>
          <w:rFonts w:ascii="Candara" w:hAnsi="Candara" w:cs="Tahoma"/>
          <w:sz w:val="24"/>
          <w:szCs w:val="24"/>
        </w:rPr>
        <w:t xml:space="preserve">sita en Calle Gabino Barreda </w:t>
      </w:r>
      <w:proofErr w:type="spellStart"/>
      <w:r w:rsidR="0009700E" w:rsidRPr="00ED75BF">
        <w:rPr>
          <w:rFonts w:ascii="Candara" w:hAnsi="Candara" w:cs="Tahoma"/>
          <w:sz w:val="24"/>
          <w:szCs w:val="24"/>
        </w:rPr>
        <w:t>Nº</w:t>
      </w:r>
      <w:proofErr w:type="spellEnd"/>
      <w:r w:rsidR="0009700E"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0009700E" w:rsidRPr="00ED75BF">
          <w:rPr>
            <w:rFonts w:ascii="Candara" w:hAnsi="Candara" w:cs="Tahoma"/>
            <w:sz w:val="24"/>
            <w:szCs w:val="24"/>
          </w:rPr>
          <w:t>la Ciudad</w:t>
        </w:r>
      </w:smartTag>
      <w:r w:rsidR="0009700E" w:rsidRPr="00ED75BF">
        <w:rPr>
          <w:rFonts w:ascii="Candara" w:hAnsi="Candara" w:cs="Tahoma"/>
          <w:sz w:val="24"/>
          <w:szCs w:val="24"/>
        </w:rPr>
        <w:t xml:space="preserve"> de Durango, </w:t>
      </w:r>
      <w:proofErr w:type="spellStart"/>
      <w:r w:rsidR="0009700E" w:rsidRPr="00ED75BF">
        <w:rPr>
          <w:rFonts w:ascii="Candara" w:hAnsi="Candara" w:cs="Tahoma"/>
          <w:sz w:val="24"/>
          <w:szCs w:val="24"/>
        </w:rPr>
        <w:t>Dgo</w:t>
      </w:r>
      <w:proofErr w:type="spellEnd"/>
      <w:r w:rsidR="0009700E"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0009700E" w:rsidRPr="00ED75BF">
          <w:rPr>
            <w:rFonts w:ascii="Candara" w:hAnsi="Candara" w:cs="Tahoma"/>
            <w:sz w:val="24"/>
            <w:szCs w:val="24"/>
          </w:rPr>
          <w:t>la Contraloría Municipal</w:t>
        </w:r>
      </w:smartTag>
      <w:r w:rsidR="0009700E" w:rsidRPr="00ED75BF">
        <w:rPr>
          <w:rFonts w:ascii="Candara" w:hAnsi="Candara" w:cs="Tahoma"/>
          <w:sz w:val="24"/>
          <w:szCs w:val="24"/>
        </w:rPr>
        <w:t xml:space="preserve"> del </w:t>
      </w:r>
      <w:r w:rsidR="0009700E">
        <w:rPr>
          <w:rFonts w:ascii="Candara" w:hAnsi="Candara" w:cs="Tahoma"/>
          <w:sz w:val="24"/>
          <w:szCs w:val="24"/>
        </w:rPr>
        <w:t xml:space="preserve">Municipio </w:t>
      </w:r>
      <w:r w:rsidR="0009700E" w:rsidRPr="00ED75BF">
        <w:rPr>
          <w:rFonts w:ascii="Candara" w:hAnsi="Candara" w:cs="Tahoma"/>
          <w:sz w:val="24"/>
          <w:szCs w:val="24"/>
        </w:rPr>
        <w:t>de Durango.</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lastRenderedPageBreak/>
        <w:tab/>
      </w: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ab/>
      </w: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CAPITULO XIII</w:t>
      </w: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 xml:space="preserve">TRIGÉSIMA </w:t>
      </w:r>
      <w:r w:rsidR="00A03609" w:rsidRPr="00ED75BF">
        <w:rPr>
          <w:rFonts w:ascii="Candara" w:hAnsi="Candara" w:cs="Tahoma"/>
          <w:b/>
          <w:bCs/>
          <w:sz w:val="24"/>
          <w:szCs w:val="24"/>
        </w:rPr>
        <w:t>SEXTA. -</w:t>
      </w:r>
      <w:r w:rsidRPr="00ED75BF">
        <w:rPr>
          <w:rFonts w:ascii="Candara" w:hAnsi="Candara" w:cs="Tahoma"/>
          <w:sz w:val="24"/>
          <w:szCs w:val="24"/>
        </w:rPr>
        <w:t xml:space="preserve"> El Acto de lectura de Dictamen Técnico y Apertura de Proposiciones Económicas, se llevará a cabo el día </w:t>
      </w:r>
      <w:r w:rsidRPr="00FB059E">
        <w:rPr>
          <w:rFonts w:ascii="Candara" w:hAnsi="Candara" w:cs="Tahoma"/>
          <w:b/>
          <w:bCs/>
          <w:noProof/>
          <w:sz w:val="24"/>
          <w:szCs w:val="24"/>
        </w:rPr>
        <w:t>28 de octubre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lastRenderedPageBreak/>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CAPITULO XIV</w:t>
      </w: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w:t>
      </w:r>
      <w:r w:rsidRPr="00ED75BF">
        <w:rPr>
          <w:rFonts w:ascii="Candara" w:hAnsi="Candara" w:cs="Tahoma"/>
          <w:sz w:val="24"/>
          <w:szCs w:val="24"/>
        </w:rPr>
        <w:lastRenderedPageBreak/>
        <w:t xml:space="preserve">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CAPITULO XV</w:t>
      </w:r>
    </w:p>
    <w:p w:rsidR="0009700E" w:rsidRDefault="0009700E" w:rsidP="00ED75BF">
      <w:pPr>
        <w:jc w:val="both"/>
        <w:rPr>
          <w:rFonts w:ascii="Candara" w:hAnsi="Candara" w:cs="Tahoma"/>
          <w:b/>
          <w:sz w:val="24"/>
          <w:szCs w:val="24"/>
        </w:rPr>
      </w:pPr>
      <w:r w:rsidRPr="00ED75BF">
        <w:rPr>
          <w:rFonts w:ascii="Candara" w:hAnsi="Candara" w:cs="Tahoma"/>
          <w:b/>
          <w:sz w:val="24"/>
          <w:szCs w:val="24"/>
        </w:rPr>
        <w:t>DE LAS GARANTÍAS</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w:t>
      </w:r>
      <w:r w:rsidRPr="00ED75BF">
        <w:rPr>
          <w:rFonts w:ascii="Candara" w:hAnsi="Candara" w:cs="Tahoma"/>
          <w:sz w:val="24"/>
          <w:szCs w:val="24"/>
        </w:rPr>
        <w:lastRenderedPageBreak/>
        <w:t>presentarse dentro de los 5 (Cinco) días hábiles contados a partir de que se reciba formalmente copia del acta de fallo.</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09700E" w:rsidRPr="00ED75BF" w:rsidRDefault="0009700E" w:rsidP="00ED75BF">
      <w:pPr>
        <w:jc w:val="both"/>
        <w:rPr>
          <w:rFonts w:ascii="Candara" w:hAnsi="Candara" w:cs="Tahoma"/>
          <w:sz w:val="24"/>
          <w:szCs w:val="24"/>
          <w:lang w:val="es-MX"/>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09700E" w:rsidRPr="00ED75BF" w:rsidRDefault="0009700E" w:rsidP="00ED75BF">
      <w:pPr>
        <w:jc w:val="both"/>
        <w:rPr>
          <w:rFonts w:ascii="Candara" w:hAnsi="Candara" w:cs="Tahoma"/>
          <w:b/>
          <w:bCs/>
          <w:sz w:val="24"/>
          <w:szCs w:val="24"/>
        </w:rPr>
      </w:pPr>
      <w:r w:rsidRPr="00ED75BF">
        <w:rPr>
          <w:rFonts w:ascii="Candara" w:hAnsi="Candara" w:cs="Tahoma"/>
          <w:sz w:val="24"/>
          <w:szCs w:val="24"/>
        </w:rPr>
        <w:tab/>
        <w:t xml:space="preserve"> </w:t>
      </w: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CAPITULO XVI</w:t>
      </w:r>
    </w:p>
    <w:p w:rsidR="0009700E" w:rsidRDefault="0009700E"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09700E" w:rsidRPr="00ED75BF" w:rsidRDefault="0009700E" w:rsidP="00ED75BF">
      <w:pPr>
        <w:jc w:val="both"/>
        <w:rPr>
          <w:rFonts w:ascii="Candara" w:hAnsi="Candara" w:cs="Tahoma"/>
          <w:sz w:val="24"/>
          <w:szCs w:val="24"/>
        </w:rPr>
      </w:pPr>
    </w:p>
    <w:p w:rsidR="0009700E" w:rsidRPr="00ED75BF" w:rsidRDefault="0009700E"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09700E" w:rsidRPr="00ED75BF" w:rsidRDefault="0009700E" w:rsidP="00ED75BF">
      <w:pPr>
        <w:jc w:val="both"/>
        <w:rPr>
          <w:rFonts w:ascii="Candara" w:hAnsi="Candara" w:cs="Tahoma"/>
          <w:sz w:val="24"/>
          <w:szCs w:val="24"/>
        </w:rPr>
      </w:pPr>
    </w:p>
    <w:p w:rsidR="0009700E" w:rsidRPr="00ED75BF" w:rsidRDefault="0009700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09700E" w:rsidRPr="00ED75BF" w:rsidRDefault="0009700E" w:rsidP="00ED75BF">
      <w:pPr>
        <w:jc w:val="both"/>
        <w:rPr>
          <w:rFonts w:ascii="Candara" w:hAnsi="Candara" w:cs="Tahoma"/>
          <w:sz w:val="24"/>
          <w:szCs w:val="24"/>
        </w:rPr>
      </w:pPr>
    </w:p>
    <w:p w:rsidR="0009700E" w:rsidRPr="00ED75BF" w:rsidRDefault="0009700E"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09700E" w:rsidRPr="00ED75BF" w:rsidRDefault="0009700E" w:rsidP="00ED75BF">
      <w:pPr>
        <w:jc w:val="both"/>
        <w:rPr>
          <w:rFonts w:ascii="Candara" w:hAnsi="Candara" w:cs="Tahoma"/>
          <w:sz w:val="24"/>
          <w:szCs w:val="24"/>
        </w:rPr>
      </w:pPr>
    </w:p>
    <w:p w:rsidR="0009700E" w:rsidRPr="00ED75BF" w:rsidRDefault="0009700E"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09700E" w:rsidRPr="00ED75BF" w:rsidRDefault="0009700E" w:rsidP="00ED75BF">
      <w:pPr>
        <w:jc w:val="both"/>
        <w:rPr>
          <w:rFonts w:ascii="Candara" w:hAnsi="Candara" w:cs="Tahoma"/>
          <w:sz w:val="24"/>
          <w:szCs w:val="24"/>
        </w:rPr>
      </w:pPr>
    </w:p>
    <w:p w:rsidR="0009700E" w:rsidRPr="00ED75BF" w:rsidRDefault="0009700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09700E" w:rsidRPr="00ED75BF" w:rsidRDefault="0009700E" w:rsidP="00ED75BF">
      <w:pPr>
        <w:jc w:val="both"/>
        <w:rPr>
          <w:rFonts w:ascii="Candara" w:hAnsi="Candara" w:cs="Tahoma"/>
          <w:sz w:val="24"/>
          <w:szCs w:val="24"/>
        </w:rPr>
      </w:pPr>
    </w:p>
    <w:p w:rsidR="0009700E" w:rsidRPr="00ED75BF" w:rsidRDefault="0009700E"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09700E" w:rsidRPr="00ED75BF" w:rsidRDefault="0009700E" w:rsidP="00ED75BF">
      <w:pPr>
        <w:jc w:val="both"/>
        <w:rPr>
          <w:rFonts w:ascii="Candara" w:hAnsi="Candara" w:cs="Tahoma"/>
          <w:sz w:val="24"/>
          <w:szCs w:val="24"/>
        </w:rPr>
      </w:pPr>
    </w:p>
    <w:p w:rsidR="0009700E" w:rsidRPr="00ED75BF" w:rsidRDefault="0009700E"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09700E" w:rsidRPr="00ED75BF" w:rsidRDefault="0009700E" w:rsidP="00ED75BF">
      <w:pPr>
        <w:jc w:val="both"/>
        <w:rPr>
          <w:rFonts w:ascii="Candara" w:hAnsi="Candara" w:cs="Tahoma"/>
          <w:sz w:val="24"/>
          <w:szCs w:val="24"/>
        </w:rPr>
      </w:pPr>
    </w:p>
    <w:p w:rsidR="0009700E" w:rsidRPr="00ED75BF" w:rsidRDefault="0009700E"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09700E" w:rsidRPr="00ED75BF" w:rsidRDefault="0009700E" w:rsidP="00ED75BF">
      <w:pPr>
        <w:jc w:val="both"/>
        <w:rPr>
          <w:rFonts w:ascii="Candara" w:hAnsi="Candara" w:cs="Tahoma"/>
          <w:sz w:val="24"/>
          <w:szCs w:val="24"/>
        </w:rPr>
      </w:pPr>
    </w:p>
    <w:p w:rsidR="0009700E" w:rsidRPr="00ED75BF" w:rsidRDefault="0009700E"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09700E" w:rsidRPr="00ED75BF" w:rsidRDefault="0009700E" w:rsidP="00ED75BF">
      <w:pPr>
        <w:jc w:val="both"/>
        <w:rPr>
          <w:rFonts w:ascii="Candara" w:hAnsi="Candara" w:cs="Tahoma"/>
          <w:sz w:val="24"/>
          <w:szCs w:val="24"/>
        </w:rPr>
      </w:pPr>
    </w:p>
    <w:p w:rsidR="0009700E" w:rsidRPr="00ED75BF" w:rsidRDefault="0009700E"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09700E" w:rsidRPr="00ED75BF" w:rsidRDefault="0009700E" w:rsidP="00ED75BF">
      <w:pPr>
        <w:jc w:val="both"/>
        <w:rPr>
          <w:rFonts w:ascii="Candara" w:hAnsi="Candara" w:cs="Tahoma"/>
          <w:sz w:val="24"/>
          <w:szCs w:val="24"/>
        </w:rPr>
      </w:pPr>
    </w:p>
    <w:p w:rsidR="0009700E" w:rsidRPr="00ED75BF" w:rsidRDefault="0009700E"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09700E"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CAPITULO XVII</w:t>
      </w:r>
    </w:p>
    <w:p w:rsidR="0009700E" w:rsidRDefault="0009700E" w:rsidP="00ED75BF">
      <w:pPr>
        <w:jc w:val="both"/>
        <w:rPr>
          <w:rFonts w:ascii="Candara" w:hAnsi="Candara" w:cs="Tahoma"/>
          <w:b/>
          <w:bCs/>
          <w:sz w:val="24"/>
          <w:szCs w:val="24"/>
        </w:rPr>
      </w:pPr>
      <w:r w:rsidRPr="00ED75BF">
        <w:rPr>
          <w:rFonts w:ascii="Candara" w:hAnsi="Candara" w:cs="Tahoma"/>
          <w:b/>
          <w:bCs/>
          <w:sz w:val="24"/>
          <w:szCs w:val="24"/>
        </w:rPr>
        <w:t>NOTIFICACION DEL FALLO</w:t>
      </w:r>
    </w:p>
    <w:p w:rsidR="0009700E" w:rsidRPr="00ED75BF" w:rsidRDefault="0009700E" w:rsidP="00ED75BF">
      <w:pPr>
        <w:jc w:val="both"/>
        <w:rPr>
          <w:rFonts w:ascii="Candara" w:hAnsi="Candara" w:cs="Tahoma"/>
          <w:b/>
          <w:bCs/>
          <w:sz w:val="24"/>
          <w:szCs w:val="24"/>
        </w:rPr>
      </w:pPr>
    </w:p>
    <w:p w:rsidR="0009700E" w:rsidRPr="00ED75BF" w:rsidRDefault="00A03609" w:rsidP="00ED75BF">
      <w:pPr>
        <w:jc w:val="both"/>
        <w:rPr>
          <w:rFonts w:ascii="Candara" w:hAnsi="Candara" w:cs="Tahoma"/>
          <w:sz w:val="24"/>
          <w:szCs w:val="24"/>
        </w:rPr>
      </w:pPr>
      <w:r w:rsidRPr="00ED75BF">
        <w:rPr>
          <w:rFonts w:ascii="Candara" w:hAnsi="Candara" w:cs="Tahoma"/>
          <w:b/>
          <w:bCs/>
          <w:sz w:val="24"/>
          <w:szCs w:val="24"/>
        </w:rPr>
        <w:t>CUADRAGÉSIMA SEXTA. -</w:t>
      </w:r>
      <w:r w:rsidR="0009700E" w:rsidRPr="00ED75BF">
        <w:rPr>
          <w:rFonts w:ascii="Candara" w:hAnsi="Candara" w:cs="Tahoma"/>
          <w:sz w:val="24"/>
          <w:szCs w:val="24"/>
        </w:rPr>
        <w:t xml:space="preserve"> El Fallo de la licitación se notificará el día </w:t>
      </w:r>
      <w:r w:rsidR="0009700E" w:rsidRPr="00FB059E">
        <w:rPr>
          <w:rFonts w:ascii="Candara" w:hAnsi="Candara" w:cs="Tahoma"/>
          <w:b/>
          <w:bCs/>
          <w:noProof/>
          <w:sz w:val="24"/>
          <w:szCs w:val="24"/>
        </w:rPr>
        <w:t>1 de noviembre de 2022</w:t>
      </w:r>
      <w:r w:rsidR="0009700E" w:rsidRPr="00ED75BF">
        <w:rPr>
          <w:rFonts w:ascii="Candara" w:hAnsi="Candara" w:cs="Tahoma"/>
          <w:sz w:val="24"/>
          <w:szCs w:val="24"/>
        </w:rPr>
        <w:t xml:space="preserve"> a las </w:t>
      </w:r>
      <w:r w:rsidR="0009700E">
        <w:rPr>
          <w:rFonts w:ascii="Candara" w:hAnsi="Candara" w:cs="Tahoma"/>
          <w:b/>
          <w:bCs/>
          <w:noProof/>
          <w:sz w:val="24"/>
          <w:szCs w:val="24"/>
        </w:rPr>
        <w:t>12:00</w:t>
      </w:r>
      <w:r w:rsidR="0009700E" w:rsidRPr="00ED75BF">
        <w:rPr>
          <w:rFonts w:ascii="Candara" w:hAnsi="Candara" w:cs="Tahoma"/>
          <w:b/>
          <w:bCs/>
          <w:sz w:val="24"/>
          <w:szCs w:val="24"/>
        </w:rPr>
        <w:t xml:space="preserve"> horas </w:t>
      </w:r>
      <w:r w:rsidR="0009700E"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0009700E" w:rsidRPr="00ED75BF">
          <w:rPr>
            <w:rFonts w:ascii="Candara" w:hAnsi="Candara" w:cs="Tahoma"/>
            <w:sz w:val="24"/>
            <w:szCs w:val="24"/>
          </w:rPr>
          <w:t>la Sala</w:t>
        </w:r>
      </w:smartTag>
      <w:r w:rsidR="0009700E"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0009700E" w:rsidRPr="00ED75BF">
          <w:rPr>
            <w:rFonts w:ascii="Candara" w:hAnsi="Candara" w:cs="Tahoma"/>
            <w:b/>
            <w:bCs/>
            <w:sz w:val="24"/>
            <w:szCs w:val="24"/>
          </w:rPr>
          <w:t>LA DEPENDENCIA</w:t>
        </w:r>
      </w:smartTag>
      <w:r w:rsidR="0009700E" w:rsidRPr="00ED75BF">
        <w:rPr>
          <w:rFonts w:ascii="Candara" w:hAnsi="Candara" w:cs="Tahoma"/>
          <w:b/>
          <w:bCs/>
          <w:sz w:val="24"/>
          <w:szCs w:val="24"/>
        </w:rPr>
        <w:t>”</w:t>
      </w:r>
      <w:r w:rsidR="0009700E"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0009700E" w:rsidRPr="00ED75BF">
          <w:rPr>
            <w:rFonts w:ascii="Candara" w:hAnsi="Candara" w:cs="Tahoma"/>
            <w:sz w:val="24"/>
            <w:szCs w:val="24"/>
          </w:rPr>
          <w:t>la Ciudad</w:t>
        </w:r>
      </w:smartTag>
      <w:r w:rsidR="0009700E" w:rsidRPr="00ED75BF">
        <w:rPr>
          <w:rFonts w:ascii="Candara" w:hAnsi="Candara" w:cs="Tahoma"/>
          <w:sz w:val="24"/>
          <w:szCs w:val="24"/>
        </w:rPr>
        <w:t xml:space="preserve"> de Durango, </w:t>
      </w:r>
      <w:proofErr w:type="spellStart"/>
      <w:r w:rsidR="0009700E" w:rsidRPr="00ED75BF">
        <w:rPr>
          <w:rFonts w:ascii="Candara" w:hAnsi="Candara" w:cs="Tahoma"/>
          <w:sz w:val="24"/>
          <w:szCs w:val="24"/>
        </w:rPr>
        <w:t>Dgo</w:t>
      </w:r>
      <w:proofErr w:type="spellEnd"/>
      <w:r w:rsidR="0009700E" w:rsidRPr="00ED75BF">
        <w:rPr>
          <w:rFonts w:ascii="Candara" w:hAnsi="Candara" w:cs="Tahoma"/>
          <w:sz w:val="24"/>
          <w:szCs w:val="24"/>
        </w:rPr>
        <w:t xml:space="preserve">. </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lang w:val="es-MX"/>
        </w:rPr>
      </w:pPr>
      <w:r w:rsidRPr="00ED75BF">
        <w:rPr>
          <w:rFonts w:ascii="Candara" w:hAnsi="Candara" w:cs="Tahoma"/>
          <w:b/>
          <w:bCs/>
          <w:sz w:val="24"/>
          <w:szCs w:val="24"/>
        </w:rPr>
        <w:lastRenderedPageBreak/>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09700E" w:rsidRPr="00ED75BF" w:rsidRDefault="0009700E" w:rsidP="00ED75BF">
      <w:pPr>
        <w:jc w:val="both"/>
        <w:rPr>
          <w:rFonts w:ascii="Candara" w:hAnsi="Candara" w:cs="Tahoma"/>
          <w:b/>
          <w:sz w:val="24"/>
          <w:szCs w:val="24"/>
          <w:lang w:val="es-MX"/>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CAPITULO XVIII</w:t>
      </w: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09700E" w:rsidRPr="00ED75BF" w:rsidRDefault="0009700E" w:rsidP="00ED75BF">
      <w:pPr>
        <w:jc w:val="both"/>
        <w:rPr>
          <w:rFonts w:ascii="Candara" w:hAnsi="Candara" w:cs="Tahoma"/>
          <w:bCs/>
          <w:sz w:val="24"/>
          <w:szCs w:val="24"/>
          <w:u w:val="single"/>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09700E" w:rsidRPr="00ED75BF" w:rsidRDefault="0009700E" w:rsidP="00ED75BF">
      <w:pPr>
        <w:jc w:val="both"/>
        <w:rPr>
          <w:rFonts w:ascii="Candara" w:hAnsi="Candara" w:cs="Tahoma"/>
          <w:bCs/>
          <w:sz w:val="24"/>
          <w:szCs w:val="24"/>
        </w:rPr>
      </w:pPr>
    </w:p>
    <w:p w:rsidR="0009700E" w:rsidRPr="00F41677" w:rsidRDefault="0009700E" w:rsidP="00ED75BF">
      <w:pPr>
        <w:jc w:val="both"/>
        <w:rPr>
          <w:rFonts w:ascii="Candara" w:hAnsi="Candara" w:cs="Tahoma"/>
          <w:b/>
          <w:sz w:val="24"/>
          <w:szCs w:val="24"/>
        </w:rPr>
      </w:pPr>
      <w:r w:rsidRPr="00F41677">
        <w:rPr>
          <w:rFonts w:ascii="Candara" w:hAnsi="Candara" w:cs="Tahoma"/>
          <w:b/>
          <w:sz w:val="24"/>
          <w:szCs w:val="24"/>
        </w:rPr>
        <w:t>CAPITULO XIX</w:t>
      </w:r>
    </w:p>
    <w:p w:rsidR="0009700E" w:rsidRDefault="0009700E"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w:t>
      </w:r>
      <w:r w:rsidRPr="00ED75BF">
        <w:rPr>
          <w:rFonts w:ascii="Candara" w:hAnsi="Candara" w:cs="Tahoma"/>
          <w:sz w:val="24"/>
          <w:szCs w:val="24"/>
        </w:rPr>
        <w:lastRenderedPageBreak/>
        <w:t xml:space="preserve">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ab/>
      </w: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ab/>
      </w: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w:t>
      </w:r>
      <w:r w:rsidRPr="00ED75BF">
        <w:rPr>
          <w:rFonts w:ascii="Candara" w:hAnsi="Candara" w:cs="Tahoma"/>
          <w:sz w:val="24"/>
          <w:szCs w:val="24"/>
        </w:rPr>
        <w:lastRenderedPageBreak/>
        <w:t xml:space="preserve">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9700E" w:rsidRPr="00ED75BF" w:rsidRDefault="0009700E" w:rsidP="00ED75BF">
      <w:pPr>
        <w:jc w:val="both"/>
        <w:rPr>
          <w:rFonts w:ascii="Candara" w:hAnsi="Candara"/>
          <w:color w:val="99CC00"/>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09700E" w:rsidRPr="00ED75BF" w:rsidRDefault="0009700E" w:rsidP="00ED75BF">
      <w:pPr>
        <w:jc w:val="both"/>
        <w:rPr>
          <w:rFonts w:ascii="Candara" w:hAnsi="Candara"/>
          <w:sz w:val="24"/>
          <w:szCs w:val="24"/>
        </w:rPr>
      </w:pPr>
      <w:r w:rsidRPr="00ED75BF">
        <w:rPr>
          <w:rFonts w:ascii="Candara" w:hAnsi="Candara"/>
          <w:sz w:val="24"/>
          <w:szCs w:val="24"/>
        </w:rPr>
        <w:t xml:space="preserve"> </w:t>
      </w:r>
    </w:p>
    <w:p w:rsidR="0009700E" w:rsidRPr="00F41677" w:rsidRDefault="0009700E" w:rsidP="00ED75BF">
      <w:pPr>
        <w:jc w:val="both"/>
        <w:rPr>
          <w:rFonts w:ascii="Candara" w:hAnsi="Candara" w:cs="Tahoma"/>
          <w:b/>
          <w:bCs/>
          <w:sz w:val="24"/>
          <w:szCs w:val="24"/>
        </w:rPr>
      </w:pPr>
      <w:r w:rsidRPr="00F41677">
        <w:rPr>
          <w:rFonts w:ascii="Candara" w:hAnsi="Candara" w:cs="Tahoma"/>
          <w:b/>
          <w:bCs/>
          <w:sz w:val="24"/>
          <w:szCs w:val="24"/>
        </w:rPr>
        <w:t>CAPITULO XX</w:t>
      </w:r>
    </w:p>
    <w:p w:rsidR="0009700E" w:rsidRDefault="0009700E"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09700E" w:rsidRPr="00ED75BF" w:rsidRDefault="0009700E" w:rsidP="00ED75BF">
      <w:pPr>
        <w:jc w:val="both"/>
        <w:rPr>
          <w:rFonts w:ascii="Candara" w:hAnsi="Candara" w:cs="Tahoma"/>
          <w:b/>
          <w:bCs/>
          <w:sz w:val="24"/>
          <w:szCs w:val="24"/>
        </w:rPr>
      </w:pPr>
    </w:p>
    <w:p w:rsidR="0009700E" w:rsidRDefault="0009700E"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w:t>
      </w:r>
      <w:r w:rsidRPr="00FB059E">
        <w:rPr>
          <w:rFonts w:ascii="Candara" w:hAnsi="Candara" w:cs="Tahoma"/>
          <w:b/>
          <w:noProof/>
          <w:sz w:val="24"/>
          <w:szCs w:val="24"/>
        </w:rPr>
        <w:t>Trabajos de Colocación de Mezcla Asfáltica para Bacheo</w:t>
      </w:r>
      <w:r w:rsidRPr="00ED75BF">
        <w:rPr>
          <w:rFonts w:ascii="Candara" w:hAnsi="Candara" w:cs="Tahoma"/>
          <w:b/>
          <w:sz w:val="24"/>
          <w:szCs w:val="24"/>
        </w:rPr>
        <w:t xml:space="preserve">, </w:t>
      </w:r>
      <w:r w:rsidRPr="00FB059E">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FB059E">
        <w:rPr>
          <w:rFonts w:ascii="Candara" w:hAnsi="Candara" w:cs="Tahoma"/>
          <w:b/>
          <w:bCs/>
          <w:noProof/>
          <w:sz w:val="24"/>
          <w:szCs w:val="24"/>
        </w:rPr>
        <w:t>93</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09700E" w:rsidRPr="00ED75BF" w:rsidRDefault="0009700E" w:rsidP="001E7022">
      <w:pPr>
        <w:jc w:val="both"/>
        <w:rPr>
          <w:rFonts w:ascii="Candara" w:hAnsi="Candara" w:cs="Tahoma"/>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 xml:space="preserve">QUINCUAGÉSIMA </w:t>
      </w:r>
      <w:r w:rsidR="00F6364B" w:rsidRPr="00ED75BF">
        <w:rPr>
          <w:rFonts w:ascii="Candara" w:hAnsi="Candara" w:cs="Tahoma"/>
          <w:b/>
          <w:bCs/>
          <w:sz w:val="24"/>
          <w:szCs w:val="24"/>
        </w:rPr>
        <w:t>SÉPTIMA</w:t>
      </w:r>
      <w:r w:rsidR="00F6364B" w:rsidRPr="00ED75BF">
        <w:rPr>
          <w:rFonts w:ascii="Candara" w:hAnsi="Candara" w:cs="Tahoma"/>
          <w:sz w:val="24"/>
          <w:szCs w:val="24"/>
        </w:rPr>
        <w:t>. -</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FB059E">
        <w:rPr>
          <w:rFonts w:ascii="Candara" w:hAnsi="Candara" w:cs="Tahoma"/>
          <w:b/>
          <w:bCs/>
          <w:noProof/>
          <w:sz w:val="24"/>
          <w:szCs w:val="24"/>
        </w:rPr>
        <w:t>7 de noviembre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FB059E">
        <w:rPr>
          <w:rFonts w:ascii="Candara" w:hAnsi="Candara" w:cs="Tahoma"/>
          <w:b/>
          <w:bCs/>
          <w:noProof/>
          <w:sz w:val="24"/>
          <w:szCs w:val="24"/>
        </w:rPr>
        <w:t>7 de febrero de 2023</w:t>
      </w:r>
      <w:r w:rsidRPr="00ED75BF">
        <w:rPr>
          <w:rFonts w:ascii="Candara" w:hAnsi="Candara" w:cs="Tahoma"/>
          <w:b/>
          <w:bCs/>
          <w:sz w:val="24"/>
          <w:szCs w:val="24"/>
        </w:rPr>
        <w:t>.</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CAPITULO XXI</w:t>
      </w:r>
    </w:p>
    <w:p w:rsidR="0009700E" w:rsidRDefault="0009700E"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09700E" w:rsidRPr="00ED75BF" w:rsidRDefault="0009700E" w:rsidP="00ED75BF">
      <w:pPr>
        <w:jc w:val="both"/>
        <w:rPr>
          <w:rFonts w:ascii="Candara" w:hAnsi="Candara" w:cs="Tahoma"/>
          <w:sz w:val="24"/>
          <w:szCs w:val="24"/>
          <w:lang w:val="es-MX"/>
        </w:rPr>
      </w:pPr>
    </w:p>
    <w:p w:rsidR="0009700E" w:rsidRPr="00ED75BF" w:rsidRDefault="0009700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09700E" w:rsidRPr="00ED75BF" w:rsidRDefault="0009700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09700E" w:rsidRPr="00ED75BF" w:rsidRDefault="0009700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09700E" w:rsidRPr="00ED75BF" w:rsidRDefault="0009700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09700E" w:rsidRPr="00ED75BF" w:rsidRDefault="0009700E" w:rsidP="00ED75BF">
      <w:pPr>
        <w:jc w:val="both"/>
        <w:rPr>
          <w:rFonts w:ascii="Candara" w:hAnsi="Candara" w:cs="Tahoma"/>
          <w:sz w:val="24"/>
          <w:szCs w:val="24"/>
          <w:lang w:val="es-MX"/>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CAPITULO XXII</w:t>
      </w: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SUSPENSIÓN TEMPORAL DE LA LICITACIÓN</w:t>
      </w:r>
    </w:p>
    <w:p w:rsidR="0009700E" w:rsidRPr="00ED75BF" w:rsidRDefault="0009700E" w:rsidP="00ED75BF">
      <w:pPr>
        <w:jc w:val="both"/>
        <w:rPr>
          <w:rFonts w:ascii="Candara" w:hAnsi="Candar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9700E"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CAPITULO XXIII</w:t>
      </w:r>
    </w:p>
    <w:p w:rsidR="0009700E" w:rsidRDefault="0009700E"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ab/>
      </w:r>
    </w:p>
    <w:p w:rsidR="0009700E" w:rsidRPr="00ED75BF" w:rsidRDefault="0009700E" w:rsidP="00ED75BF">
      <w:pPr>
        <w:jc w:val="both"/>
        <w:rPr>
          <w:rFonts w:ascii="Candara" w:hAnsi="Candara" w:cs="Tahoma"/>
          <w:b/>
          <w:bCs/>
          <w:sz w:val="24"/>
          <w:szCs w:val="24"/>
        </w:rPr>
      </w:pPr>
      <w:r w:rsidRPr="00ED75BF">
        <w:rPr>
          <w:rFonts w:ascii="Candara" w:hAnsi="Candara" w:cs="Tahoma"/>
          <w:b/>
          <w:bCs/>
          <w:sz w:val="24"/>
          <w:szCs w:val="24"/>
        </w:rPr>
        <w:t>CAPITULO XXIV</w:t>
      </w:r>
    </w:p>
    <w:p w:rsidR="0009700E" w:rsidRDefault="0009700E" w:rsidP="00ED75BF">
      <w:pPr>
        <w:jc w:val="both"/>
        <w:rPr>
          <w:rFonts w:ascii="Candara" w:hAnsi="Candara" w:cs="Tahoma"/>
          <w:b/>
          <w:bCs/>
          <w:sz w:val="24"/>
          <w:szCs w:val="24"/>
        </w:rPr>
      </w:pPr>
      <w:r w:rsidRPr="00ED75BF">
        <w:rPr>
          <w:rFonts w:ascii="Candara" w:hAnsi="Candara" w:cs="Tahoma"/>
          <w:b/>
          <w:bCs/>
          <w:sz w:val="24"/>
          <w:szCs w:val="24"/>
        </w:rPr>
        <w:t>DE LAS INCONFORMIDADES</w:t>
      </w:r>
    </w:p>
    <w:p w:rsidR="0009700E" w:rsidRPr="00ED75BF" w:rsidRDefault="0009700E" w:rsidP="00ED75BF">
      <w:pPr>
        <w:jc w:val="both"/>
        <w:rPr>
          <w:rFonts w:ascii="Candara" w:hAnsi="Candara" w:cs="Tahoma"/>
          <w:b/>
          <w:bCs/>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la </w:t>
      </w:r>
      <w:r>
        <w:rPr>
          <w:rFonts w:ascii="Candara" w:hAnsi="Candara" w:cs="Tahoma"/>
          <w:sz w:val="24"/>
          <w:szCs w:val="24"/>
        </w:rPr>
        <w:t>Secretaría de la Contraloría del Estado de Durango</w:t>
      </w:r>
      <w:r w:rsidRPr="00ED75BF">
        <w:rPr>
          <w:rFonts w:ascii="Candara" w:hAnsi="Candara" w:cs="Tahoma"/>
          <w:sz w:val="24"/>
          <w:szCs w:val="24"/>
        </w:rPr>
        <w:t xml:space="preserve">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lastRenderedPageBreak/>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r>
        <w:rPr>
          <w:rFonts w:ascii="Candara" w:hAnsi="Candara" w:cs="Tahoma"/>
          <w:sz w:val="24"/>
          <w:szCs w:val="24"/>
        </w:rPr>
        <w:t>Secretaría de la Contraloría del Estado de Durango</w:t>
      </w:r>
      <w:r w:rsidRPr="00ED75BF">
        <w:rPr>
          <w:rFonts w:ascii="Candara" w:hAnsi="Candara" w:cs="Tahoma"/>
          <w:sz w:val="24"/>
          <w:szCs w:val="24"/>
        </w:rPr>
        <w:t xml:space="preserve">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b/>
          <w:sz w:val="24"/>
          <w:szCs w:val="24"/>
        </w:rPr>
      </w:pPr>
      <w:r w:rsidRPr="00ED75BF">
        <w:rPr>
          <w:rFonts w:ascii="Candara" w:hAnsi="Candara" w:cs="Tahoma"/>
          <w:b/>
          <w:sz w:val="24"/>
          <w:szCs w:val="24"/>
        </w:rPr>
        <w:t>CAPITULO XXV</w:t>
      </w:r>
    </w:p>
    <w:p w:rsidR="0009700E" w:rsidRDefault="0009700E"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09700E" w:rsidRPr="00ED75BF" w:rsidRDefault="0009700E" w:rsidP="00ED75BF">
      <w:pPr>
        <w:jc w:val="both"/>
        <w:rPr>
          <w:rFonts w:ascii="Candara" w:hAnsi="Candara" w:cs="Tahoma"/>
          <w:sz w:val="24"/>
          <w:szCs w:val="24"/>
        </w:rPr>
      </w:pPr>
    </w:p>
    <w:p w:rsidR="0009700E" w:rsidRPr="00ED75BF" w:rsidRDefault="0009700E"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09700E" w:rsidRPr="00ED75BF" w:rsidRDefault="0009700E" w:rsidP="00ED75BF">
      <w:pPr>
        <w:jc w:val="both"/>
        <w:rPr>
          <w:rFonts w:ascii="Candara" w:hAnsi="Candara" w:cs="Tahoma"/>
          <w:b/>
          <w:sz w:val="24"/>
          <w:szCs w:val="24"/>
        </w:rPr>
      </w:pPr>
    </w:p>
    <w:p w:rsidR="0009700E" w:rsidRPr="00ED75BF" w:rsidRDefault="0009700E"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09700E" w:rsidRPr="00ED75BF" w:rsidRDefault="0009700E" w:rsidP="00ED75BF">
      <w:pPr>
        <w:jc w:val="both"/>
        <w:rPr>
          <w:rFonts w:ascii="Candara" w:hAnsi="Candara" w:cs="Tahoma"/>
          <w:b/>
          <w:bCs/>
          <w:sz w:val="24"/>
          <w:szCs w:val="24"/>
        </w:rPr>
      </w:pPr>
    </w:p>
    <w:p w:rsidR="0009700E" w:rsidRPr="00ED75BF" w:rsidRDefault="0009700E"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09700E" w:rsidRPr="00ED75BF" w:rsidRDefault="0009700E"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FB059E">
        <w:rPr>
          <w:rFonts w:ascii="Candara" w:hAnsi="Candara" w:cs="Tahoma"/>
          <w:b/>
          <w:bCs/>
          <w:noProof/>
          <w:sz w:val="24"/>
          <w:szCs w:val="24"/>
        </w:rPr>
        <w:t>18 de octubre de 2022</w:t>
      </w:r>
      <w:r w:rsidRPr="00ED75BF">
        <w:rPr>
          <w:rFonts w:ascii="Candara" w:hAnsi="Candara" w:cs="Tahoma"/>
          <w:b/>
          <w:bCs/>
          <w:sz w:val="24"/>
          <w:szCs w:val="24"/>
        </w:rPr>
        <w:t>.</w:t>
      </w:r>
    </w:p>
    <w:p w:rsidR="0009700E" w:rsidRPr="00ED75BF" w:rsidRDefault="0009700E" w:rsidP="00F41677">
      <w:pPr>
        <w:jc w:val="center"/>
        <w:rPr>
          <w:rFonts w:ascii="Candara" w:hAnsi="Candara" w:cs="Tahoma"/>
          <w:b/>
          <w:bCs/>
          <w:sz w:val="24"/>
          <w:szCs w:val="24"/>
        </w:rPr>
      </w:pPr>
    </w:p>
    <w:p w:rsidR="0009700E" w:rsidRPr="00ED75BF" w:rsidRDefault="0009700E" w:rsidP="00F41677">
      <w:pPr>
        <w:jc w:val="center"/>
        <w:rPr>
          <w:rFonts w:ascii="Candara" w:hAnsi="Candara" w:cs="Tahoma"/>
          <w:b/>
          <w:bCs/>
          <w:sz w:val="24"/>
          <w:szCs w:val="24"/>
        </w:rPr>
      </w:pPr>
    </w:p>
    <w:p w:rsidR="0009700E" w:rsidRPr="00ED75BF" w:rsidRDefault="0009700E" w:rsidP="00F41677">
      <w:pPr>
        <w:jc w:val="center"/>
        <w:rPr>
          <w:rFonts w:ascii="Candara" w:hAnsi="Candara" w:cs="Tahoma"/>
          <w:b/>
          <w:bCs/>
          <w:sz w:val="24"/>
          <w:szCs w:val="24"/>
        </w:rPr>
      </w:pPr>
    </w:p>
    <w:p w:rsidR="0009700E" w:rsidRDefault="0009700E" w:rsidP="00D213A8">
      <w:pPr>
        <w:jc w:val="center"/>
        <w:rPr>
          <w:rFonts w:ascii="Candara" w:hAnsi="Candara" w:cs="Tahoma"/>
          <w:b/>
          <w:bCs/>
          <w:sz w:val="24"/>
          <w:szCs w:val="24"/>
        </w:rPr>
      </w:pPr>
    </w:p>
    <w:p w:rsidR="00F7436C" w:rsidRPr="00ED75BF" w:rsidRDefault="00F7436C" w:rsidP="00D213A8">
      <w:pPr>
        <w:jc w:val="center"/>
        <w:rPr>
          <w:rFonts w:ascii="Candara" w:hAnsi="Candara" w:cs="Tahoma"/>
          <w:b/>
          <w:bCs/>
          <w:sz w:val="24"/>
          <w:szCs w:val="24"/>
        </w:rPr>
      </w:pPr>
      <w:bookmarkStart w:id="0" w:name="_GoBack"/>
      <w:bookmarkEnd w:id="0"/>
    </w:p>
    <w:p w:rsidR="0009700E" w:rsidRPr="006D7AEA" w:rsidRDefault="0009700E"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09700E"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09700E" w:rsidRPr="006D7AEA" w:rsidRDefault="0009700E" w:rsidP="002C0113">
            <w:pPr>
              <w:pStyle w:val="Encabezado"/>
              <w:jc w:val="center"/>
              <w:rPr>
                <w:rFonts w:ascii="Candara" w:hAnsi="Candara"/>
                <w:b/>
                <w:bCs/>
                <w:sz w:val="22"/>
              </w:rPr>
            </w:pPr>
            <w:r w:rsidRPr="0067706D">
              <w:rPr>
                <w:rFonts w:ascii="Candara" w:hAnsi="Candara"/>
                <w:b/>
                <w:bCs/>
                <w:sz w:val="22"/>
              </w:rPr>
              <w:t>ING. JOSÉ JAVIER CHÁVEZ CIBRIÁN</w:t>
            </w:r>
          </w:p>
        </w:tc>
      </w:tr>
      <w:tr w:rsidR="0009700E" w:rsidRPr="006D7AEA" w:rsidTr="002C0113">
        <w:trPr>
          <w:gridBefore w:val="1"/>
          <w:gridAfter w:val="1"/>
          <w:wBefore w:w="2414" w:type="dxa"/>
          <w:wAfter w:w="1847" w:type="dxa"/>
          <w:jc w:val="center"/>
        </w:trPr>
        <w:tc>
          <w:tcPr>
            <w:tcW w:w="5378" w:type="dxa"/>
            <w:tcBorders>
              <w:left w:val="nil"/>
              <w:bottom w:val="nil"/>
              <w:right w:val="nil"/>
            </w:tcBorders>
          </w:tcPr>
          <w:p w:rsidR="0009700E" w:rsidRPr="006D7AEA" w:rsidRDefault="0009700E" w:rsidP="002C0113">
            <w:pPr>
              <w:pStyle w:val="Encabezado"/>
              <w:jc w:val="center"/>
              <w:rPr>
                <w:rFonts w:ascii="Candara" w:hAnsi="Candara"/>
                <w:bCs/>
                <w:sz w:val="22"/>
              </w:rPr>
            </w:pPr>
            <w:r w:rsidRPr="006D7AEA">
              <w:rPr>
                <w:rFonts w:ascii="Candara" w:hAnsi="Candara"/>
                <w:bCs/>
                <w:sz w:val="22"/>
              </w:rPr>
              <w:t>DIRECTOR MUNICIPAL DE OBRAS PÚBLICAS</w:t>
            </w:r>
          </w:p>
        </w:tc>
      </w:tr>
      <w:tr w:rsidR="0009700E" w:rsidRPr="006D7AEA" w:rsidTr="002C0113">
        <w:trPr>
          <w:jc w:val="center"/>
        </w:trPr>
        <w:tc>
          <w:tcPr>
            <w:tcW w:w="9639" w:type="dxa"/>
            <w:gridSpan w:val="3"/>
          </w:tcPr>
          <w:p w:rsidR="0009700E" w:rsidRPr="006D7AEA" w:rsidRDefault="0009700E" w:rsidP="002C0113">
            <w:pPr>
              <w:pStyle w:val="Encabezado"/>
              <w:ind w:left="3216" w:right="-1663"/>
              <w:rPr>
                <w:rFonts w:ascii="Candara" w:hAnsi="Candara"/>
                <w:bCs/>
                <w:sz w:val="22"/>
              </w:rPr>
            </w:pPr>
          </w:p>
        </w:tc>
      </w:tr>
    </w:tbl>
    <w:p w:rsidR="0009700E" w:rsidRDefault="0009700E" w:rsidP="00F41677">
      <w:pPr>
        <w:jc w:val="center"/>
        <w:rPr>
          <w:rFonts w:ascii="Candara" w:hAnsi="Candara" w:cs="Tahoma"/>
          <w:sz w:val="24"/>
          <w:szCs w:val="24"/>
        </w:rPr>
        <w:sectPr w:rsidR="0009700E" w:rsidSect="0009700E">
          <w:headerReference w:type="default" r:id="rId8"/>
          <w:footerReference w:type="even" r:id="rId9"/>
          <w:footerReference w:type="default" r:id="rId10"/>
          <w:headerReference w:type="first" r:id="rId11"/>
          <w:pgSz w:w="12240" w:h="15840" w:code="1"/>
          <w:pgMar w:top="645" w:right="1183" w:bottom="1702" w:left="1134" w:header="856" w:footer="720" w:gutter="0"/>
          <w:pgNumType w:start="1"/>
          <w:cols w:space="720" w:equalWidth="0">
            <w:col w:w="9923"/>
          </w:cols>
          <w:titlePg/>
        </w:sectPr>
      </w:pPr>
    </w:p>
    <w:p w:rsidR="0009700E" w:rsidRPr="00ED75BF" w:rsidRDefault="0009700E" w:rsidP="00F41677">
      <w:pPr>
        <w:jc w:val="center"/>
        <w:rPr>
          <w:rFonts w:ascii="Candara" w:hAnsi="Candara" w:cs="Tahoma"/>
          <w:sz w:val="24"/>
          <w:szCs w:val="24"/>
        </w:rPr>
      </w:pPr>
    </w:p>
    <w:sectPr w:rsidR="0009700E" w:rsidRPr="00ED75BF" w:rsidSect="0009700E">
      <w:headerReference w:type="default" r:id="rId12"/>
      <w:footerReference w:type="even" r:id="rId13"/>
      <w:footerReference w:type="default" r:id="rId14"/>
      <w:headerReference w:type="first" r:id="rId15"/>
      <w:type w:val="continuous"/>
      <w:pgSz w:w="12240" w:h="15840" w:code="1"/>
      <w:pgMar w:top="645" w:right="1183" w:bottom="1702"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3EE" w:rsidRDefault="00E213EE">
      <w:r>
        <w:separator/>
      </w:r>
    </w:p>
  </w:endnote>
  <w:endnote w:type="continuationSeparator" w:id="0">
    <w:p w:rsidR="00E213EE" w:rsidRDefault="00E2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0E" w:rsidRDefault="000970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9700E" w:rsidRDefault="000970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0E" w:rsidRDefault="0009700E" w:rsidP="001B470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74" w:rsidRDefault="004C57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C5774" w:rsidRDefault="004C5774">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74" w:rsidRDefault="004C5774" w:rsidP="001B47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3EE" w:rsidRDefault="00E213EE">
      <w:r>
        <w:separator/>
      </w:r>
    </w:p>
  </w:footnote>
  <w:footnote w:type="continuationSeparator" w:id="0">
    <w:p w:rsidR="00E213EE" w:rsidRDefault="00E2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09700E" w:rsidRPr="00F64E74" w:rsidTr="004E3BFD">
      <w:trPr>
        <w:cantSplit/>
        <w:trHeight w:val="1275"/>
      </w:trPr>
      <w:tc>
        <w:tcPr>
          <w:tcW w:w="9993" w:type="dxa"/>
          <w:vAlign w:val="center"/>
        </w:tcPr>
        <w:p w:rsidR="0009700E" w:rsidRPr="00F64E74" w:rsidRDefault="0009700E" w:rsidP="004E3BFD">
          <w:pPr>
            <w:pStyle w:val="Encabezado"/>
            <w:rPr>
              <w:rFonts w:ascii="Candara" w:hAnsi="Candara" w:cs="Tahoma"/>
              <w:b/>
              <w:bCs/>
              <w:sz w:val="24"/>
            </w:rPr>
          </w:pPr>
        </w:p>
        <w:p w:rsidR="0009700E" w:rsidRPr="00F64E74" w:rsidRDefault="0009700E" w:rsidP="004E3BFD">
          <w:pPr>
            <w:rPr>
              <w:rFonts w:ascii="Candara" w:hAnsi="Candara" w:cs="Tahoma"/>
              <w:b/>
              <w:bCs/>
              <w:sz w:val="24"/>
            </w:rPr>
          </w:pPr>
        </w:p>
        <w:p w:rsidR="0009700E" w:rsidRDefault="0009700E" w:rsidP="004E3BFD">
          <w:pPr>
            <w:rPr>
              <w:rFonts w:ascii="Candara" w:hAnsi="Candara" w:cs="Tahoma"/>
              <w:bCs/>
              <w:sz w:val="24"/>
            </w:rPr>
          </w:pPr>
        </w:p>
        <w:p w:rsidR="0009700E" w:rsidRDefault="0009700E" w:rsidP="004E3BFD">
          <w:pPr>
            <w:rPr>
              <w:rFonts w:ascii="Candara" w:hAnsi="Candara" w:cs="Tahoma"/>
              <w:bCs/>
              <w:sz w:val="24"/>
            </w:rPr>
          </w:pPr>
        </w:p>
        <w:p w:rsidR="0009700E" w:rsidRPr="00F64E74" w:rsidRDefault="0009700E" w:rsidP="004E3BFD">
          <w:pPr>
            <w:rPr>
              <w:rFonts w:ascii="Candara" w:hAnsi="Candara" w:cs="Tahoma"/>
              <w:bCs/>
              <w:sz w:val="24"/>
            </w:rPr>
          </w:pPr>
          <w:r w:rsidRPr="00F64E74">
            <w:rPr>
              <w:rFonts w:ascii="Candara" w:hAnsi="Candara" w:cs="Tahoma"/>
              <w:bCs/>
              <w:sz w:val="24"/>
            </w:rPr>
            <w:t>Coordinación de Licitaciones y Contratos</w:t>
          </w:r>
        </w:p>
        <w:p w:rsidR="0009700E" w:rsidRPr="00F64E74" w:rsidRDefault="0009700E"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FB059E">
            <w:rPr>
              <w:rFonts w:ascii="Candara" w:hAnsi="Candara" w:cs="Tahoma"/>
              <w:b/>
              <w:bCs/>
              <w:noProof/>
            </w:rPr>
            <w:t>Por Invitación Restringida a Cuando Menos Tres Contratistas</w:t>
          </w:r>
          <w:r w:rsidRPr="00F64E74">
            <w:rPr>
              <w:rFonts w:ascii="Candara" w:hAnsi="Candara" w:cs="Tahoma"/>
              <w:b/>
              <w:bCs/>
            </w:rPr>
            <w:t xml:space="preserve">  </w:t>
          </w:r>
        </w:p>
        <w:p w:rsidR="0009700E" w:rsidRDefault="0009700E"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FB059E">
            <w:rPr>
              <w:rFonts w:ascii="Candara" w:hAnsi="Candara" w:cs="Tahoma"/>
              <w:b/>
              <w:bCs/>
              <w:noProof/>
            </w:rPr>
            <w:t>HAYTO-DGO-DMOP-GC-002-22</w:t>
          </w:r>
          <w:r w:rsidRPr="00F64E74">
            <w:rPr>
              <w:rFonts w:ascii="Candara" w:hAnsi="Candara" w:cs="Tahoma"/>
              <w:bCs/>
            </w:rPr>
            <w:t xml:space="preserve"> </w:t>
          </w:r>
        </w:p>
        <w:p w:rsidR="0009700E" w:rsidRPr="00F64E74" w:rsidRDefault="0009700E" w:rsidP="00576541">
          <w:pPr>
            <w:pStyle w:val="Encabezado"/>
            <w:tabs>
              <w:tab w:val="clear" w:pos="8838"/>
              <w:tab w:val="right" w:pos="8647"/>
            </w:tabs>
            <w:rPr>
              <w:rFonts w:ascii="Candara" w:hAnsi="Candara"/>
              <w:b/>
              <w:bCs/>
              <w:sz w:val="24"/>
            </w:rPr>
          </w:pPr>
        </w:p>
      </w:tc>
    </w:tr>
  </w:tbl>
  <w:p w:rsidR="0009700E" w:rsidRPr="00F64E74" w:rsidRDefault="0009700E">
    <w:pPr>
      <w:pStyle w:val="Encabezado"/>
      <w:rPr>
        <w:rFonts w:ascii="Candara" w:hAnsi="Candara"/>
        <w:sz w:val="4"/>
      </w:rPr>
    </w:pPr>
    <w:r>
      <w:rPr>
        <w:noProof/>
      </w:rPr>
      <w:drawing>
        <wp:anchor distT="0" distB="0" distL="114300" distR="114300" simplePos="0" relativeHeight="251663360"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0E" w:rsidRDefault="0009700E">
    <w:pPr>
      <w:pStyle w:val="Encabezado"/>
    </w:pPr>
    <w:r>
      <w:rPr>
        <w:noProof/>
      </w:rPr>
      <w:drawing>
        <wp:anchor distT="0" distB="0" distL="114300" distR="114300" simplePos="0" relativeHeight="251662336"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4C5774" w:rsidRPr="00F64E74" w:rsidTr="004E3BFD">
      <w:trPr>
        <w:cantSplit/>
        <w:trHeight w:val="1275"/>
      </w:trPr>
      <w:tc>
        <w:tcPr>
          <w:tcW w:w="9993" w:type="dxa"/>
          <w:vAlign w:val="center"/>
        </w:tcPr>
        <w:p w:rsidR="004C5774" w:rsidRPr="00F64E74" w:rsidRDefault="004C5774" w:rsidP="004E3BFD">
          <w:pPr>
            <w:pStyle w:val="Encabezado"/>
            <w:rPr>
              <w:rFonts w:ascii="Candara" w:hAnsi="Candara" w:cs="Tahoma"/>
              <w:b/>
              <w:bCs/>
              <w:sz w:val="24"/>
            </w:rPr>
          </w:pPr>
        </w:p>
        <w:p w:rsidR="004C5774" w:rsidRPr="00F64E74" w:rsidRDefault="004C5774" w:rsidP="004E3BFD">
          <w:pPr>
            <w:rPr>
              <w:rFonts w:ascii="Candara" w:hAnsi="Candara" w:cs="Tahoma"/>
              <w:b/>
              <w:bCs/>
              <w:sz w:val="24"/>
            </w:rPr>
          </w:pPr>
        </w:p>
        <w:p w:rsidR="004C5774" w:rsidRDefault="004C5774" w:rsidP="004E3BFD">
          <w:pPr>
            <w:rPr>
              <w:rFonts w:ascii="Candara" w:hAnsi="Candara" w:cs="Tahoma"/>
              <w:bCs/>
              <w:sz w:val="24"/>
            </w:rPr>
          </w:pPr>
        </w:p>
        <w:p w:rsidR="004C5774" w:rsidRDefault="004C5774" w:rsidP="004E3BFD">
          <w:pPr>
            <w:rPr>
              <w:rFonts w:ascii="Candara" w:hAnsi="Candara" w:cs="Tahoma"/>
              <w:bCs/>
              <w:sz w:val="24"/>
            </w:rPr>
          </w:pPr>
        </w:p>
        <w:p w:rsidR="004C5774" w:rsidRPr="00F64E74" w:rsidRDefault="004C5774" w:rsidP="004E3BFD">
          <w:pPr>
            <w:rPr>
              <w:rFonts w:ascii="Candara" w:hAnsi="Candara" w:cs="Tahoma"/>
              <w:bCs/>
              <w:sz w:val="24"/>
            </w:rPr>
          </w:pPr>
          <w:r w:rsidRPr="00F64E74">
            <w:rPr>
              <w:rFonts w:ascii="Candara" w:hAnsi="Candara" w:cs="Tahoma"/>
              <w:bCs/>
              <w:sz w:val="24"/>
            </w:rPr>
            <w:t>Coordinación de Licitaciones y Contratos</w:t>
          </w:r>
        </w:p>
        <w:p w:rsidR="004C5774" w:rsidRPr="00F64E74" w:rsidRDefault="004C5774"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9524F7" w:rsidRPr="00FB059E">
            <w:rPr>
              <w:rFonts w:ascii="Candara" w:hAnsi="Candara" w:cs="Tahoma"/>
              <w:b/>
              <w:bCs/>
              <w:noProof/>
            </w:rPr>
            <w:t>Por Invitación Restringida a Cuando Menos Tres Contratistas</w:t>
          </w:r>
          <w:r w:rsidRPr="00F64E74">
            <w:rPr>
              <w:rFonts w:ascii="Candara" w:hAnsi="Candara" w:cs="Tahoma"/>
              <w:b/>
              <w:bCs/>
            </w:rPr>
            <w:t xml:space="preserve">  </w:t>
          </w:r>
        </w:p>
        <w:p w:rsidR="004C5774" w:rsidRDefault="004C5774"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009524F7" w:rsidRPr="00FB059E">
            <w:rPr>
              <w:rFonts w:ascii="Candara" w:hAnsi="Candara" w:cs="Tahoma"/>
              <w:b/>
              <w:bCs/>
              <w:noProof/>
            </w:rPr>
            <w:t>HAYTO-DGO-DMOP-GC-002-22</w:t>
          </w:r>
          <w:r w:rsidRPr="00F64E74">
            <w:rPr>
              <w:rFonts w:ascii="Candara" w:hAnsi="Candara" w:cs="Tahoma"/>
              <w:bCs/>
            </w:rPr>
            <w:t xml:space="preserve"> </w:t>
          </w:r>
        </w:p>
        <w:p w:rsidR="004C5774" w:rsidRPr="00F64E74" w:rsidRDefault="004C5774" w:rsidP="00576541">
          <w:pPr>
            <w:pStyle w:val="Encabezado"/>
            <w:tabs>
              <w:tab w:val="clear" w:pos="8838"/>
              <w:tab w:val="right" w:pos="8647"/>
            </w:tabs>
            <w:rPr>
              <w:rFonts w:ascii="Candara" w:hAnsi="Candara"/>
              <w:b/>
              <w:bCs/>
              <w:sz w:val="24"/>
            </w:rPr>
          </w:pPr>
        </w:p>
      </w:tc>
    </w:tr>
  </w:tbl>
  <w:p w:rsidR="004C5774" w:rsidRPr="00F64E74" w:rsidRDefault="0009700E">
    <w:pPr>
      <w:pStyle w:val="Encabezado"/>
      <w:rPr>
        <w:rFonts w:ascii="Candara" w:hAnsi="Candara"/>
        <w:sz w:val="4"/>
      </w:rPr>
    </w:pPr>
    <w:r>
      <w:rPr>
        <w:noProof/>
      </w:rPr>
      <w:drawing>
        <wp:anchor distT="0" distB="0" distL="114300" distR="114300" simplePos="0" relativeHeight="251660288"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774"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74" w:rsidRDefault="0009700E">
    <w:pPr>
      <w:pStyle w:val="Encabezado"/>
    </w:pPr>
    <w:r>
      <w:rPr>
        <w:noProof/>
      </w:rPr>
      <w:drawing>
        <wp:anchor distT="0" distB="0" distL="114300" distR="114300" simplePos="0" relativeHeight="251659264"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1BE"/>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9700E"/>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163D1"/>
    <w:rsid w:val="00220B74"/>
    <w:rsid w:val="00222260"/>
    <w:rsid w:val="00223525"/>
    <w:rsid w:val="00224B85"/>
    <w:rsid w:val="00225015"/>
    <w:rsid w:val="002301BA"/>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722"/>
    <w:rsid w:val="002F68C0"/>
    <w:rsid w:val="00300EB0"/>
    <w:rsid w:val="003011B7"/>
    <w:rsid w:val="0030374E"/>
    <w:rsid w:val="003054F4"/>
    <w:rsid w:val="00305A03"/>
    <w:rsid w:val="00307CA7"/>
    <w:rsid w:val="003127A7"/>
    <w:rsid w:val="00314471"/>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72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2C6E"/>
    <w:rsid w:val="004443F6"/>
    <w:rsid w:val="00445811"/>
    <w:rsid w:val="00452338"/>
    <w:rsid w:val="00452610"/>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774"/>
    <w:rsid w:val="004C5D03"/>
    <w:rsid w:val="004C6018"/>
    <w:rsid w:val="004C66DC"/>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14F46"/>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614B"/>
    <w:rsid w:val="00557503"/>
    <w:rsid w:val="00557854"/>
    <w:rsid w:val="005617DF"/>
    <w:rsid w:val="00563056"/>
    <w:rsid w:val="00563B0C"/>
    <w:rsid w:val="005670A3"/>
    <w:rsid w:val="00567736"/>
    <w:rsid w:val="0057298B"/>
    <w:rsid w:val="005733F5"/>
    <w:rsid w:val="00574746"/>
    <w:rsid w:val="00576541"/>
    <w:rsid w:val="00581752"/>
    <w:rsid w:val="00585C9B"/>
    <w:rsid w:val="00586E2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30373"/>
    <w:rsid w:val="00630640"/>
    <w:rsid w:val="006320B4"/>
    <w:rsid w:val="0063648C"/>
    <w:rsid w:val="006376E8"/>
    <w:rsid w:val="00640689"/>
    <w:rsid w:val="0064098E"/>
    <w:rsid w:val="00641CAE"/>
    <w:rsid w:val="00644A06"/>
    <w:rsid w:val="00652481"/>
    <w:rsid w:val="00652846"/>
    <w:rsid w:val="00656FB5"/>
    <w:rsid w:val="006579E0"/>
    <w:rsid w:val="00657A92"/>
    <w:rsid w:val="006612ED"/>
    <w:rsid w:val="00662A61"/>
    <w:rsid w:val="00662B51"/>
    <w:rsid w:val="00663208"/>
    <w:rsid w:val="00665197"/>
    <w:rsid w:val="00666298"/>
    <w:rsid w:val="00670BED"/>
    <w:rsid w:val="0067358C"/>
    <w:rsid w:val="006736F7"/>
    <w:rsid w:val="00673B94"/>
    <w:rsid w:val="00673BB2"/>
    <w:rsid w:val="00674F20"/>
    <w:rsid w:val="00674F68"/>
    <w:rsid w:val="00675190"/>
    <w:rsid w:val="00675948"/>
    <w:rsid w:val="0067706D"/>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0071"/>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2278"/>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4F7"/>
    <w:rsid w:val="00952FB7"/>
    <w:rsid w:val="009571CA"/>
    <w:rsid w:val="0095746F"/>
    <w:rsid w:val="00960BA7"/>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3609"/>
    <w:rsid w:val="00A0477A"/>
    <w:rsid w:val="00A0528A"/>
    <w:rsid w:val="00A07473"/>
    <w:rsid w:val="00A07AAB"/>
    <w:rsid w:val="00A129A5"/>
    <w:rsid w:val="00A13257"/>
    <w:rsid w:val="00A13D4A"/>
    <w:rsid w:val="00A14BD6"/>
    <w:rsid w:val="00A21C20"/>
    <w:rsid w:val="00A21FDA"/>
    <w:rsid w:val="00A26907"/>
    <w:rsid w:val="00A26BEE"/>
    <w:rsid w:val="00A27297"/>
    <w:rsid w:val="00A307AD"/>
    <w:rsid w:val="00A31609"/>
    <w:rsid w:val="00A31674"/>
    <w:rsid w:val="00A3216D"/>
    <w:rsid w:val="00A34A64"/>
    <w:rsid w:val="00A352C3"/>
    <w:rsid w:val="00A35B6D"/>
    <w:rsid w:val="00A37E56"/>
    <w:rsid w:val="00A41248"/>
    <w:rsid w:val="00A41F2C"/>
    <w:rsid w:val="00A41F9E"/>
    <w:rsid w:val="00A454B3"/>
    <w:rsid w:val="00A478C6"/>
    <w:rsid w:val="00A51C3E"/>
    <w:rsid w:val="00A52D3B"/>
    <w:rsid w:val="00A535FA"/>
    <w:rsid w:val="00A53729"/>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4F38"/>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4B1E"/>
    <w:rsid w:val="00BD5A1F"/>
    <w:rsid w:val="00BD5C4C"/>
    <w:rsid w:val="00BD6860"/>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4C1F"/>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971E6"/>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5982"/>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D6E2A"/>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ECB"/>
    <w:rsid w:val="00E12DA0"/>
    <w:rsid w:val="00E12EDA"/>
    <w:rsid w:val="00E138D1"/>
    <w:rsid w:val="00E14436"/>
    <w:rsid w:val="00E144AE"/>
    <w:rsid w:val="00E14A02"/>
    <w:rsid w:val="00E14A45"/>
    <w:rsid w:val="00E164F3"/>
    <w:rsid w:val="00E213EE"/>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364B"/>
    <w:rsid w:val="00F64E74"/>
    <w:rsid w:val="00F65984"/>
    <w:rsid w:val="00F678EB"/>
    <w:rsid w:val="00F7436C"/>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7EC"/>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97B9A84"/>
  <w15:chartTrackingRefBased/>
  <w15:docId w15:val="{2258AA11-9CC8-4250-AC94-46647D72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2F39-D90C-4060-B3B7-FD0037A5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8398</Words>
  <Characters>46194</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4</cp:revision>
  <cp:lastPrinted>2021-09-01T20:45:00Z</cp:lastPrinted>
  <dcterms:created xsi:type="dcterms:W3CDTF">2022-10-17T17:43:00Z</dcterms:created>
  <dcterms:modified xsi:type="dcterms:W3CDTF">2022-10-17T18:25:00Z</dcterms:modified>
</cp:coreProperties>
</file>