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04CC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04CC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JAVIER RIVERA BARRAZA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04CCB" w:rsidRDefault="00204CC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04CCB">
              <w:rPr>
                <w:rFonts w:ascii="Arial Narrow" w:eastAsia="Times New Roman" w:hAnsi="Arial Narrow" w:cs="Arial"/>
                <w:lang w:val="es-ES_tradnl" w:eastAsia="es-ES"/>
              </w:rPr>
              <w:t>RIBJ680317UIA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204C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04CC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206,465.51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204CCB" w:rsidP="00204C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24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AGOSTO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204CCB" w:rsidP="00204CC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04CCB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327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04CCB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2022-09-27T19:33:00Z</dcterms:modified>
</cp:coreProperties>
</file>