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F4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F46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ÁLVARO RICARDO SOTO SÁNCHEZ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F465C" w:rsidRDefault="001F4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F465C">
              <w:rPr>
                <w:rFonts w:ascii="Arial Narrow" w:hAnsi="Arial Narrow"/>
              </w:rPr>
              <w:t>SOSA640309CV6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F465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F46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14,008.62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F465C" w:rsidP="001F465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MAYO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F4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F46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1F465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2022-09-27T14:02:00Z</dcterms:modified>
</cp:coreProperties>
</file>