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F79C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F79C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JOSE ANTONIO CARREÑO </w:t>
            </w:r>
            <w:proofErr w:type="spellStart"/>
            <w:r w:rsidRPr="006F79C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CARREÑO</w:t>
            </w:r>
            <w:proofErr w:type="spellEnd"/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F79C2" w:rsidRDefault="006F79C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F79C2">
              <w:rPr>
                <w:rFonts w:ascii="Arial Narrow" w:hAnsi="Arial Narrow"/>
              </w:rPr>
              <w:t>CACX580905C95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F79C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F79C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646,551.72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F79C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 DE MARZ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F79C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6F79C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6F79C2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2022-09-27T13:49:00Z</dcterms:modified>
</cp:coreProperties>
</file>