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A6A1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PABLO ANTUNEZ COTA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A6A1C" w:rsidRDefault="007A6A1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A6A1C">
              <w:rPr>
                <w:rFonts w:ascii="Arial Narrow" w:eastAsia="Times New Roman" w:hAnsi="Arial Narrow" w:cs="Arial"/>
                <w:lang w:val="es-ES_tradnl" w:eastAsia="es-ES"/>
              </w:rPr>
              <w:t>AUCP630713MJ9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A6A1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102,155.17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A6A1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15 DE 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A6A1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DICIEMBRE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2022-09-26T21:07:00Z</dcterms:modified>
</cp:coreProperties>
</file>