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A5F7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ELECTRONICA Y MEDICINA, S.A.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A5F76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A5F76">
              <w:rPr>
                <w:rFonts w:ascii="Arial Narrow" w:hAnsi="Arial Narrow"/>
              </w:rPr>
              <w:t>EME7905301 M7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A5F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A5F7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145.900.00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2022-09-26T19:26:00Z</dcterms:modified>
</cp:coreProperties>
</file>