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A3C24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A4E37" w:rsidRDefault="00634528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634528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SERVICIOS DE ALIMENTACIÓN VIZCAYA, S.A. DE C.V.</w:t>
            </w:r>
          </w:p>
        </w:tc>
      </w:tr>
      <w:tr w:rsidR="002D4CC9" w:rsidRPr="00CA3C24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34528" w:rsidRDefault="00634528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34528">
              <w:rPr>
                <w:rFonts w:ascii="Arial Narrow" w:eastAsia="Times New Roman" w:hAnsi="Arial Narrow" w:cs="Arial"/>
                <w:lang w:val="es-ES_tradnl" w:eastAsia="es-ES"/>
              </w:rPr>
              <w:t>SAV1801221Q6</w:t>
            </w:r>
          </w:p>
        </w:tc>
      </w:tr>
      <w:tr w:rsidR="002D4CC9" w:rsidRPr="00CA3C24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A4E37" w:rsidRDefault="002D4CC9" w:rsidP="0063452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$</w:t>
            </w:r>
            <w:r w:rsidR="00634528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15,455,172.41</w:t>
            </w:r>
            <w:bookmarkStart w:id="0" w:name="_GoBack"/>
            <w:bookmarkEnd w:id="0"/>
          </w:p>
        </w:tc>
      </w:tr>
      <w:tr w:rsidR="002D4CC9" w:rsidRPr="00CA3C24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A4E37" w:rsidRDefault="00634528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01 DE MAYO</w:t>
            </w:r>
            <w:r w:rsidR="006A4E37" w:rsidRPr="006A4E3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 xml:space="preserve"> DEL 2022</w:t>
            </w:r>
          </w:p>
        </w:tc>
      </w:tr>
      <w:tr w:rsidR="002D4CC9" w:rsidRPr="00CA3C24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A4E37" w:rsidRDefault="00634528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31 DE JUL</w:t>
            </w:r>
            <w:r w:rsidR="006A4E37" w:rsidRPr="006A4E3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IO DEL 2022</w:t>
            </w:r>
          </w:p>
        </w:tc>
      </w:tr>
      <w:tr w:rsidR="002D4CC9" w:rsidRPr="00CA3C24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A4E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A4E37" w:rsidRDefault="00634528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12</w:t>
            </w:r>
            <w:r w:rsidR="006A4E37" w:rsidRPr="006A4E3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7/2022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34528"/>
    <w:rsid w:val="0066571E"/>
    <w:rsid w:val="006A4E37"/>
    <w:rsid w:val="00BB3811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4</cp:revision>
  <dcterms:created xsi:type="dcterms:W3CDTF">2022-05-20T14:52:00Z</dcterms:created>
  <dcterms:modified xsi:type="dcterms:W3CDTF">2022-09-23T20:43:00Z</dcterms:modified>
</cp:coreProperties>
</file>