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9020D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9020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MA. SANTOS RODRIGUEZ LEYVA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020DD" w:rsidRDefault="009020D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020DD">
              <w:rPr>
                <w:rFonts w:ascii="Arial Narrow" w:eastAsia="Times New Roman" w:hAnsi="Arial Narrow" w:cs="Arial"/>
                <w:lang w:val="es-ES" w:eastAsia="ar-SA"/>
              </w:rPr>
              <w:t>ROLM611101P47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2D4CC9" w:rsidP="009020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9020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401,293.10</w:t>
            </w:r>
            <w:bookmarkStart w:id="0" w:name="_GoBack"/>
            <w:bookmarkEnd w:id="0"/>
          </w:p>
        </w:tc>
      </w:tr>
      <w:tr w:rsidR="002D4CC9" w:rsidRPr="00CA3C24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9020D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 DE MAY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O DEL 2022</w:t>
            </w:r>
          </w:p>
        </w:tc>
      </w:tr>
      <w:tr w:rsidR="002D4CC9" w:rsidRPr="00CA3C24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9020D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DICIEMBRE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 xml:space="preserve">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9020D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126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A4E37"/>
    <w:rsid w:val="009020DD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2022-09-23T20:41:00Z</dcterms:modified>
</cp:coreProperties>
</file>