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214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D214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SERPROFCDR,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D214F" w:rsidRDefault="002D214F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D214F">
              <w:rPr>
                <w:rFonts w:ascii="Arial Narrow" w:eastAsia="Times New Roman" w:hAnsi="Arial Narrow" w:cs="Arial"/>
                <w:lang w:val="es-ES" w:eastAsia="ar-SA"/>
              </w:rPr>
              <w:t>SER160930B24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2D21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D214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697,694.99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214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MARZO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214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214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099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214F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2022-09-22T14:49:00Z</dcterms:modified>
</cp:coreProperties>
</file>