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F2D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F2D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JESUS RAFAEL VALENZUELA ROBLES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F2D67" w:rsidRDefault="004F2D67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F2D67">
              <w:rPr>
                <w:rFonts w:ascii="Arial Narrow" w:eastAsia="Times New Roman" w:hAnsi="Arial Narrow" w:cs="Arial"/>
                <w:lang w:val="es-ES" w:eastAsia="ar-SA"/>
              </w:rPr>
              <w:t>VARJ640921IM1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4F2D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F2D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689,655.17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F2D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F2D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4F2D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094/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4F2D67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2022-09-22T14:41:00Z</dcterms:modified>
</cp:coreProperties>
</file>