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A04" w:rsidRDefault="00163A04" w:rsidP="00ED75BF">
      <w:pPr>
        <w:jc w:val="both"/>
        <w:rPr>
          <w:rFonts w:ascii="Candara" w:hAnsi="Candara"/>
          <w:sz w:val="24"/>
          <w:szCs w:val="24"/>
        </w:rPr>
      </w:pPr>
      <w:r>
        <w:rPr>
          <w:rFonts w:ascii="Candara" w:hAnsi="Candara"/>
          <w:sz w:val="24"/>
          <w:szCs w:val="24"/>
        </w:rPr>
        <w:tab/>
      </w:r>
    </w:p>
    <w:p w:rsidR="00163A04" w:rsidRPr="00ED75BF" w:rsidRDefault="00163A04" w:rsidP="00ED75BF">
      <w:pPr>
        <w:jc w:val="both"/>
        <w:rPr>
          <w:rFonts w:ascii="Candara" w:hAnsi="Candara"/>
          <w:sz w:val="24"/>
          <w:szCs w:val="24"/>
        </w:rPr>
      </w:pPr>
    </w:p>
    <w:p w:rsidR="00163A04" w:rsidRPr="00ED75BF" w:rsidRDefault="00163A04" w:rsidP="00ED75BF">
      <w:pPr>
        <w:jc w:val="both"/>
        <w:rPr>
          <w:rFonts w:ascii="Candara" w:hAnsi="Candara"/>
          <w:sz w:val="24"/>
          <w:szCs w:val="24"/>
        </w:rPr>
      </w:pPr>
    </w:p>
    <w:p w:rsidR="00163A04" w:rsidRPr="00ED75BF" w:rsidRDefault="00163A04" w:rsidP="00ED75BF">
      <w:pPr>
        <w:jc w:val="both"/>
        <w:rPr>
          <w:rFonts w:ascii="Candara" w:hAnsi="Candara"/>
          <w:sz w:val="24"/>
          <w:szCs w:val="24"/>
        </w:rPr>
      </w:pPr>
    </w:p>
    <w:p w:rsidR="00163A04" w:rsidRDefault="00163A04" w:rsidP="00ED75BF">
      <w:pPr>
        <w:jc w:val="both"/>
        <w:rPr>
          <w:rFonts w:ascii="Candara" w:hAnsi="Candara"/>
          <w:b/>
          <w:sz w:val="28"/>
          <w:szCs w:val="24"/>
        </w:rPr>
      </w:pPr>
    </w:p>
    <w:p w:rsidR="00163A04" w:rsidRDefault="00163A04" w:rsidP="00ED75BF">
      <w:pPr>
        <w:jc w:val="both"/>
        <w:rPr>
          <w:rFonts w:ascii="Candara" w:hAnsi="Candara"/>
          <w:b/>
          <w:sz w:val="36"/>
          <w:szCs w:val="24"/>
        </w:rPr>
      </w:pPr>
    </w:p>
    <w:p w:rsidR="00163A04" w:rsidRPr="00323286" w:rsidRDefault="00163A04" w:rsidP="00ED75BF">
      <w:pPr>
        <w:jc w:val="both"/>
        <w:rPr>
          <w:rFonts w:ascii="Candara" w:hAnsi="Candara"/>
          <w:b/>
          <w:sz w:val="36"/>
          <w:szCs w:val="24"/>
        </w:rPr>
      </w:pPr>
      <w:r w:rsidRPr="00EB21B0">
        <w:rPr>
          <w:rFonts w:ascii="Candara" w:hAnsi="Candara"/>
          <w:b/>
          <w:noProof/>
          <w:sz w:val="36"/>
          <w:szCs w:val="24"/>
        </w:rPr>
        <w:t>Construcción de Pavimento en la Privada Chapultepec, entre Agustín Melgar y Juan Escutia; Alcantarillado en Privada Chapultepec, entre Agustín Melgar y Juan Escutia; Agua Potable en Privada Chapultepec, entre Agustín Melgar y Juan Escutia y Construcción de Guarniciones en Privada Chapultepec, entre Agustín Melgar y Juan Escutia</w:t>
      </w:r>
    </w:p>
    <w:p w:rsidR="00163A04" w:rsidRPr="00323286" w:rsidRDefault="00163A04" w:rsidP="00ED75BF">
      <w:pPr>
        <w:jc w:val="both"/>
        <w:rPr>
          <w:rFonts w:ascii="Candara" w:hAnsi="Candara"/>
          <w:b/>
          <w:sz w:val="36"/>
          <w:szCs w:val="24"/>
        </w:rPr>
      </w:pPr>
    </w:p>
    <w:p w:rsidR="00163A04" w:rsidRDefault="00163A04" w:rsidP="00ED75BF">
      <w:pPr>
        <w:jc w:val="both"/>
        <w:rPr>
          <w:rFonts w:ascii="Candara" w:hAnsi="Candara"/>
          <w:noProof/>
          <w:sz w:val="36"/>
          <w:szCs w:val="24"/>
        </w:rPr>
      </w:pPr>
    </w:p>
    <w:p w:rsidR="00163A04" w:rsidRDefault="00163A04" w:rsidP="00ED75BF">
      <w:pPr>
        <w:jc w:val="both"/>
        <w:rPr>
          <w:rFonts w:ascii="Candara" w:hAnsi="Candara"/>
          <w:noProof/>
          <w:sz w:val="36"/>
          <w:szCs w:val="24"/>
        </w:rPr>
      </w:pPr>
      <w:r w:rsidRPr="00EB21B0">
        <w:rPr>
          <w:rFonts w:ascii="Candara" w:hAnsi="Candara"/>
          <w:noProof/>
          <w:sz w:val="36"/>
          <w:szCs w:val="24"/>
        </w:rPr>
        <w:t>Fracc. Benito Juárez</w:t>
      </w:r>
    </w:p>
    <w:p w:rsidR="00163A04" w:rsidRDefault="00163A04" w:rsidP="00ED75BF">
      <w:pPr>
        <w:jc w:val="both"/>
        <w:rPr>
          <w:rFonts w:ascii="Candara" w:hAnsi="Candara"/>
          <w:noProof/>
          <w:sz w:val="36"/>
          <w:szCs w:val="24"/>
        </w:rPr>
      </w:pPr>
    </w:p>
    <w:p w:rsidR="00163A04" w:rsidRDefault="00163A04" w:rsidP="00ED75BF">
      <w:pPr>
        <w:jc w:val="both"/>
        <w:rPr>
          <w:rFonts w:ascii="Candara" w:hAnsi="Candara"/>
          <w:noProof/>
          <w:sz w:val="36"/>
          <w:szCs w:val="24"/>
        </w:rPr>
      </w:pPr>
      <w:r>
        <w:rPr>
          <w:rFonts w:ascii="Candara" w:hAnsi="Candara"/>
          <w:noProof/>
          <w:sz w:val="36"/>
          <w:szCs w:val="24"/>
        </w:rPr>
        <w:t xml:space="preserve"> </w:t>
      </w:r>
    </w:p>
    <w:p w:rsidR="00163A04" w:rsidRPr="00C01BBF" w:rsidRDefault="00163A04" w:rsidP="00ED75BF">
      <w:pPr>
        <w:jc w:val="both"/>
        <w:rPr>
          <w:rFonts w:ascii="Candara" w:hAnsi="Candara"/>
          <w:noProof/>
          <w:sz w:val="36"/>
          <w:szCs w:val="24"/>
        </w:rPr>
      </w:pPr>
    </w:p>
    <w:p w:rsidR="00163A04" w:rsidRPr="00323286" w:rsidRDefault="00163A04" w:rsidP="00ED75BF">
      <w:pPr>
        <w:jc w:val="both"/>
        <w:rPr>
          <w:rFonts w:ascii="Candara" w:hAnsi="Candara"/>
          <w:sz w:val="32"/>
          <w:szCs w:val="24"/>
        </w:rPr>
      </w:pPr>
    </w:p>
    <w:p w:rsidR="00163A04" w:rsidRPr="00ED75BF" w:rsidRDefault="00163A04" w:rsidP="00ED75BF">
      <w:pPr>
        <w:jc w:val="both"/>
        <w:rPr>
          <w:rFonts w:ascii="Candara" w:hAnsi="Candara"/>
          <w:sz w:val="24"/>
          <w:szCs w:val="24"/>
        </w:rPr>
      </w:pPr>
    </w:p>
    <w:p w:rsidR="00163A04" w:rsidRPr="00ED75BF" w:rsidRDefault="00163A04"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EB21B0">
        <w:rPr>
          <w:rFonts w:ascii="Candara" w:hAnsi="Candara"/>
          <w:noProof/>
          <w:sz w:val="36"/>
          <w:szCs w:val="24"/>
        </w:rPr>
        <w:t>HAYTO-DGO-DMOP-056-22 (Segunda Licitación)</w:t>
      </w:r>
    </w:p>
    <w:p w:rsidR="00163A04" w:rsidRPr="00ED75BF" w:rsidRDefault="00163A04" w:rsidP="00ED75BF">
      <w:pPr>
        <w:jc w:val="both"/>
        <w:rPr>
          <w:rFonts w:ascii="Candara" w:hAnsi="Candara"/>
          <w:noProof/>
          <w:sz w:val="36"/>
          <w:szCs w:val="24"/>
        </w:rPr>
      </w:pPr>
    </w:p>
    <w:p w:rsidR="00163A04" w:rsidRDefault="00163A04" w:rsidP="00323286">
      <w:pPr>
        <w:jc w:val="right"/>
        <w:rPr>
          <w:rFonts w:ascii="Candara" w:hAnsi="Candara"/>
          <w:b/>
          <w:bCs/>
          <w:sz w:val="44"/>
          <w:szCs w:val="24"/>
        </w:rPr>
      </w:pPr>
    </w:p>
    <w:p w:rsidR="00163A04" w:rsidRDefault="00163A04" w:rsidP="00323286">
      <w:pPr>
        <w:jc w:val="right"/>
        <w:rPr>
          <w:rFonts w:ascii="Candara" w:hAnsi="Candara"/>
          <w:b/>
          <w:bCs/>
          <w:sz w:val="44"/>
          <w:szCs w:val="24"/>
        </w:rPr>
      </w:pPr>
    </w:p>
    <w:p w:rsidR="00163A04" w:rsidRDefault="00163A04" w:rsidP="00323286">
      <w:pPr>
        <w:jc w:val="right"/>
        <w:rPr>
          <w:rFonts w:ascii="Candara" w:hAnsi="Candara"/>
          <w:b/>
          <w:bCs/>
          <w:sz w:val="44"/>
          <w:szCs w:val="24"/>
        </w:rPr>
      </w:pPr>
    </w:p>
    <w:p w:rsidR="00163A04" w:rsidRDefault="00163A04" w:rsidP="00323286">
      <w:pPr>
        <w:jc w:val="right"/>
        <w:rPr>
          <w:rFonts w:ascii="Candara" w:hAnsi="Candara"/>
          <w:b/>
          <w:bCs/>
          <w:sz w:val="44"/>
          <w:szCs w:val="24"/>
        </w:rPr>
      </w:pPr>
    </w:p>
    <w:p w:rsidR="00163A04" w:rsidRPr="00ED75BF" w:rsidRDefault="00163A04" w:rsidP="00323286">
      <w:pPr>
        <w:jc w:val="right"/>
        <w:rPr>
          <w:rFonts w:ascii="Candara" w:hAnsi="Candara"/>
          <w:b/>
          <w:bCs/>
          <w:sz w:val="44"/>
          <w:szCs w:val="24"/>
        </w:rPr>
      </w:pPr>
      <w:r w:rsidRPr="00ED75BF">
        <w:rPr>
          <w:rFonts w:ascii="Candara" w:hAnsi="Candara"/>
          <w:b/>
          <w:bCs/>
          <w:sz w:val="44"/>
          <w:szCs w:val="24"/>
        </w:rPr>
        <w:t>BASES DE LICITACIÓN</w:t>
      </w:r>
    </w:p>
    <w:p w:rsidR="00163A04" w:rsidRDefault="00163A04" w:rsidP="00ED75BF">
      <w:pPr>
        <w:jc w:val="both"/>
        <w:rPr>
          <w:rFonts w:ascii="Candara" w:hAnsi="Candara"/>
          <w:color w:val="000000"/>
          <w:sz w:val="24"/>
          <w:szCs w:val="24"/>
          <w:lang w:val="es-ES" w:eastAsia="es-MX"/>
        </w:rPr>
      </w:pPr>
    </w:p>
    <w:p w:rsidR="00163A04" w:rsidRPr="00ED75BF" w:rsidRDefault="00163A04" w:rsidP="00ED75BF">
      <w:pPr>
        <w:jc w:val="both"/>
        <w:rPr>
          <w:rFonts w:ascii="Candara" w:hAnsi="Candara"/>
          <w:color w:val="000000"/>
          <w:sz w:val="24"/>
          <w:szCs w:val="24"/>
          <w:lang w:val="es-ES" w:eastAsia="es-MX"/>
        </w:rPr>
      </w:pPr>
    </w:p>
    <w:p w:rsidR="00163A04" w:rsidRPr="00ED75BF" w:rsidRDefault="00163A04" w:rsidP="00ED75BF">
      <w:pPr>
        <w:pStyle w:val="Ttulo"/>
        <w:rPr>
          <w:lang w:val="es-ES" w:eastAsia="es-MX"/>
        </w:rPr>
      </w:pPr>
      <w:r w:rsidRPr="00ED75BF">
        <w:rPr>
          <w:lang w:val="es-ES" w:eastAsia="es-MX"/>
        </w:rPr>
        <w:t xml:space="preserve">Adjudicación de Obra por el Procedimiento de Licitación </w:t>
      </w:r>
      <w:r w:rsidRPr="00EB21B0">
        <w:rPr>
          <w:noProof/>
          <w:lang w:val="es-ES" w:eastAsia="es-MX"/>
        </w:rPr>
        <w:t>Por Invitación Restringida a Cuando Menos Tres Contratistas</w:t>
      </w:r>
    </w:p>
    <w:p w:rsidR="00163A04" w:rsidRPr="00ED75BF" w:rsidRDefault="00163A04" w:rsidP="00ED75BF">
      <w:pPr>
        <w:pStyle w:val="Ttulo"/>
        <w:rPr>
          <w:lang w:val="es-ES" w:eastAsia="es-MX"/>
        </w:rPr>
      </w:pPr>
    </w:p>
    <w:p w:rsidR="00163A04" w:rsidRPr="00ED75BF" w:rsidRDefault="00163A04"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EB21B0">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EB21B0">
        <w:rPr>
          <w:rFonts w:ascii="Candara" w:hAnsi="Candara" w:cs="Tahoma"/>
          <w:b/>
          <w:bCs/>
          <w:noProof/>
          <w:sz w:val="24"/>
          <w:szCs w:val="24"/>
        </w:rPr>
        <w:t>HAYTO-DGO-DMOP-056-22 (Segunda Licitación)</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163A04" w:rsidRPr="00ED75BF" w:rsidRDefault="00163A04" w:rsidP="00ED75BF">
      <w:pPr>
        <w:jc w:val="both"/>
        <w:rPr>
          <w:rFonts w:ascii="Candara" w:hAnsi="Candara" w:cs="Tahoma"/>
          <w:sz w:val="24"/>
          <w:szCs w:val="24"/>
        </w:rPr>
      </w:pPr>
    </w:p>
    <w:p w:rsidR="00163A04" w:rsidRPr="00AD179B" w:rsidRDefault="00163A04"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163A04" w:rsidRPr="00ED75BF" w:rsidRDefault="00163A04" w:rsidP="00ED75BF">
      <w:pPr>
        <w:jc w:val="both"/>
        <w:rPr>
          <w:rFonts w:ascii="Candara" w:hAnsi="Candara"/>
          <w:sz w:val="24"/>
          <w:szCs w:val="24"/>
          <w:lang w:val="en-US"/>
        </w:rPr>
      </w:pPr>
    </w:p>
    <w:p w:rsidR="00163A04" w:rsidRPr="00AD179B" w:rsidRDefault="00163A04" w:rsidP="00F64E74">
      <w:pPr>
        <w:jc w:val="center"/>
        <w:rPr>
          <w:rFonts w:ascii="Candara" w:hAnsi="Candara" w:cs="Tahoma"/>
          <w:b/>
          <w:sz w:val="24"/>
          <w:szCs w:val="24"/>
        </w:rPr>
      </w:pPr>
      <w:r w:rsidRPr="00AD179B">
        <w:rPr>
          <w:rFonts w:ascii="Candara" w:hAnsi="Candara" w:cs="Tahoma"/>
          <w:b/>
          <w:sz w:val="24"/>
          <w:szCs w:val="24"/>
        </w:rPr>
        <w:t>CAPITULO ESPECIAL</w:t>
      </w:r>
    </w:p>
    <w:p w:rsidR="00163A04" w:rsidRPr="00ED75BF" w:rsidRDefault="00163A04" w:rsidP="00ED75BF">
      <w:pPr>
        <w:jc w:val="both"/>
        <w:rPr>
          <w:rFonts w:ascii="Candara" w:hAnsi="Candara" w:cs="Tahoma"/>
          <w:b/>
          <w:sz w:val="24"/>
          <w:szCs w:val="24"/>
        </w:rPr>
      </w:pPr>
    </w:p>
    <w:p w:rsidR="00163A04" w:rsidRPr="00ED75BF" w:rsidRDefault="00163A04"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 xml:space="preserve">  </w:t>
      </w:r>
    </w:p>
    <w:p w:rsidR="00163A04" w:rsidRPr="00ED75BF" w:rsidRDefault="00163A04"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163A04" w:rsidRPr="00ED75BF" w:rsidRDefault="00163A04"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163A04" w:rsidRPr="00ED75BF" w:rsidRDefault="00163A04"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163A04" w:rsidRPr="00ED75BF" w:rsidRDefault="00163A04"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163A04" w:rsidRPr="00ED75BF" w:rsidRDefault="00163A04" w:rsidP="00ED75BF">
      <w:pPr>
        <w:jc w:val="both"/>
        <w:rPr>
          <w:rFonts w:ascii="Candara" w:hAnsi="Candara" w:cs="Tahoma"/>
          <w:b/>
          <w:i/>
          <w:iCs/>
          <w:sz w:val="24"/>
          <w:szCs w:val="24"/>
        </w:rPr>
      </w:pPr>
    </w:p>
    <w:p w:rsidR="00163A04" w:rsidRPr="00ED75BF" w:rsidRDefault="00163A04"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163A04" w:rsidRPr="00ED75BF" w:rsidRDefault="00163A04" w:rsidP="00ED75BF">
      <w:pPr>
        <w:jc w:val="both"/>
        <w:rPr>
          <w:rFonts w:ascii="Candara" w:hAnsi="Candara" w:cs="Tahoma"/>
          <w:i/>
          <w:iCs/>
          <w:sz w:val="24"/>
          <w:szCs w:val="24"/>
        </w:rPr>
      </w:pPr>
      <w:r w:rsidRPr="00ED75BF">
        <w:rPr>
          <w:rFonts w:ascii="Candara" w:hAnsi="Candara" w:cs="Tahoma"/>
          <w:i/>
          <w:iCs/>
          <w:sz w:val="24"/>
          <w:szCs w:val="24"/>
        </w:rPr>
        <w:tab/>
      </w:r>
    </w:p>
    <w:p w:rsidR="00163A04" w:rsidRPr="00ED75BF" w:rsidRDefault="00163A04"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EB21B0">
        <w:rPr>
          <w:rFonts w:ascii="Candara" w:hAnsi="Candara" w:cs="Tahoma"/>
          <w:bCs/>
          <w:noProof/>
          <w:sz w:val="24"/>
          <w:szCs w:val="24"/>
        </w:rPr>
        <w:t>mediante oficios 2022-PNM-A-0810, 2022-PNM-A-0813, 2022-PNM-A-0812 y 2022-PNM-A-0811 de fechas 12 de julio de 2022</w:t>
      </w:r>
      <w:r w:rsidRPr="00ED75BF">
        <w:rPr>
          <w:rFonts w:ascii="Candara" w:hAnsi="Candara" w:cs="Tahoma"/>
          <w:bCs/>
          <w:sz w:val="24"/>
          <w:szCs w:val="24"/>
        </w:rPr>
        <w:t>.</w:t>
      </w:r>
    </w:p>
    <w:p w:rsidR="00163A04" w:rsidRPr="00ED75BF" w:rsidRDefault="00163A04" w:rsidP="00ED75BF">
      <w:pPr>
        <w:jc w:val="both"/>
        <w:rPr>
          <w:rFonts w:ascii="Candara" w:hAnsi="Candara" w:cs="Tahoma"/>
          <w:b/>
          <w:sz w:val="24"/>
          <w:szCs w:val="24"/>
        </w:rPr>
      </w:pP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CAPITULO I</w:t>
      </w: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163A04" w:rsidRPr="00ED75BF" w:rsidRDefault="00163A04" w:rsidP="00ED75BF">
      <w:pPr>
        <w:jc w:val="both"/>
        <w:rPr>
          <w:rFonts w:ascii="Candara" w:hAnsi="Candara" w:cs="Tahoma"/>
          <w:b/>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163A04" w:rsidRPr="00ED75BF" w:rsidTr="00D02005">
        <w:trPr>
          <w:trHeight w:val="479"/>
          <w:jc w:val="center"/>
        </w:trPr>
        <w:tc>
          <w:tcPr>
            <w:tcW w:w="9972" w:type="dxa"/>
            <w:shd w:val="clear" w:color="auto" w:fill="auto"/>
          </w:tcPr>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EB21B0">
              <w:rPr>
                <w:rFonts w:ascii="Candara" w:hAnsi="Candara" w:cs="Tahoma"/>
                <w:b/>
                <w:noProof/>
                <w:sz w:val="24"/>
                <w:szCs w:val="24"/>
              </w:rPr>
              <w:t>Construcción de Pavimento en la Privada Chapultepec, entre Agustín Melgar y Juan Escutia; Alcantarillado en Privada Chapultepec, entre Agustín Melgar y Juan Escutia; Agua Potable en Privada Chapultepec, entre Agustín Melgar y Juan Escutia y Construcción de Guarniciones en Privada Chapultepec, entre Agustín Melgar y Juan Escutia</w:t>
            </w:r>
          </w:p>
        </w:tc>
      </w:tr>
    </w:tbl>
    <w:p w:rsidR="00163A04" w:rsidRPr="00ED75BF" w:rsidRDefault="00163A04"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163A04" w:rsidRPr="00ED75BF" w:rsidTr="00BA7830">
        <w:trPr>
          <w:trHeight w:val="406"/>
          <w:jc w:val="center"/>
        </w:trPr>
        <w:tc>
          <w:tcPr>
            <w:tcW w:w="9952" w:type="dxa"/>
            <w:shd w:val="clear" w:color="auto" w:fill="auto"/>
          </w:tcPr>
          <w:p w:rsidR="00163A04" w:rsidRPr="00ED75BF" w:rsidRDefault="00163A04" w:rsidP="00FA5A99">
            <w:pPr>
              <w:jc w:val="both"/>
              <w:rPr>
                <w:rFonts w:ascii="Candara" w:hAnsi="Candara" w:cs="Tahoma"/>
                <w:b/>
                <w:bCs/>
                <w:sz w:val="24"/>
                <w:szCs w:val="24"/>
              </w:rPr>
            </w:pPr>
            <w:r w:rsidRPr="00ED75BF">
              <w:rPr>
                <w:rFonts w:ascii="Candara" w:hAnsi="Candara" w:cs="Tahoma"/>
                <w:sz w:val="24"/>
                <w:szCs w:val="24"/>
              </w:rPr>
              <w:lastRenderedPageBreak/>
              <w:t>UBICACIÓN:</w:t>
            </w:r>
            <w:r w:rsidRPr="00ED75BF">
              <w:rPr>
                <w:rFonts w:ascii="Candara" w:hAnsi="Candara" w:cs="Tahoma"/>
                <w:b/>
                <w:bCs/>
                <w:sz w:val="24"/>
                <w:szCs w:val="24"/>
              </w:rPr>
              <w:t xml:space="preserve"> </w:t>
            </w:r>
            <w:r w:rsidRPr="00EB21B0">
              <w:rPr>
                <w:rFonts w:ascii="Candara" w:hAnsi="Candara" w:cs="Tahoma"/>
                <w:b/>
                <w:bCs/>
                <w:noProof/>
                <w:sz w:val="24"/>
                <w:szCs w:val="24"/>
              </w:rPr>
              <w:t>Fracc. Benito Juárez</w:t>
            </w:r>
            <w:r w:rsidRPr="00ED75BF">
              <w:rPr>
                <w:rFonts w:ascii="Candara" w:hAnsi="Candara" w:cs="Tahoma"/>
                <w:b/>
                <w:bCs/>
                <w:sz w:val="24"/>
                <w:szCs w:val="24"/>
              </w:rPr>
              <w:t xml:space="preserve"> </w:t>
            </w:r>
          </w:p>
        </w:tc>
      </w:tr>
    </w:tbl>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163A04" w:rsidRPr="00ED75BF" w:rsidRDefault="00163A04" w:rsidP="00ED75BF">
      <w:pPr>
        <w:jc w:val="both"/>
        <w:rPr>
          <w:rFonts w:ascii="Candara" w:hAnsi="Candara" w:cs="Tahoma"/>
          <w:bCs/>
          <w:sz w:val="24"/>
          <w:szCs w:val="24"/>
        </w:rPr>
      </w:pPr>
    </w:p>
    <w:p w:rsidR="00163A04" w:rsidRPr="00ED75BF" w:rsidRDefault="00163A04"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163A04" w:rsidRPr="00ED75BF" w:rsidRDefault="00163A04" w:rsidP="00ED75BF">
      <w:pPr>
        <w:jc w:val="both"/>
        <w:rPr>
          <w:rFonts w:ascii="Candara" w:hAnsi="Candara" w:cs="Tahoma"/>
          <w:bCs/>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163A04" w:rsidRPr="00ED75BF" w:rsidRDefault="00163A04" w:rsidP="00ED75BF">
      <w:pPr>
        <w:jc w:val="both"/>
        <w:rPr>
          <w:rFonts w:ascii="Candara" w:hAnsi="Candara" w:cs="Tahoma"/>
          <w:sz w:val="24"/>
          <w:szCs w:val="24"/>
        </w:rPr>
      </w:pPr>
      <w:r w:rsidRPr="00ED75BF">
        <w:rPr>
          <w:rFonts w:ascii="Candara" w:hAnsi="Candara" w:cs="Tahoma"/>
          <w:sz w:val="24"/>
          <w:szCs w:val="24"/>
        </w:rPr>
        <w:t xml:space="preserve"> </w:t>
      </w:r>
    </w:p>
    <w:p w:rsidR="00163A04" w:rsidRPr="00ED75BF" w:rsidRDefault="00163A04"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CAPITULO II</w:t>
      </w: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163A04" w:rsidRPr="00ED75BF" w:rsidRDefault="00163A04"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163A04" w:rsidRPr="00ED75BF" w:rsidRDefault="00163A04"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163A04" w:rsidRPr="00ED75BF" w:rsidRDefault="00163A04" w:rsidP="00ED75BF">
      <w:pPr>
        <w:jc w:val="both"/>
        <w:rPr>
          <w:rFonts w:ascii="Candara" w:hAnsi="Candara"/>
          <w:sz w:val="24"/>
          <w:szCs w:val="24"/>
        </w:rPr>
      </w:pPr>
      <w:r w:rsidRPr="00ED75BF">
        <w:rPr>
          <w:rFonts w:ascii="Candara" w:hAnsi="Candara"/>
          <w:sz w:val="24"/>
          <w:szCs w:val="24"/>
        </w:rPr>
        <w:t xml:space="preserve"> </w:t>
      </w: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CAPITULO III</w:t>
      </w: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163A04" w:rsidRPr="00ED75BF" w:rsidRDefault="00163A04" w:rsidP="00ED75BF">
      <w:pPr>
        <w:jc w:val="both"/>
        <w:rPr>
          <w:rFonts w:ascii="Candara" w:hAnsi="Candara" w:cs="Tahoma"/>
          <w:b/>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163A04" w:rsidRPr="00ED75BF" w:rsidRDefault="00163A04" w:rsidP="00ED75BF">
      <w:pPr>
        <w:jc w:val="both"/>
        <w:rPr>
          <w:rFonts w:ascii="Candara" w:hAnsi="Candara" w:cs="Tahoma"/>
          <w:b/>
          <w:sz w:val="24"/>
          <w:szCs w:val="24"/>
        </w:rPr>
      </w:pP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CAPITULO IV</w:t>
      </w: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REQUISITOS PARA PARTICIPAR</w:t>
      </w:r>
    </w:p>
    <w:p w:rsidR="00163A04" w:rsidRPr="00ED75BF" w:rsidRDefault="00163A04" w:rsidP="00ED75BF">
      <w:pPr>
        <w:jc w:val="both"/>
        <w:rPr>
          <w:rFonts w:ascii="Candara" w:hAnsi="Candara" w:cs="Tahoma"/>
          <w:b/>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163A04" w:rsidRPr="00ED75BF" w:rsidRDefault="00163A04" w:rsidP="00ED75BF">
      <w:pPr>
        <w:jc w:val="both"/>
        <w:rPr>
          <w:rFonts w:ascii="Candara" w:hAnsi="Candara" w:cs="Tahoma"/>
          <w:sz w:val="24"/>
          <w:szCs w:val="24"/>
        </w:rPr>
      </w:pPr>
    </w:p>
    <w:p w:rsidR="00163A04" w:rsidRPr="00ED75BF" w:rsidRDefault="00163A04"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163A04" w:rsidRPr="00ED75BF" w:rsidRDefault="00163A04" w:rsidP="00ED75BF">
      <w:pPr>
        <w:jc w:val="both"/>
        <w:rPr>
          <w:rFonts w:ascii="Candara" w:hAnsi="Candara" w:cs="Tahoma"/>
          <w:sz w:val="24"/>
          <w:szCs w:val="24"/>
        </w:rPr>
      </w:pPr>
    </w:p>
    <w:p w:rsidR="00163A04" w:rsidRDefault="00163A04"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163A04" w:rsidRDefault="00163A04" w:rsidP="00CA4CDF">
      <w:pPr>
        <w:pStyle w:val="Prrafodelista"/>
        <w:rPr>
          <w:rFonts w:ascii="Candara" w:hAnsi="Candara" w:cs="Tahoma"/>
          <w:sz w:val="24"/>
          <w:szCs w:val="24"/>
        </w:rPr>
      </w:pPr>
    </w:p>
    <w:p w:rsidR="00163A04" w:rsidRDefault="00163A04"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163A04" w:rsidRPr="00ED75BF" w:rsidRDefault="00163A04" w:rsidP="0012798F">
      <w:pPr>
        <w:ind w:left="720"/>
        <w:jc w:val="both"/>
        <w:rPr>
          <w:rFonts w:ascii="Candara" w:hAnsi="Candara" w:cs="Tahoma"/>
          <w:sz w:val="24"/>
          <w:szCs w:val="24"/>
        </w:rPr>
      </w:pPr>
    </w:p>
    <w:p w:rsidR="00163A04" w:rsidRPr="00ED75BF" w:rsidRDefault="00163A04"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EB21B0">
        <w:rPr>
          <w:rFonts w:ascii="Candara" w:hAnsi="Candara" w:cs="Tahoma"/>
          <w:b/>
          <w:bCs/>
          <w:noProof/>
          <w:sz w:val="24"/>
          <w:szCs w:val="24"/>
        </w:rPr>
        <w:t>30 de septiembre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EB21B0">
        <w:rPr>
          <w:rFonts w:ascii="Candara" w:hAnsi="Candara" w:cs="Tahoma"/>
          <w:b/>
          <w:bCs/>
          <w:noProof/>
          <w:sz w:val="24"/>
          <w:szCs w:val="24"/>
        </w:rPr>
        <w:t>4 de octubre de 2022</w:t>
      </w:r>
      <w:r w:rsidRPr="000B1A72">
        <w:rPr>
          <w:rFonts w:ascii="Candara" w:hAnsi="Candara" w:cs="Tahoma"/>
          <w:bCs/>
          <w:noProof/>
          <w:sz w:val="24"/>
          <w:szCs w:val="24"/>
        </w:rPr>
        <w:t>)</w:t>
      </w:r>
      <w:r w:rsidRPr="00ED75BF">
        <w:rPr>
          <w:rFonts w:ascii="Candara" w:hAnsi="Candara" w:cs="Tahoma"/>
          <w:sz w:val="24"/>
          <w:szCs w:val="24"/>
        </w:rPr>
        <w:t>.</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EB21B0">
        <w:rPr>
          <w:rFonts w:ascii="Candara" w:hAnsi="Candara" w:cs="Tahoma"/>
          <w:b/>
          <w:bCs/>
          <w:noProof/>
          <w:sz w:val="24"/>
          <w:szCs w:val="24"/>
        </w:rPr>
        <w:t>4 de octubre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163A04" w:rsidRPr="00ED75BF" w:rsidRDefault="00163A04" w:rsidP="00ED75BF">
      <w:pPr>
        <w:jc w:val="both"/>
        <w:rPr>
          <w:rFonts w:ascii="Candara" w:hAnsi="Candara"/>
          <w:sz w:val="24"/>
          <w:szCs w:val="24"/>
        </w:rPr>
      </w:pP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CAPITULO V</w:t>
      </w: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163A04" w:rsidRPr="00ED75BF" w:rsidRDefault="00163A04" w:rsidP="00ED75BF">
      <w:pPr>
        <w:jc w:val="both"/>
        <w:rPr>
          <w:rFonts w:ascii="Candara" w:hAnsi="Candara" w:cs="Tahoma"/>
          <w:b/>
          <w:sz w:val="24"/>
          <w:szCs w:val="24"/>
        </w:rPr>
      </w:pPr>
    </w:p>
    <w:p w:rsidR="00163A04" w:rsidRDefault="00163A04"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163A04" w:rsidRPr="00656FB5" w:rsidRDefault="00163A04" w:rsidP="00ED75BF">
      <w:pPr>
        <w:jc w:val="both"/>
        <w:rPr>
          <w:rFonts w:ascii="Candara" w:hAnsi="Candara" w:cs="Tahoma"/>
          <w:sz w:val="10"/>
          <w:szCs w:val="24"/>
        </w:rPr>
      </w:pPr>
    </w:p>
    <w:p w:rsidR="00163A04" w:rsidRPr="00ED75BF" w:rsidRDefault="00163A04"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163A04" w:rsidRPr="00ED75BF" w:rsidRDefault="00163A04"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163A04" w:rsidRPr="00ED75BF" w:rsidRDefault="00163A04"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163A04" w:rsidRPr="00ED75BF" w:rsidRDefault="00163A04"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163A04" w:rsidRPr="00ED75BF" w:rsidRDefault="00163A04"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163A04" w:rsidRPr="00ED75BF" w:rsidRDefault="00163A04"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163A04" w:rsidRPr="00ED75BF" w:rsidRDefault="00163A04" w:rsidP="00ED75BF">
      <w:pPr>
        <w:jc w:val="both"/>
        <w:rPr>
          <w:rFonts w:ascii="Candara" w:hAnsi="Candara" w:cs="Tahoma"/>
          <w:sz w:val="24"/>
          <w:szCs w:val="24"/>
        </w:rPr>
      </w:pPr>
    </w:p>
    <w:p w:rsidR="00163A04" w:rsidRPr="00FA2A9D" w:rsidRDefault="00163A04" w:rsidP="00ED75BF">
      <w:pPr>
        <w:jc w:val="both"/>
        <w:rPr>
          <w:rFonts w:ascii="Candara" w:hAnsi="Candara" w:cs="Tahoma"/>
          <w:b/>
          <w:sz w:val="24"/>
          <w:szCs w:val="24"/>
        </w:rPr>
      </w:pPr>
      <w:r w:rsidRPr="00FA2A9D">
        <w:rPr>
          <w:rFonts w:ascii="Candara" w:hAnsi="Candara" w:cs="Tahoma"/>
          <w:b/>
          <w:sz w:val="24"/>
          <w:szCs w:val="24"/>
        </w:rPr>
        <w:t>CAPITULO VI</w:t>
      </w:r>
    </w:p>
    <w:p w:rsidR="00163A04" w:rsidRDefault="00163A04"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163A04" w:rsidRPr="00ED75BF" w:rsidRDefault="00163A04" w:rsidP="00ED75BF">
      <w:pPr>
        <w:jc w:val="both"/>
        <w:rPr>
          <w:rFonts w:ascii="Candara" w:hAnsi="Candara" w:cs="Tahoma"/>
          <w:b/>
          <w:sz w:val="24"/>
          <w:szCs w:val="24"/>
        </w:rPr>
      </w:pPr>
    </w:p>
    <w:p w:rsidR="00163A04" w:rsidRPr="00FA2A9D" w:rsidRDefault="00163A04" w:rsidP="00ED75BF">
      <w:pPr>
        <w:jc w:val="both"/>
        <w:rPr>
          <w:rFonts w:ascii="Candara" w:hAnsi="Candara" w:cs="Tahoma"/>
          <w:b/>
          <w:bCs/>
          <w:sz w:val="24"/>
          <w:szCs w:val="24"/>
        </w:rPr>
      </w:pPr>
      <w:proofErr w:type="gramStart"/>
      <w:r w:rsidRPr="00FA2A9D">
        <w:rPr>
          <w:rFonts w:ascii="Candara" w:hAnsi="Candara" w:cs="Tahoma"/>
          <w:b/>
          <w:bCs/>
          <w:sz w:val="24"/>
          <w:szCs w:val="24"/>
        </w:rPr>
        <w:lastRenderedPageBreak/>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EB21B0">
        <w:rPr>
          <w:rFonts w:ascii="Candara" w:hAnsi="Candara" w:cs="Tahoma"/>
          <w:b/>
          <w:noProof/>
          <w:sz w:val="24"/>
          <w:szCs w:val="24"/>
        </w:rPr>
        <w:t>30 de septiembre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EB21B0">
        <w:rPr>
          <w:rFonts w:ascii="Candara" w:hAnsi="Candara" w:cs="Tahoma"/>
          <w:b/>
          <w:noProof/>
          <w:sz w:val="24"/>
          <w:szCs w:val="24"/>
        </w:rPr>
        <w:t>4 de octubre de 2022</w:t>
      </w:r>
      <w:r w:rsidRPr="00FA2A9D">
        <w:rPr>
          <w:rFonts w:ascii="Candara" w:hAnsi="Candara" w:cs="Tahoma"/>
          <w:b/>
          <w:sz w:val="24"/>
          <w:szCs w:val="24"/>
        </w:rPr>
        <w:t>.</w:t>
      </w:r>
    </w:p>
    <w:p w:rsidR="00163A04" w:rsidRPr="00ED75BF" w:rsidRDefault="00163A04" w:rsidP="00ED75BF">
      <w:pPr>
        <w:jc w:val="both"/>
        <w:rPr>
          <w:rFonts w:ascii="Candara" w:hAnsi="Candara" w:cs="Tahoma"/>
          <w:sz w:val="24"/>
          <w:szCs w:val="24"/>
        </w:rPr>
      </w:pPr>
    </w:p>
    <w:p w:rsidR="00163A04" w:rsidRPr="003A2C3D" w:rsidRDefault="00163A04"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163A04" w:rsidRPr="003A2C3D" w:rsidRDefault="00163A04" w:rsidP="003A2C3D">
      <w:pPr>
        <w:jc w:val="both"/>
        <w:rPr>
          <w:rFonts w:ascii="Candara" w:hAnsi="Candara" w:cs="Tahoma"/>
          <w:bCs/>
          <w:sz w:val="24"/>
          <w:szCs w:val="24"/>
        </w:rPr>
      </w:pPr>
    </w:p>
    <w:p w:rsidR="00163A04" w:rsidRDefault="00163A04"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EB21B0">
        <w:rPr>
          <w:rFonts w:ascii="Candara" w:hAnsi="Candara" w:cs="Tahoma"/>
          <w:b/>
          <w:noProof/>
          <w:sz w:val="24"/>
          <w:szCs w:val="24"/>
        </w:rPr>
        <w:t>Son: (Novecientos Cuarenta y Un Pesos 00/100 M.N.)</w:t>
      </w:r>
      <w:r w:rsidRPr="003A2C3D">
        <w:rPr>
          <w:rFonts w:ascii="Candara" w:hAnsi="Candara" w:cs="Tahoma"/>
          <w:b/>
          <w:bCs/>
          <w:sz w:val="24"/>
          <w:szCs w:val="24"/>
        </w:rPr>
        <w:t>).</w:t>
      </w:r>
    </w:p>
    <w:p w:rsidR="00163A04" w:rsidRDefault="00163A04" w:rsidP="00ED75BF">
      <w:pPr>
        <w:jc w:val="both"/>
        <w:rPr>
          <w:rFonts w:ascii="Candara" w:hAnsi="Candara" w:cs="Tahoma"/>
          <w:b/>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CAPITULO VII</w:t>
      </w:r>
    </w:p>
    <w:p w:rsidR="00163A04" w:rsidRDefault="00163A04"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163A04" w:rsidRPr="00ED75BF" w:rsidRDefault="00163A04" w:rsidP="00ED75BF">
      <w:pPr>
        <w:jc w:val="both"/>
        <w:rPr>
          <w:rFonts w:ascii="Candara" w:hAnsi="Candara" w:cs="Tahoma"/>
          <w:bCs/>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163A04" w:rsidRPr="00ED75BF" w:rsidRDefault="00163A04" w:rsidP="00ED75BF">
      <w:pPr>
        <w:jc w:val="both"/>
        <w:rPr>
          <w:rFonts w:ascii="Candara" w:hAnsi="Candara" w:cs="Tahoma"/>
          <w:sz w:val="24"/>
          <w:szCs w:val="24"/>
        </w:rPr>
      </w:pPr>
    </w:p>
    <w:p w:rsidR="00163A04" w:rsidRPr="00FA2A9D" w:rsidRDefault="00163A04" w:rsidP="00ED75BF">
      <w:pPr>
        <w:jc w:val="both"/>
        <w:rPr>
          <w:rFonts w:ascii="Candara" w:hAnsi="Candara" w:cs="Tahoma"/>
          <w:b/>
          <w:sz w:val="24"/>
          <w:szCs w:val="24"/>
        </w:rPr>
      </w:pPr>
      <w:r w:rsidRPr="00FA2A9D">
        <w:rPr>
          <w:rFonts w:ascii="Candara" w:hAnsi="Candara" w:cs="Tahoma"/>
          <w:b/>
          <w:sz w:val="24"/>
          <w:szCs w:val="24"/>
        </w:rPr>
        <w:t>CAPITULO VIII</w:t>
      </w:r>
    </w:p>
    <w:p w:rsidR="00163A04" w:rsidRDefault="00163A04"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163A04" w:rsidRPr="00ED75BF" w:rsidRDefault="00163A04" w:rsidP="00ED75BF">
      <w:pPr>
        <w:jc w:val="both"/>
        <w:rPr>
          <w:rFonts w:ascii="Candara" w:hAnsi="Candara" w:cs="Tahoma"/>
          <w:b/>
          <w:sz w:val="24"/>
          <w:szCs w:val="24"/>
        </w:rPr>
      </w:pPr>
    </w:p>
    <w:p w:rsidR="00163A04" w:rsidRPr="00ED75BF" w:rsidRDefault="00163A04" w:rsidP="00ED75BF">
      <w:pPr>
        <w:jc w:val="both"/>
        <w:rPr>
          <w:rFonts w:ascii="Candara" w:hAnsi="Candara" w:cs="Tahoma"/>
          <w:b/>
          <w:sz w:val="24"/>
          <w:szCs w:val="24"/>
        </w:rPr>
      </w:pPr>
      <w:r w:rsidRPr="00ED75BF">
        <w:rPr>
          <w:rFonts w:ascii="Candara" w:hAnsi="Candara" w:cs="Tahoma"/>
          <w:b/>
          <w:bCs/>
          <w:sz w:val="24"/>
          <w:szCs w:val="24"/>
        </w:rPr>
        <w:lastRenderedPageBreak/>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I.- EVALUACIÓN TÉCNICA:</w:t>
      </w:r>
    </w:p>
    <w:p w:rsidR="00163A04" w:rsidRPr="00ED75BF" w:rsidRDefault="00163A04" w:rsidP="00ED75BF">
      <w:pPr>
        <w:jc w:val="both"/>
        <w:rPr>
          <w:rFonts w:ascii="Candara" w:hAnsi="Candara" w:cs="Tahoma"/>
          <w:sz w:val="24"/>
          <w:szCs w:val="24"/>
        </w:rPr>
      </w:pPr>
    </w:p>
    <w:p w:rsidR="00163A04" w:rsidRPr="00ED75BF" w:rsidRDefault="00163A04"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63A04" w:rsidRPr="00ED75BF" w:rsidRDefault="00163A04" w:rsidP="00ED75BF">
      <w:pPr>
        <w:jc w:val="both"/>
        <w:rPr>
          <w:rFonts w:ascii="Candara" w:hAnsi="Candara" w:cs="Tahoma"/>
          <w:sz w:val="24"/>
          <w:szCs w:val="24"/>
        </w:rPr>
      </w:pPr>
    </w:p>
    <w:p w:rsidR="00163A04" w:rsidRPr="00ED75BF" w:rsidRDefault="00163A04"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163A04" w:rsidRPr="00ED75BF" w:rsidRDefault="00163A04" w:rsidP="00ED75BF">
      <w:pPr>
        <w:jc w:val="both"/>
        <w:rPr>
          <w:rFonts w:ascii="Candara" w:hAnsi="Candara" w:cs="Tahoma"/>
          <w:sz w:val="24"/>
          <w:szCs w:val="24"/>
        </w:rPr>
      </w:pPr>
    </w:p>
    <w:p w:rsidR="00163A04" w:rsidRPr="00ED75BF" w:rsidRDefault="00163A04"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163A04" w:rsidRPr="00ED75BF" w:rsidRDefault="00163A04" w:rsidP="00ED75BF">
      <w:pPr>
        <w:jc w:val="both"/>
        <w:rPr>
          <w:rFonts w:ascii="Candara" w:hAnsi="Candara" w:cs="Tahoma"/>
          <w:sz w:val="24"/>
          <w:szCs w:val="24"/>
        </w:rPr>
      </w:pPr>
    </w:p>
    <w:p w:rsidR="00163A04" w:rsidRPr="00ED75BF" w:rsidRDefault="00163A04"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163A04" w:rsidRPr="00ED75BF" w:rsidRDefault="00163A04" w:rsidP="00ED75BF">
      <w:pPr>
        <w:jc w:val="both"/>
        <w:rPr>
          <w:rFonts w:ascii="Candara" w:hAnsi="Candara" w:cs="Tahoma"/>
          <w:sz w:val="24"/>
          <w:szCs w:val="24"/>
        </w:rPr>
      </w:pPr>
    </w:p>
    <w:p w:rsidR="00163A04" w:rsidRPr="00ED75BF" w:rsidRDefault="00163A04"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163A04" w:rsidRPr="00ED75BF" w:rsidRDefault="00163A04" w:rsidP="00ED75BF">
      <w:pPr>
        <w:jc w:val="both"/>
        <w:rPr>
          <w:rFonts w:ascii="Candara" w:hAnsi="Candara" w:cs="Tahoma"/>
          <w:b/>
          <w:sz w:val="24"/>
          <w:szCs w:val="24"/>
        </w:rPr>
      </w:pPr>
    </w:p>
    <w:p w:rsidR="00163A04" w:rsidRPr="00ED75BF" w:rsidRDefault="00163A04"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163A04" w:rsidRPr="00ED75BF" w:rsidRDefault="00163A04" w:rsidP="00ED75BF">
      <w:pPr>
        <w:jc w:val="both"/>
        <w:rPr>
          <w:rFonts w:ascii="Candara" w:hAnsi="Candara" w:cs="Tahoma"/>
          <w:sz w:val="24"/>
          <w:szCs w:val="24"/>
        </w:rPr>
      </w:pPr>
    </w:p>
    <w:p w:rsidR="00163A04" w:rsidRPr="00ED75BF" w:rsidRDefault="00163A04"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163A04" w:rsidRPr="00ED75BF" w:rsidRDefault="00163A04" w:rsidP="00ED75BF">
      <w:pPr>
        <w:jc w:val="both"/>
        <w:rPr>
          <w:rFonts w:ascii="Candara" w:hAnsi="Candara" w:cs="Tahoma"/>
          <w:sz w:val="24"/>
          <w:szCs w:val="24"/>
        </w:rPr>
      </w:pPr>
    </w:p>
    <w:p w:rsidR="00163A04" w:rsidRPr="00ED75BF" w:rsidRDefault="00163A04"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163A04" w:rsidRPr="00ED75BF" w:rsidRDefault="00163A04" w:rsidP="00ED75BF">
      <w:pPr>
        <w:jc w:val="both"/>
        <w:rPr>
          <w:rFonts w:ascii="Candara" w:hAnsi="Candara" w:cs="Tahoma"/>
          <w:sz w:val="24"/>
          <w:szCs w:val="24"/>
        </w:rPr>
      </w:pPr>
    </w:p>
    <w:p w:rsidR="00163A04" w:rsidRPr="00ED75BF" w:rsidRDefault="00163A04"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163A04" w:rsidRPr="00ED75BF" w:rsidRDefault="00163A04" w:rsidP="00ED75BF">
      <w:pPr>
        <w:jc w:val="both"/>
        <w:rPr>
          <w:rFonts w:ascii="Candara" w:hAnsi="Candara" w:cs="Tahoma"/>
          <w:color w:val="FF6600"/>
          <w:sz w:val="24"/>
          <w:szCs w:val="24"/>
        </w:rPr>
      </w:pP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163A04" w:rsidRPr="00ED75BF" w:rsidRDefault="00163A04" w:rsidP="00ED75BF">
      <w:pPr>
        <w:jc w:val="both"/>
        <w:rPr>
          <w:rFonts w:ascii="Candara" w:hAnsi="Candara" w:cs="Tahoma"/>
          <w:b/>
          <w:bCs/>
          <w:sz w:val="24"/>
          <w:szCs w:val="24"/>
        </w:rPr>
      </w:pPr>
    </w:p>
    <w:p w:rsidR="00163A04" w:rsidRPr="00ED75BF" w:rsidRDefault="00163A04"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63A04" w:rsidRPr="00ED75BF" w:rsidRDefault="00163A04" w:rsidP="00ED75BF">
      <w:pPr>
        <w:jc w:val="both"/>
        <w:rPr>
          <w:rFonts w:ascii="Candara" w:hAnsi="Candara" w:cs="Tahoma"/>
          <w:sz w:val="24"/>
          <w:szCs w:val="24"/>
        </w:rPr>
      </w:pPr>
    </w:p>
    <w:p w:rsidR="00163A04" w:rsidRPr="00ED75BF" w:rsidRDefault="00163A04"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163A04" w:rsidRPr="00ED75BF" w:rsidRDefault="00163A04" w:rsidP="00ED75BF">
      <w:pPr>
        <w:jc w:val="both"/>
        <w:rPr>
          <w:rFonts w:ascii="Candara" w:hAnsi="Candara" w:cs="Tahoma"/>
          <w:sz w:val="24"/>
          <w:szCs w:val="24"/>
        </w:rPr>
      </w:pPr>
    </w:p>
    <w:p w:rsidR="00163A04" w:rsidRPr="00ED75BF" w:rsidRDefault="00163A04"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163A04" w:rsidRPr="00ED75BF" w:rsidRDefault="00163A04" w:rsidP="00ED75BF">
      <w:pPr>
        <w:jc w:val="both"/>
        <w:rPr>
          <w:rFonts w:ascii="Candara" w:hAnsi="Candara" w:cs="Tahoma"/>
          <w:sz w:val="24"/>
          <w:szCs w:val="24"/>
        </w:rPr>
      </w:pPr>
    </w:p>
    <w:p w:rsidR="00163A04" w:rsidRPr="00ED75BF" w:rsidRDefault="00163A04"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163A04" w:rsidRPr="00ED75BF" w:rsidRDefault="00163A04" w:rsidP="00ED75BF">
      <w:pPr>
        <w:jc w:val="both"/>
        <w:rPr>
          <w:rFonts w:ascii="Candara" w:hAnsi="Candara" w:cs="Tahoma"/>
          <w:sz w:val="24"/>
          <w:szCs w:val="24"/>
        </w:rPr>
      </w:pPr>
    </w:p>
    <w:p w:rsidR="00163A04" w:rsidRPr="00ED75BF" w:rsidRDefault="00163A04"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163A04" w:rsidRPr="00ED75BF" w:rsidRDefault="00163A04" w:rsidP="00ED75BF">
      <w:pPr>
        <w:jc w:val="both"/>
        <w:rPr>
          <w:rFonts w:ascii="Candara" w:hAnsi="Candara" w:cs="Tahoma"/>
          <w:sz w:val="24"/>
          <w:szCs w:val="24"/>
        </w:rPr>
      </w:pPr>
    </w:p>
    <w:p w:rsidR="00163A04" w:rsidRPr="00ED75BF" w:rsidRDefault="00163A04"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163A04" w:rsidRPr="00ED75BF" w:rsidRDefault="00163A04" w:rsidP="00ED75BF">
      <w:pPr>
        <w:jc w:val="both"/>
        <w:rPr>
          <w:rFonts w:ascii="Candara" w:hAnsi="Candara" w:cs="Tahoma"/>
          <w:sz w:val="24"/>
          <w:szCs w:val="24"/>
        </w:rPr>
      </w:pPr>
    </w:p>
    <w:p w:rsidR="00163A04" w:rsidRPr="00ED75BF" w:rsidRDefault="00163A04"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163A04" w:rsidRPr="00ED75BF" w:rsidRDefault="00163A04" w:rsidP="00ED75BF">
      <w:pPr>
        <w:jc w:val="both"/>
        <w:rPr>
          <w:rFonts w:ascii="Candara" w:hAnsi="Candara" w:cs="Tahoma"/>
          <w:sz w:val="24"/>
          <w:szCs w:val="24"/>
        </w:rPr>
      </w:pPr>
    </w:p>
    <w:p w:rsidR="00163A04" w:rsidRPr="00ED75BF" w:rsidRDefault="00163A04"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163A04" w:rsidRPr="00ED75BF" w:rsidRDefault="00163A04" w:rsidP="00ED75BF">
      <w:pPr>
        <w:jc w:val="both"/>
        <w:rPr>
          <w:rFonts w:ascii="Candara" w:hAnsi="Candara" w:cs="Tahoma"/>
          <w:sz w:val="24"/>
          <w:szCs w:val="24"/>
        </w:rPr>
      </w:pPr>
    </w:p>
    <w:p w:rsidR="00163A04" w:rsidRPr="00ED75BF" w:rsidRDefault="00163A04"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163A04" w:rsidRPr="00ED75BF" w:rsidRDefault="00163A04" w:rsidP="00ED75BF">
      <w:pPr>
        <w:jc w:val="both"/>
        <w:rPr>
          <w:rFonts w:ascii="Candara" w:hAnsi="Candara"/>
          <w:sz w:val="24"/>
          <w:szCs w:val="24"/>
        </w:rPr>
      </w:pP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lastRenderedPageBreak/>
        <w:t>CAPITULO IX</w:t>
      </w: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163A04" w:rsidRPr="00ED75BF" w:rsidRDefault="00163A04" w:rsidP="00ED75BF">
      <w:pPr>
        <w:jc w:val="both"/>
        <w:rPr>
          <w:rFonts w:ascii="Candara" w:hAnsi="Candara" w:cs="Tahoma"/>
          <w:bCs/>
          <w:sz w:val="24"/>
          <w:szCs w:val="24"/>
        </w:rPr>
      </w:pPr>
    </w:p>
    <w:p w:rsidR="00163A04" w:rsidRPr="00ED75BF" w:rsidRDefault="00163A04"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163A04" w:rsidRPr="00ED75BF" w:rsidRDefault="00163A04" w:rsidP="00ED75BF">
      <w:pPr>
        <w:jc w:val="both"/>
        <w:rPr>
          <w:rFonts w:ascii="Candara" w:hAnsi="Candara" w:cs="Tahoma"/>
          <w:bCs/>
          <w:sz w:val="24"/>
          <w:szCs w:val="24"/>
        </w:rPr>
      </w:pPr>
    </w:p>
    <w:p w:rsidR="00163A04" w:rsidRPr="00ED75BF" w:rsidRDefault="00163A04"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163A04" w:rsidRPr="00ED75BF" w:rsidRDefault="00163A04" w:rsidP="00ED75BF">
      <w:pPr>
        <w:jc w:val="both"/>
        <w:rPr>
          <w:rFonts w:ascii="Candara" w:hAnsi="Candara"/>
          <w:color w:val="FF6600"/>
          <w:sz w:val="24"/>
          <w:szCs w:val="24"/>
        </w:rPr>
      </w:pPr>
    </w:p>
    <w:p w:rsidR="00163A04" w:rsidRPr="00ED75BF" w:rsidRDefault="00163A04"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163A04" w:rsidRPr="00ED75BF" w:rsidRDefault="00163A04" w:rsidP="00ED75BF">
      <w:pPr>
        <w:jc w:val="both"/>
        <w:rPr>
          <w:rFonts w:ascii="Candara" w:hAnsi="Candara"/>
          <w:sz w:val="24"/>
          <w:szCs w:val="24"/>
        </w:rPr>
      </w:pPr>
    </w:p>
    <w:p w:rsidR="00163A04" w:rsidRPr="00ED75BF" w:rsidRDefault="00163A04"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163A04" w:rsidRPr="00ED75BF" w:rsidRDefault="00163A04" w:rsidP="00ED75BF">
      <w:pPr>
        <w:jc w:val="both"/>
        <w:rPr>
          <w:rFonts w:ascii="Candara" w:hAnsi="Candara"/>
          <w:sz w:val="24"/>
          <w:szCs w:val="24"/>
        </w:rPr>
      </w:pPr>
    </w:p>
    <w:p w:rsidR="00163A04" w:rsidRPr="00ED75BF" w:rsidRDefault="00163A04"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163A04" w:rsidRPr="00ED75BF" w:rsidRDefault="00163A04" w:rsidP="00ED75BF">
      <w:pPr>
        <w:jc w:val="both"/>
        <w:rPr>
          <w:rFonts w:ascii="Candara" w:hAnsi="Candara"/>
          <w:color w:val="FF6600"/>
          <w:sz w:val="24"/>
          <w:szCs w:val="24"/>
        </w:rPr>
      </w:pPr>
    </w:p>
    <w:p w:rsidR="00163A04" w:rsidRPr="00ED75BF" w:rsidRDefault="00163A04"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163A04" w:rsidRPr="00ED75BF" w:rsidRDefault="00163A04" w:rsidP="00ED75BF">
      <w:pPr>
        <w:jc w:val="both"/>
        <w:rPr>
          <w:rFonts w:ascii="Candara" w:hAnsi="Candara"/>
          <w:color w:val="FF6600"/>
          <w:sz w:val="24"/>
          <w:szCs w:val="24"/>
        </w:rPr>
      </w:pPr>
    </w:p>
    <w:p w:rsidR="00163A04" w:rsidRPr="00ED75BF" w:rsidRDefault="00163A04"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163A04" w:rsidRPr="00ED75BF" w:rsidRDefault="00163A04" w:rsidP="00ED75BF">
      <w:pPr>
        <w:jc w:val="both"/>
        <w:rPr>
          <w:rFonts w:ascii="Candara" w:hAnsi="Candara"/>
          <w:color w:val="FF6600"/>
          <w:sz w:val="24"/>
          <w:szCs w:val="24"/>
        </w:rPr>
      </w:pPr>
    </w:p>
    <w:p w:rsidR="00163A04" w:rsidRPr="00ED75BF" w:rsidRDefault="00163A04"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163A04" w:rsidRPr="00ED75BF" w:rsidRDefault="00163A04" w:rsidP="00ED75BF">
      <w:pPr>
        <w:jc w:val="both"/>
        <w:rPr>
          <w:rFonts w:ascii="Candara" w:hAnsi="Candara" w:cs="Tahoma"/>
          <w:bCs/>
          <w:sz w:val="24"/>
          <w:szCs w:val="24"/>
        </w:rPr>
      </w:pPr>
    </w:p>
    <w:p w:rsidR="00163A04" w:rsidRPr="00ED75BF" w:rsidRDefault="00163A04"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163A04" w:rsidRPr="00ED75BF" w:rsidRDefault="00163A04" w:rsidP="00ED75BF">
      <w:pPr>
        <w:jc w:val="both"/>
        <w:rPr>
          <w:rFonts w:ascii="Candara" w:hAnsi="Candara" w:cs="Tahoma"/>
          <w:bCs/>
          <w:sz w:val="24"/>
          <w:szCs w:val="24"/>
        </w:rPr>
      </w:pPr>
    </w:p>
    <w:p w:rsidR="00163A04" w:rsidRPr="00ED75BF" w:rsidRDefault="00163A04"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163A04" w:rsidRPr="00ED75BF" w:rsidRDefault="00163A04" w:rsidP="00ED75BF">
      <w:pPr>
        <w:jc w:val="both"/>
        <w:rPr>
          <w:rFonts w:ascii="Candara" w:hAnsi="Candara" w:cs="Tahoma"/>
          <w:bCs/>
          <w:sz w:val="24"/>
          <w:szCs w:val="24"/>
        </w:rPr>
      </w:pPr>
    </w:p>
    <w:p w:rsidR="00163A04" w:rsidRPr="00ED75BF" w:rsidRDefault="00163A04"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163A04" w:rsidRPr="00ED75BF" w:rsidRDefault="00163A04" w:rsidP="00ED75BF">
      <w:pPr>
        <w:jc w:val="both"/>
        <w:rPr>
          <w:rFonts w:ascii="Candara" w:hAnsi="Candara" w:cs="Tahoma"/>
          <w:bCs/>
          <w:sz w:val="24"/>
          <w:szCs w:val="24"/>
        </w:rPr>
      </w:pPr>
    </w:p>
    <w:p w:rsidR="00163A04" w:rsidRPr="00ED75BF" w:rsidRDefault="00163A04"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163A04" w:rsidRPr="00ED75BF" w:rsidRDefault="00163A04" w:rsidP="00ED75BF">
      <w:pPr>
        <w:jc w:val="both"/>
        <w:rPr>
          <w:rFonts w:ascii="Candara" w:hAnsi="Candara" w:cs="Tahoma"/>
          <w:bCs/>
          <w:sz w:val="24"/>
          <w:szCs w:val="24"/>
        </w:rPr>
      </w:pPr>
    </w:p>
    <w:p w:rsidR="00163A04" w:rsidRPr="00ED75BF" w:rsidRDefault="00163A04"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163A04" w:rsidRPr="00ED75BF" w:rsidRDefault="00163A04" w:rsidP="00ED75BF">
      <w:pPr>
        <w:jc w:val="both"/>
        <w:rPr>
          <w:rFonts w:ascii="Candara" w:hAnsi="Candara" w:cs="Tahoma"/>
          <w:bCs/>
          <w:sz w:val="24"/>
          <w:szCs w:val="24"/>
        </w:rPr>
      </w:pPr>
    </w:p>
    <w:p w:rsidR="00163A04" w:rsidRPr="00ED75BF" w:rsidRDefault="00163A04"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163A04" w:rsidRPr="00ED75BF" w:rsidRDefault="00163A04" w:rsidP="00ED75BF">
      <w:pPr>
        <w:jc w:val="both"/>
        <w:rPr>
          <w:rFonts w:ascii="Candara" w:hAnsi="Candara"/>
          <w:b/>
          <w:bCs/>
          <w:color w:val="FF6600"/>
          <w:sz w:val="24"/>
          <w:szCs w:val="24"/>
        </w:rPr>
      </w:pPr>
    </w:p>
    <w:p w:rsidR="00163A04" w:rsidRPr="00ED75BF" w:rsidRDefault="00163A04"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163A04" w:rsidRPr="00ED75BF" w:rsidRDefault="00163A04" w:rsidP="00ED75BF">
      <w:pPr>
        <w:jc w:val="both"/>
        <w:rPr>
          <w:rFonts w:ascii="Candara" w:hAnsi="Candara" w:cs="Tahoma"/>
          <w:bCs/>
          <w:sz w:val="24"/>
          <w:szCs w:val="24"/>
        </w:rPr>
      </w:pPr>
    </w:p>
    <w:p w:rsidR="00163A04" w:rsidRPr="00ED75BF" w:rsidRDefault="00163A04"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163A04" w:rsidRPr="00ED75BF" w:rsidRDefault="00163A04" w:rsidP="00ED75BF">
      <w:pPr>
        <w:jc w:val="both"/>
        <w:rPr>
          <w:rFonts w:ascii="Candara" w:hAnsi="Candara" w:cs="Tahoma"/>
          <w:bCs/>
          <w:sz w:val="24"/>
          <w:szCs w:val="24"/>
        </w:rPr>
      </w:pPr>
    </w:p>
    <w:p w:rsidR="00163A04" w:rsidRPr="00ED75BF" w:rsidRDefault="00163A04"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163A04" w:rsidRPr="00ED75BF" w:rsidRDefault="00163A04" w:rsidP="00505429">
      <w:pPr>
        <w:ind w:left="709"/>
        <w:jc w:val="both"/>
        <w:rPr>
          <w:rFonts w:ascii="Candara" w:hAnsi="Candara" w:cs="Tahoma"/>
          <w:bCs/>
          <w:sz w:val="24"/>
          <w:szCs w:val="24"/>
        </w:rPr>
      </w:pPr>
      <w:r w:rsidRPr="00ED75BF">
        <w:rPr>
          <w:rFonts w:ascii="Candara" w:hAnsi="Candara" w:cs="Tahoma"/>
          <w:bCs/>
          <w:sz w:val="24"/>
          <w:szCs w:val="24"/>
        </w:rPr>
        <w:tab/>
      </w:r>
    </w:p>
    <w:p w:rsidR="00163A04" w:rsidRPr="00ED75BF" w:rsidRDefault="00163A04"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163A04" w:rsidRPr="00ED75BF" w:rsidRDefault="00163A04" w:rsidP="00ED75BF">
      <w:pPr>
        <w:jc w:val="both"/>
        <w:rPr>
          <w:rFonts w:ascii="Candara" w:hAnsi="Candara" w:cs="Tahoma"/>
          <w:bCs/>
          <w:sz w:val="24"/>
          <w:szCs w:val="24"/>
        </w:rPr>
      </w:pPr>
    </w:p>
    <w:p w:rsidR="00163A04" w:rsidRDefault="00163A04"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163A04" w:rsidRDefault="00163A04"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163A04" w:rsidRPr="00ED75BF" w:rsidRDefault="00163A04" w:rsidP="00ED75BF">
      <w:pPr>
        <w:jc w:val="both"/>
        <w:rPr>
          <w:rFonts w:ascii="Candara" w:hAnsi="Candara" w:cs="Tahoma"/>
          <w:sz w:val="24"/>
          <w:szCs w:val="24"/>
        </w:rPr>
      </w:pPr>
      <w:r w:rsidRPr="00ED75BF">
        <w:rPr>
          <w:rFonts w:ascii="Candara" w:hAnsi="Candara"/>
          <w:b/>
          <w:sz w:val="24"/>
          <w:szCs w:val="24"/>
        </w:rPr>
        <w:tab/>
      </w:r>
    </w:p>
    <w:p w:rsidR="00163A04" w:rsidRPr="00ED75BF" w:rsidRDefault="00163A04"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163A04" w:rsidRPr="00ED75BF" w:rsidRDefault="00163A04" w:rsidP="00ED75BF">
      <w:pPr>
        <w:jc w:val="both"/>
        <w:rPr>
          <w:rFonts w:ascii="Candara" w:hAnsi="Candara" w:cs="Tahoma"/>
          <w:sz w:val="24"/>
          <w:szCs w:val="24"/>
        </w:rPr>
      </w:pPr>
    </w:p>
    <w:p w:rsidR="00163A04" w:rsidRPr="00ED75BF" w:rsidRDefault="00163A04"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163A04" w:rsidRPr="00ED75BF" w:rsidRDefault="00163A04" w:rsidP="00ED75BF">
      <w:pPr>
        <w:jc w:val="both"/>
        <w:rPr>
          <w:rFonts w:ascii="Candara" w:hAnsi="Candara" w:cs="Tahoma"/>
          <w:sz w:val="24"/>
          <w:szCs w:val="24"/>
        </w:rPr>
      </w:pPr>
    </w:p>
    <w:p w:rsidR="00163A04" w:rsidRPr="00ED75BF" w:rsidRDefault="00163A04"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163A04" w:rsidRPr="00ED75BF" w:rsidRDefault="00163A04" w:rsidP="00ED75BF">
      <w:pPr>
        <w:jc w:val="both"/>
        <w:rPr>
          <w:rFonts w:ascii="Candara" w:hAnsi="Candara" w:cs="Tahoma"/>
          <w:sz w:val="24"/>
          <w:szCs w:val="24"/>
        </w:rPr>
      </w:pPr>
    </w:p>
    <w:p w:rsidR="00163A04" w:rsidRPr="00ED75BF" w:rsidRDefault="00163A04"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163A04" w:rsidRPr="00ED75BF" w:rsidRDefault="00163A04" w:rsidP="00ED75BF">
      <w:pPr>
        <w:jc w:val="both"/>
        <w:rPr>
          <w:rFonts w:ascii="Candara" w:hAnsi="Candara" w:cs="Tahoma"/>
          <w:sz w:val="24"/>
          <w:szCs w:val="24"/>
        </w:rPr>
      </w:pPr>
    </w:p>
    <w:p w:rsidR="00163A04" w:rsidRDefault="00163A04"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163A04" w:rsidRPr="00505429" w:rsidRDefault="00163A04"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163A04" w:rsidRPr="00ED75BF" w:rsidRDefault="00163A04" w:rsidP="00ED75BF">
      <w:pPr>
        <w:jc w:val="both"/>
        <w:rPr>
          <w:rFonts w:ascii="Candara" w:hAnsi="Candara" w:cs="Tahoma"/>
          <w:sz w:val="24"/>
          <w:szCs w:val="24"/>
        </w:rPr>
      </w:pPr>
    </w:p>
    <w:p w:rsidR="00163A04" w:rsidRPr="00ED75BF" w:rsidRDefault="00163A04"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63A04" w:rsidRPr="00ED75BF" w:rsidRDefault="00163A04" w:rsidP="00ED75BF">
      <w:pPr>
        <w:jc w:val="both"/>
        <w:rPr>
          <w:rFonts w:ascii="Candara" w:hAnsi="Candara" w:cs="Tahoma"/>
          <w:sz w:val="24"/>
          <w:szCs w:val="24"/>
        </w:rPr>
      </w:pPr>
    </w:p>
    <w:p w:rsidR="00163A04" w:rsidRPr="00ED75BF" w:rsidRDefault="00163A04"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163A04" w:rsidRPr="00ED75BF" w:rsidRDefault="00163A04"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163A04" w:rsidRPr="00ED75BF" w:rsidRDefault="00163A04" w:rsidP="00ED75BF">
      <w:pPr>
        <w:jc w:val="both"/>
        <w:rPr>
          <w:rFonts w:ascii="Candara" w:hAnsi="Candara" w:cs="Tahoma"/>
          <w:sz w:val="24"/>
          <w:szCs w:val="24"/>
        </w:rPr>
      </w:pPr>
    </w:p>
    <w:p w:rsidR="00163A04" w:rsidRPr="00ED75BF" w:rsidRDefault="00163A04"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63A04" w:rsidRPr="00ED75BF" w:rsidRDefault="00163A04" w:rsidP="00ED75BF">
      <w:pPr>
        <w:jc w:val="both"/>
        <w:rPr>
          <w:rFonts w:ascii="Candara" w:hAnsi="Candara" w:cs="Tahoma"/>
          <w:sz w:val="24"/>
          <w:szCs w:val="24"/>
        </w:rPr>
      </w:pPr>
    </w:p>
    <w:p w:rsidR="00163A04" w:rsidRPr="00ED75BF" w:rsidRDefault="00163A04"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63A04" w:rsidRPr="00ED75BF" w:rsidRDefault="00163A04"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163A04" w:rsidRPr="00ED75BF" w:rsidRDefault="00163A04"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163A04" w:rsidRPr="00ED75BF" w:rsidRDefault="00163A04" w:rsidP="00ED75BF">
      <w:pPr>
        <w:jc w:val="both"/>
        <w:rPr>
          <w:rFonts w:ascii="Candara" w:hAnsi="Candara" w:cs="Tahoma"/>
          <w:sz w:val="24"/>
          <w:szCs w:val="24"/>
        </w:rPr>
      </w:pPr>
    </w:p>
    <w:p w:rsidR="00163A04" w:rsidRPr="00ED75BF" w:rsidRDefault="00163A04"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163A04" w:rsidRPr="00ED75BF" w:rsidRDefault="00163A04" w:rsidP="00ED75BF">
      <w:pPr>
        <w:jc w:val="both"/>
        <w:rPr>
          <w:rFonts w:ascii="Candara" w:hAnsi="Candara" w:cs="Tahoma"/>
          <w:sz w:val="24"/>
          <w:szCs w:val="24"/>
        </w:rPr>
      </w:pPr>
    </w:p>
    <w:p w:rsidR="00163A04" w:rsidRPr="00ED75BF" w:rsidRDefault="00163A04"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163A04" w:rsidRPr="00ED75BF" w:rsidRDefault="00163A04" w:rsidP="00ED75BF">
      <w:pPr>
        <w:jc w:val="both"/>
        <w:rPr>
          <w:rFonts w:ascii="Candara" w:hAnsi="Candara" w:cs="Tahoma"/>
          <w:sz w:val="24"/>
          <w:szCs w:val="24"/>
        </w:rPr>
      </w:pPr>
    </w:p>
    <w:p w:rsidR="00163A04" w:rsidRPr="00ED75BF" w:rsidRDefault="00163A04"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163A04" w:rsidRPr="00ED75BF" w:rsidRDefault="00163A04" w:rsidP="00ED75BF">
      <w:pPr>
        <w:jc w:val="both"/>
        <w:rPr>
          <w:rFonts w:ascii="Candara" w:hAnsi="Candara" w:cs="Tahoma"/>
          <w:sz w:val="24"/>
          <w:szCs w:val="24"/>
        </w:rPr>
      </w:pPr>
    </w:p>
    <w:p w:rsidR="00163A04" w:rsidRPr="00ED75BF" w:rsidRDefault="00163A04"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163A04" w:rsidRPr="00ED75BF" w:rsidRDefault="00163A04" w:rsidP="00ED75BF">
      <w:pPr>
        <w:jc w:val="both"/>
        <w:rPr>
          <w:rFonts w:ascii="Candara" w:hAnsi="Candara" w:cs="Tahoma"/>
          <w:b/>
          <w:sz w:val="24"/>
          <w:szCs w:val="24"/>
        </w:rPr>
      </w:pPr>
    </w:p>
    <w:p w:rsidR="00163A04" w:rsidRPr="00ED75BF" w:rsidRDefault="00163A04"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163A04" w:rsidRPr="00ED75BF" w:rsidRDefault="00163A04" w:rsidP="00ED75BF">
      <w:pPr>
        <w:jc w:val="both"/>
        <w:rPr>
          <w:rFonts w:ascii="Candara" w:hAnsi="Candara" w:cs="Tahoma"/>
          <w:b/>
          <w:sz w:val="24"/>
          <w:szCs w:val="24"/>
        </w:rPr>
      </w:pPr>
    </w:p>
    <w:p w:rsidR="00163A04" w:rsidRPr="00ED75BF" w:rsidRDefault="00163A04"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163A04" w:rsidRPr="00ED75BF" w:rsidRDefault="00163A04" w:rsidP="00ED75BF">
      <w:pPr>
        <w:jc w:val="both"/>
        <w:rPr>
          <w:rFonts w:ascii="Candara" w:hAnsi="Candara" w:cs="Tahoma"/>
          <w:b/>
          <w:sz w:val="24"/>
          <w:szCs w:val="24"/>
        </w:rPr>
      </w:pP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163A04" w:rsidRPr="00ED75BF" w:rsidRDefault="00163A04" w:rsidP="00ED75BF">
      <w:pPr>
        <w:jc w:val="both"/>
        <w:rPr>
          <w:rFonts w:ascii="Candara" w:hAnsi="Candara" w:cs="Tahoma"/>
          <w:b/>
          <w:sz w:val="24"/>
          <w:szCs w:val="24"/>
        </w:rPr>
      </w:pPr>
    </w:p>
    <w:p w:rsidR="00163A04" w:rsidRPr="00ED75BF" w:rsidRDefault="00163A04"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163A04" w:rsidRPr="00ED75BF" w:rsidRDefault="00163A04" w:rsidP="00ED75BF">
      <w:pPr>
        <w:jc w:val="both"/>
        <w:rPr>
          <w:rFonts w:ascii="Candara" w:hAnsi="Candara" w:cs="Tahoma"/>
          <w:bCs/>
          <w:sz w:val="24"/>
          <w:szCs w:val="24"/>
        </w:rPr>
      </w:pPr>
    </w:p>
    <w:p w:rsidR="00163A04" w:rsidRPr="00ED75BF" w:rsidRDefault="00163A04"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163A04" w:rsidRPr="00ED75BF" w:rsidRDefault="00163A04" w:rsidP="00ED75BF">
      <w:pPr>
        <w:jc w:val="both"/>
        <w:rPr>
          <w:rFonts w:ascii="Candara" w:hAnsi="Candara" w:cs="Tahoma"/>
          <w:bCs/>
          <w:sz w:val="24"/>
          <w:szCs w:val="24"/>
        </w:rPr>
      </w:pPr>
    </w:p>
    <w:p w:rsidR="00163A04" w:rsidRPr="00ED75BF" w:rsidRDefault="00163A04"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163A04" w:rsidRPr="00ED75BF" w:rsidRDefault="00163A04" w:rsidP="00ED75BF">
      <w:pPr>
        <w:jc w:val="both"/>
        <w:rPr>
          <w:rFonts w:ascii="Candara" w:hAnsi="Candara" w:cs="Tahoma"/>
          <w:bCs/>
          <w:sz w:val="24"/>
          <w:szCs w:val="24"/>
        </w:rPr>
      </w:pP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163A04" w:rsidRPr="00ED75BF" w:rsidRDefault="00163A04" w:rsidP="00ED75BF">
      <w:pPr>
        <w:jc w:val="both"/>
        <w:rPr>
          <w:rFonts w:ascii="Candara" w:hAnsi="Candara" w:cs="Tahoma"/>
          <w:bCs/>
          <w:sz w:val="24"/>
          <w:szCs w:val="24"/>
        </w:rPr>
      </w:pP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163A04" w:rsidRPr="00ED75BF" w:rsidRDefault="00163A04" w:rsidP="00ED75BF">
      <w:pPr>
        <w:jc w:val="both"/>
        <w:rPr>
          <w:rFonts w:ascii="Candara" w:hAnsi="Candara" w:cs="Tahoma"/>
          <w:bCs/>
          <w:sz w:val="24"/>
          <w:szCs w:val="24"/>
        </w:rPr>
      </w:pP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163A04" w:rsidRPr="00ED75BF" w:rsidRDefault="00163A04" w:rsidP="00ED75BF">
      <w:pPr>
        <w:jc w:val="both"/>
        <w:rPr>
          <w:rFonts w:ascii="Candara" w:hAnsi="Candara" w:cs="Tahoma"/>
          <w:b/>
          <w:sz w:val="24"/>
          <w:szCs w:val="24"/>
        </w:rPr>
      </w:pPr>
    </w:p>
    <w:p w:rsidR="00163A04" w:rsidRPr="00ED75BF" w:rsidRDefault="00163A04"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163A04" w:rsidRPr="00ED75BF" w:rsidRDefault="00163A04" w:rsidP="00ED75BF">
      <w:pPr>
        <w:jc w:val="both"/>
        <w:rPr>
          <w:rFonts w:ascii="Candara" w:hAnsi="Candara" w:cs="Tahoma"/>
          <w:b/>
          <w:sz w:val="24"/>
          <w:szCs w:val="24"/>
        </w:rPr>
      </w:pP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163A04" w:rsidRPr="00ED75BF" w:rsidRDefault="00163A04" w:rsidP="00ED75BF">
      <w:pPr>
        <w:jc w:val="both"/>
        <w:rPr>
          <w:rFonts w:ascii="Candara" w:hAnsi="Candara" w:cs="Tahoma"/>
          <w:b/>
          <w:sz w:val="24"/>
          <w:szCs w:val="24"/>
        </w:rPr>
      </w:pPr>
    </w:p>
    <w:p w:rsidR="00163A04" w:rsidRPr="00ED75BF" w:rsidRDefault="00163A04"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163A04" w:rsidRPr="00ED75BF" w:rsidRDefault="00163A04"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163A04" w:rsidRPr="00ED75BF" w:rsidRDefault="00163A04" w:rsidP="00ED75BF">
      <w:pPr>
        <w:jc w:val="both"/>
        <w:rPr>
          <w:rFonts w:ascii="Candara" w:hAnsi="Candara" w:cs="Tahoma"/>
          <w:b/>
          <w:bCs/>
          <w:sz w:val="24"/>
          <w:szCs w:val="24"/>
          <w:u w:val="single"/>
        </w:rPr>
      </w:pPr>
    </w:p>
    <w:p w:rsidR="00163A04" w:rsidRPr="00ED75BF" w:rsidRDefault="00163A04"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163A04" w:rsidRPr="00ED75BF" w:rsidRDefault="00163A04" w:rsidP="00865F82">
      <w:pPr>
        <w:ind w:left="709"/>
        <w:jc w:val="both"/>
        <w:rPr>
          <w:rFonts w:ascii="Candara" w:hAnsi="Candara" w:cs="Tahoma"/>
          <w:b/>
          <w:bCs/>
          <w:sz w:val="24"/>
          <w:szCs w:val="24"/>
          <w:u w:val="single"/>
        </w:rPr>
      </w:pPr>
    </w:p>
    <w:p w:rsidR="00163A04" w:rsidRPr="00ED75BF" w:rsidRDefault="00163A04"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163A04" w:rsidRPr="00ED75BF" w:rsidRDefault="00163A04" w:rsidP="00865F82">
      <w:pPr>
        <w:ind w:left="709"/>
        <w:jc w:val="both"/>
        <w:rPr>
          <w:rFonts w:ascii="Candara" w:hAnsi="Candara" w:cs="Tahoma"/>
          <w:sz w:val="24"/>
          <w:szCs w:val="24"/>
        </w:rPr>
      </w:pPr>
    </w:p>
    <w:p w:rsidR="00163A04" w:rsidRPr="00ED75BF" w:rsidRDefault="00163A04"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163A04" w:rsidRPr="00ED75BF" w:rsidRDefault="00163A04" w:rsidP="00ED75BF">
      <w:pPr>
        <w:jc w:val="both"/>
        <w:rPr>
          <w:rFonts w:ascii="Candara" w:hAnsi="Candara" w:cs="Tahoma"/>
          <w:b/>
          <w:sz w:val="24"/>
          <w:szCs w:val="24"/>
        </w:rPr>
      </w:pP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163A04" w:rsidRPr="00ED75BF" w:rsidRDefault="00163A04" w:rsidP="00ED75BF">
      <w:pPr>
        <w:jc w:val="both"/>
        <w:rPr>
          <w:rFonts w:ascii="Candara" w:hAnsi="Candara" w:cs="Tahoma"/>
          <w:b/>
          <w:sz w:val="24"/>
          <w:szCs w:val="24"/>
        </w:rPr>
      </w:pP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163A04" w:rsidRPr="00ED75BF" w:rsidRDefault="00163A04" w:rsidP="00ED75BF">
      <w:pPr>
        <w:jc w:val="both"/>
        <w:rPr>
          <w:rFonts w:ascii="Candara" w:hAnsi="Candara" w:cs="Tahoma"/>
          <w:b/>
          <w:sz w:val="24"/>
          <w:szCs w:val="24"/>
        </w:rPr>
      </w:pP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63A04" w:rsidRPr="00ED75BF" w:rsidRDefault="00163A04" w:rsidP="00ED75BF">
      <w:pPr>
        <w:jc w:val="both"/>
        <w:rPr>
          <w:rFonts w:ascii="Candara" w:hAnsi="Candara" w:cs="Tahoma"/>
          <w:b/>
          <w:sz w:val="24"/>
          <w:szCs w:val="24"/>
        </w:rPr>
      </w:pP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63A04" w:rsidRPr="00ED75BF" w:rsidRDefault="00163A04" w:rsidP="00ED75BF">
      <w:pPr>
        <w:jc w:val="both"/>
        <w:rPr>
          <w:rFonts w:ascii="Candara" w:hAnsi="Candara" w:cs="Tahoma"/>
          <w:b/>
          <w:sz w:val="24"/>
          <w:szCs w:val="24"/>
        </w:rPr>
      </w:pP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163A04" w:rsidRPr="00ED75BF" w:rsidRDefault="00163A04" w:rsidP="00ED75BF">
      <w:pPr>
        <w:jc w:val="both"/>
        <w:rPr>
          <w:rFonts w:ascii="Candara" w:hAnsi="Candara" w:cs="Tahoma"/>
          <w:b/>
          <w:sz w:val="24"/>
          <w:szCs w:val="24"/>
          <w:u w:val="single"/>
        </w:rPr>
      </w:pPr>
      <w:r w:rsidRPr="00ED75BF">
        <w:rPr>
          <w:rFonts w:ascii="Candara" w:hAnsi="Candara" w:cs="Tahoma"/>
          <w:b/>
          <w:sz w:val="24"/>
          <w:szCs w:val="24"/>
        </w:rPr>
        <w:tab/>
      </w:r>
    </w:p>
    <w:p w:rsidR="00163A04" w:rsidRPr="00ED75BF" w:rsidRDefault="00163A04"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163A04" w:rsidRPr="00ED75BF" w:rsidRDefault="00163A04" w:rsidP="00ED75BF">
      <w:pPr>
        <w:jc w:val="both"/>
        <w:rPr>
          <w:rFonts w:ascii="Candara" w:hAnsi="Candara" w:cs="Tahoma"/>
          <w:bCs/>
          <w:sz w:val="24"/>
          <w:szCs w:val="24"/>
        </w:rPr>
      </w:pPr>
    </w:p>
    <w:p w:rsidR="00163A04" w:rsidRPr="00ED75BF" w:rsidRDefault="00163A04"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163A04" w:rsidRPr="00ED75BF" w:rsidRDefault="00163A04" w:rsidP="00ED75BF">
      <w:pPr>
        <w:jc w:val="both"/>
        <w:rPr>
          <w:rFonts w:ascii="Candara" w:hAnsi="Candara" w:cs="Tahoma"/>
          <w:bCs/>
          <w:sz w:val="24"/>
          <w:szCs w:val="24"/>
        </w:rPr>
      </w:pPr>
    </w:p>
    <w:p w:rsidR="00163A04" w:rsidRPr="00ED75BF" w:rsidRDefault="00163A04"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CAPITULO X</w:t>
      </w:r>
    </w:p>
    <w:p w:rsidR="00163A04" w:rsidRDefault="00163A04"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 xml:space="preserve"> </w:t>
      </w: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lastRenderedPageBreak/>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10:00 </w:t>
      </w:r>
      <w:r w:rsidRPr="00ED75BF">
        <w:rPr>
          <w:rFonts w:ascii="Candara" w:hAnsi="Candara" w:cs="Tahoma"/>
          <w:sz w:val="24"/>
          <w:szCs w:val="24"/>
        </w:rPr>
        <w:t xml:space="preserve">horas del día </w:t>
      </w:r>
      <w:r w:rsidRPr="00EB21B0">
        <w:rPr>
          <w:rFonts w:ascii="Candara" w:hAnsi="Candara" w:cs="Tahoma"/>
          <w:b/>
          <w:bCs/>
          <w:noProof/>
          <w:sz w:val="24"/>
          <w:szCs w:val="24"/>
        </w:rPr>
        <w:t>4 de octubre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09:30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CAPITULO XI</w:t>
      </w: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w:t>
      </w:r>
      <w:r w:rsidR="00956C4B" w:rsidRPr="00ED75BF">
        <w:rPr>
          <w:rFonts w:ascii="Candara" w:hAnsi="Candara" w:cs="Tahoma"/>
          <w:b/>
          <w:bCs/>
          <w:sz w:val="24"/>
          <w:szCs w:val="24"/>
        </w:rPr>
        <w:t>SEXTA</w:t>
      </w:r>
      <w:r w:rsidR="00956C4B" w:rsidRPr="00ED75BF">
        <w:rPr>
          <w:rFonts w:ascii="Candara" w:hAnsi="Candara" w:cs="Tahoma"/>
          <w:sz w:val="24"/>
          <w:szCs w:val="24"/>
        </w:rPr>
        <w:t>. -</w:t>
      </w:r>
      <w:r w:rsidRPr="00ED75BF">
        <w:rPr>
          <w:rFonts w:ascii="Candara" w:hAnsi="Candara" w:cs="Tahoma"/>
          <w:sz w:val="24"/>
          <w:szCs w:val="24"/>
        </w:rPr>
        <w:t xml:space="preserve"> </w:t>
      </w:r>
      <w:r w:rsidR="00956C4B" w:rsidRPr="00ED75BF">
        <w:rPr>
          <w:rFonts w:ascii="Candara" w:hAnsi="Candara" w:cs="Tahoma"/>
          <w:sz w:val="24"/>
          <w:szCs w:val="24"/>
        </w:rPr>
        <w:t>La Junta de</w:t>
      </w:r>
      <w:r w:rsidRPr="00ED75BF">
        <w:rPr>
          <w:rFonts w:ascii="Candara" w:hAnsi="Candara" w:cs="Tahoma"/>
          <w:sz w:val="24"/>
          <w:szCs w:val="24"/>
        </w:rPr>
        <w:t xml:space="preserve"> Aclaraciones se celebrará el día </w:t>
      </w:r>
      <w:r w:rsidRPr="00EB21B0">
        <w:rPr>
          <w:rFonts w:ascii="Candara" w:hAnsi="Candara" w:cs="Tahoma"/>
          <w:b/>
          <w:bCs/>
          <w:noProof/>
          <w:sz w:val="24"/>
          <w:szCs w:val="24"/>
        </w:rPr>
        <w:t>5 de octubre de 2022</w:t>
      </w:r>
      <w:r w:rsidRPr="00ED75BF">
        <w:rPr>
          <w:rFonts w:ascii="Candara" w:hAnsi="Candara" w:cs="Tahoma"/>
          <w:b/>
          <w:bCs/>
          <w:sz w:val="24"/>
          <w:szCs w:val="24"/>
        </w:rPr>
        <w:t xml:space="preserve">, a las </w:t>
      </w:r>
      <w:r>
        <w:rPr>
          <w:rFonts w:ascii="Candara" w:hAnsi="Candara" w:cs="Tahoma"/>
          <w:b/>
          <w:bCs/>
          <w:noProof/>
          <w:sz w:val="24"/>
          <w:szCs w:val="24"/>
        </w:rPr>
        <w:t xml:space="preserve">10:00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EB21B0">
        <w:rPr>
          <w:rFonts w:ascii="Candara" w:hAnsi="Candara" w:cs="Tahoma"/>
          <w:b/>
          <w:bCs/>
          <w:noProof/>
          <w:sz w:val="24"/>
          <w:szCs w:val="24"/>
        </w:rPr>
        <w:t>4 de octubre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163A04" w:rsidRPr="00ED75BF" w:rsidRDefault="00163A04" w:rsidP="00ED75BF">
      <w:pPr>
        <w:jc w:val="both"/>
        <w:rPr>
          <w:rFonts w:ascii="Candara" w:hAnsi="Candara" w:cs="Tahoma"/>
          <w:sz w:val="24"/>
          <w:szCs w:val="24"/>
        </w:rPr>
      </w:pPr>
      <w:r w:rsidRPr="00ED75BF">
        <w:rPr>
          <w:rFonts w:ascii="Candara" w:hAnsi="Candara" w:cs="Tahoma"/>
          <w:sz w:val="24"/>
          <w:szCs w:val="24"/>
        </w:rPr>
        <w:t xml:space="preserve"> </w:t>
      </w: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CAPITULO XII</w:t>
      </w: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163A04" w:rsidRPr="00ED75BF" w:rsidRDefault="00163A04" w:rsidP="00ED75BF">
      <w:pPr>
        <w:jc w:val="both"/>
        <w:rPr>
          <w:rFonts w:ascii="Candara" w:hAnsi="Candara" w:cs="Tahoma"/>
          <w:b/>
          <w:sz w:val="24"/>
          <w:szCs w:val="24"/>
        </w:rPr>
      </w:pPr>
    </w:p>
    <w:p w:rsidR="00163A04" w:rsidRPr="00ED75BF" w:rsidRDefault="00163A04"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EB21B0">
        <w:rPr>
          <w:rFonts w:ascii="Candara" w:hAnsi="Candara" w:cs="Tahoma"/>
          <w:b/>
          <w:bCs/>
          <w:noProof/>
          <w:sz w:val="24"/>
          <w:szCs w:val="24"/>
        </w:rPr>
        <w:t>12 de octubre de 2022</w:t>
      </w:r>
      <w:r w:rsidRPr="00ED75BF">
        <w:rPr>
          <w:rFonts w:ascii="Candara" w:hAnsi="Candara" w:cs="Tahoma"/>
          <w:sz w:val="24"/>
          <w:szCs w:val="24"/>
        </w:rPr>
        <w:t xml:space="preserve"> a las </w:t>
      </w:r>
      <w:r>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163A04" w:rsidRPr="00ED75BF" w:rsidRDefault="00163A04" w:rsidP="00ED75BF">
      <w:pPr>
        <w:jc w:val="both"/>
        <w:rPr>
          <w:rFonts w:ascii="Candara" w:hAnsi="Candara" w:cs="Tahoma"/>
          <w:sz w:val="24"/>
          <w:szCs w:val="24"/>
        </w:rPr>
      </w:pPr>
      <w:r w:rsidRPr="00ED75BF">
        <w:rPr>
          <w:rFonts w:ascii="Candara" w:hAnsi="Candara" w:cs="Tahoma"/>
          <w:sz w:val="24"/>
          <w:szCs w:val="24"/>
        </w:rPr>
        <w:lastRenderedPageBreak/>
        <w:tab/>
      </w: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163A04" w:rsidRPr="00ED75BF" w:rsidRDefault="00163A04" w:rsidP="00ED75BF">
      <w:pPr>
        <w:jc w:val="both"/>
        <w:rPr>
          <w:rFonts w:ascii="Candara" w:hAnsi="Candara" w:cs="Tahoma"/>
          <w:sz w:val="24"/>
          <w:szCs w:val="24"/>
        </w:rPr>
      </w:pPr>
      <w:r w:rsidRPr="00ED75BF">
        <w:rPr>
          <w:rFonts w:ascii="Candara" w:hAnsi="Candara" w:cs="Tahoma"/>
          <w:sz w:val="24"/>
          <w:szCs w:val="24"/>
        </w:rPr>
        <w:tab/>
      </w: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CAPITULO XIII</w:t>
      </w: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EB21B0">
        <w:rPr>
          <w:rFonts w:ascii="Candara" w:hAnsi="Candara" w:cs="Tahoma"/>
          <w:b/>
          <w:bCs/>
          <w:noProof/>
          <w:sz w:val="24"/>
          <w:szCs w:val="24"/>
        </w:rPr>
        <w:t>12 de octubre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sz w:val="24"/>
          <w:szCs w:val="24"/>
        </w:rPr>
        <w:lastRenderedPageBreak/>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CAPITULO XIV</w:t>
      </w: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w:t>
      </w:r>
      <w:r w:rsidRPr="00ED75BF">
        <w:rPr>
          <w:rFonts w:ascii="Candara" w:hAnsi="Candara" w:cs="Tahoma"/>
          <w:sz w:val="24"/>
          <w:szCs w:val="24"/>
        </w:rPr>
        <w:lastRenderedPageBreak/>
        <w:t xml:space="preserve">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CAPITULO XV</w:t>
      </w:r>
    </w:p>
    <w:p w:rsidR="00163A04" w:rsidRDefault="00163A04" w:rsidP="00ED75BF">
      <w:pPr>
        <w:jc w:val="both"/>
        <w:rPr>
          <w:rFonts w:ascii="Candara" w:hAnsi="Candara" w:cs="Tahoma"/>
          <w:b/>
          <w:sz w:val="24"/>
          <w:szCs w:val="24"/>
        </w:rPr>
      </w:pPr>
      <w:r w:rsidRPr="00ED75BF">
        <w:rPr>
          <w:rFonts w:ascii="Candara" w:hAnsi="Candara" w:cs="Tahoma"/>
          <w:b/>
          <w:sz w:val="24"/>
          <w:szCs w:val="24"/>
        </w:rPr>
        <w:t>DE LAS GARANTÍAS</w:t>
      </w:r>
    </w:p>
    <w:p w:rsidR="00163A04" w:rsidRPr="00ED75BF" w:rsidRDefault="00163A04" w:rsidP="00ED75BF">
      <w:pPr>
        <w:jc w:val="both"/>
        <w:rPr>
          <w:rFonts w:ascii="Candara" w:hAnsi="Candara" w:cs="Tahoma"/>
          <w:b/>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w:t>
      </w:r>
      <w:r w:rsidRPr="00ED75BF">
        <w:rPr>
          <w:rFonts w:ascii="Candara" w:hAnsi="Candara" w:cs="Tahoma"/>
          <w:sz w:val="24"/>
          <w:szCs w:val="24"/>
        </w:rPr>
        <w:lastRenderedPageBreak/>
        <w:t>presentarse dentro de los 5 (Cinco) días hábiles contados a partir de que se reciba formalmente copia del acta de fallo.</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163A04" w:rsidRPr="00ED75BF" w:rsidRDefault="00163A04" w:rsidP="00ED75BF">
      <w:pPr>
        <w:jc w:val="both"/>
        <w:rPr>
          <w:rFonts w:ascii="Candara" w:hAnsi="Candara" w:cs="Tahoma"/>
          <w:sz w:val="24"/>
          <w:szCs w:val="24"/>
          <w:lang w:val="es-MX"/>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163A04" w:rsidRPr="00ED75BF" w:rsidRDefault="00163A04" w:rsidP="00ED75BF">
      <w:pPr>
        <w:jc w:val="both"/>
        <w:rPr>
          <w:rFonts w:ascii="Candara" w:hAnsi="Candara" w:cs="Tahoma"/>
          <w:b/>
          <w:bCs/>
          <w:sz w:val="24"/>
          <w:szCs w:val="24"/>
        </w:rPr>
      </w:pPr>
      <w:r w:rsidRPr="00ED75BF">
        <w:rPr>
          <w:rFonts w:ascii="Candara" w:hAnsi="Candara" w:cs="Tahoma"/>
          <w:sz w:val="24"/>
          <w:szCs w:val="24"/>
        </w:rPr>
        <w:tab/>
        <w:t xml:space="preserve"> </w:t>
      </w: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CAPITULO XVI</w:t>
      </w:r>
    </w:p>
    <w:p w:rsidR="00163A04" w:rsidRDefault="00163A04"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163A04" w:rsidRPr="00ED75BF" w:rsidRDefault="00163A04" w:rsidP="00ED75BF">
      <w:pPr>
        <w:jc w:val="both"/>
        <w:rPr>
          <w:rFonts w:ascii="Candara" w:hAnsi="Candara" w:cs="Tahoma"/>
          <w:sz w:val="24"/>
          <w:szCs w:val="24"/>
        </w:rPr>
      </w:pPr>
    </w:p>
    <w:p w:rsidR="00163A04" w:rsidRPr="00ED75BF" w:rsidRDefault="00163A04"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163A04" w:rsidRPr="00ED75BF" w:rsidRDefault="00163A04" w:rsidP="00ED75BF">
      <w:pPr>
        <w:jc w:val="both"/>
        <w:rPr>
          <w:rFonts w:ascii="Candara" w:hAnsi="Candara" w:cs="Tahoma"/>
          <w:sz w:val="24"/>
          <w:szCs w:val="24"/>
        </w:rPr>
      </w:pPr>
    </w:p>
    <w:p w:rsidR="00163A04" w:rsidRPr="00ED75BF" w:rsidRDefault="00163A04"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163A04" w:rsidRPr="00ED75BF" w:rsidRDefault="00163A04" w:rsidP="00ED75BF">
      <w:pPr>
        <w:jc w:val="both"/>
        <w:rPr>
          <w:rFonts w:ascii="Candara" w:hAnsi="Candara" w:cs="Tahoma"/>
          <w:sz w:val="24"/>
          <w:szCs w:val="24"/>
        </w:rPr>
      </w:pPr>
    </w:p>
    <w:p w:rsidR="00163A04" w:rsidRPr="00ED75BF" w:rsidRDefault="00163A04"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163A04" w:rsidRPr="00ED75BF" w:rsidRDefault="00163A04" w:rsidP="00ED75BF">
      <w:pPr>
        <w:jc w:val="both"/>
        <w:rPr>
          <w:rFonts w:ascii="Candara" w:hAnsi="Candara" w:cs="Tahoma"/>
          <w:sz w:val="24"/>
          <w:szCs w:val="24"/>
        </w:rPr>
      </w:pPr>
    </w:p>
    <w:p w:rsidR="00163A04" w:rsidRPr="00ED75BF" w:rsidRDefault="00163A04"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163A04" w:rsidRPr="00ED75BF" w:rsidRDefault="00163A04" w:rsidP="00ED75BF">
      <w:pPr>
        <w:jc w:val="both"/>
        <w:rPr>
          <w:rFonts w:ascii="Candara" w:hAnsi="Candara" w:cs="Tahoma"/>
          <w:sz w:val="24"/>
          <w:szCs w:val="24"/>
        </w:rPr>
      </w:pPr>
    </w:p>
    <w:p w:rsidR="00163A04" w:rsidRPr="00ED75BF" w:rsidRDefault="00163A04"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163A04" w:rsidRPr="00ED75BF" w:rsidRDefault="00163A04" w:rsidP="00ED75BF">
      <w:pPr>
        <w:jc w:val="both"/>
        <w:rPr>
          <w:rFonts w:ascii="Candara" w:hAnsi="Candara" w:cs="Tahoma"/>
          <w:sz w:val="24"/>
          <w:szCs w:val="24"/>
        </w:rPr>
      </w:pPr>
    </w:p>
    <w:p w:rsidR="00163A04" w:rsidRPr="00ED75BF" w:rsidRDefault="00163A04"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163A04" w:rsidRPr="00ED75BF" w:rsidRDefault="00163A04" w:rsidP="00ED75BF">
      <w:pPr>
        <w:jc w:val="both"/>
        <w:rPr>
          <w:rFonts w:ascii="Candara" w:hAnsi="Candara" w:cs="Tahoma"/>
          <w:sz w:val="24"/>
          <w:szCs w:val="24"/>
        </w:rPr>
      </w:pPr>
    </w:p>
    <w:p w:rsidR="00163A04" w:rsidRPr="00ED75BF" w:rsidRDefault="00163A04"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163A04" w:rsidRPr="00ED75BF" w:rsidRDefault="00163A04" w:rsidP="00ED75BF">
      <w:pPr>
        <w:jc w:val="both"/>
        <w:rPr>
          <w:rFonts w:ascii="Candara" w:hAnsi="Candara" w:cs="Tahoma"/>
          <w:sz w:val="24"/>
          <w:szCs w:val="24"/>
        </w:rPr>
      </w:pPr>
    </w:p>
    <w:p w:rsidR="00163A04" w:rsidRPr="00ED75BF" w:rsidRDefault="00163A04"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163A04" w:rsidRPr="00ED75BF" w:rsidRDefault="00163A04" w:rsidP="00ED75BF">
      <w:pPr>
        <w:jc w:val="both"/>
        <w:rPr>
          <w:rFonts w:ascii="Candara" w:hAnsi="Candara" w:cs="Tahoma"/>
          <w:sz w:val="24"/>
          <w:szCs w:val="24"/>
        </w:rPr>
      </w:pPr>
    </w:p>
    <w:p w:rsidR="00163A04" w:rsidRPr="00ED75BF" w:rsidRDefault="00163A04"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163A04" w:rsidRPr="00ED75BF" w:rsidRDefault="00163A04" w:rsidP="00ED75BF">
      <w:pPr>
        <w:jc w:val="both"/>
        <w:rPr>
          <w:rFonts w:ascii="Candara" w:hAnsi="Candara" w:cs="Tahoma"/>
          <w:sz w:val="24"/>
          <w:szCs w:val="24"/>
        </w:rPr>
      </w:pPr>
    </w:p>
    <w:p w:rsidR="00163A04" w:rsidRPr="00ED75BF" w:rsidRDefault="00163A04"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163A04" w:rsidRPr="00ED75BF" w:rsidRDefault="00163A04" w:rsidP="00ED75BF">
      <w:pPr>
        <w:jc w:val="both"/>
        <w:rPr>
          <w:rFonts w:ascii="Candara" w:hAnsi="Candara" w:cs="Tahoma"/>
          <w:sz w:val="24"/>
          <w:szCs w:val="24"/>
        </w:rPr>
      </w:pPr>
    </w:p>
    <w:p w:rsidR="00163A04" w:rsidRPr="00ED75BF" w:rsidRDefault="00163A04"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163A04"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CAPITULO XVII</w:t>
      </w:r>
    </w:p>
    <w:p w:rsidR="00163A04" w:rsidRDefault="00163A04" w:rsidP="00ED75BF">
      <w:pPr>
        <w:jc w:val="both"/>
        <w:rPr>
          <w:rFonts w:ascii="Candara" w:hAnsi="Candara" w:cs="Tahoma"/>
          <w:b/>
          <w:bCs/>
          <w:sz w:val="24"/>
          <w:szCs w:val="24"/>
        </w:rPr>
      </w:pPr>
      <w:r w:rsidRPr="00ED75BF">
        <w:rPr>
          <w:rFonts w:ascii="Candara" w:hAnsi="Candara" w:cs="Tahoma"/>
          <w:b/>
          <w:bCs/>
          <w:sz w:val="24"/>
          <w:szCs w:val="24"/>
        </w:rPr>
        <w:t>NOTIFICACION DEL FALLO</w:t>
      </w:r>
    </w:p>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EB21B0">
        <w:rPr>
          <w:rFonts w:ascii="Candara" w:hAnsi="Candara" w:cs="Tahoma"/>
          <w:b/>
          <w:bCs/>
          <w:noProof/>
          <w:sz w:val="24"/>
          <w:szCs w:val="24"/>
        </w:rPr>
        <w:t>17 de octubre de 2022</w:t>
      </w:r>
      <w:r w:rsidRPr="00ED75BF">
        <w:rPr>
          <w:rFonts w:ascii="Candara" w:hAnsi="Candara" w:cs="Tahoma"/>
          <w:sz w:val="24"/>
          <w:szCs w:val="24"/>
        </w:rPr>
        <w:t xml:space="preserve"> a las </w:t>
      </w:r>
      <w:r>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lang w:val="es-MX"/>
        </w:rPr>
      </w:pPr>
      <w:r w:rsidRPr="00ED75BF">
        <w:rPr>
          <w:rFonts w:ascii="Candara" w:hAnsi="Candara" w:cs="Tahoma"/>
          <w:b/>
          <w:bCs/>
          <w:sz w:val="24"/>
          <w:szCs w:val="24"/>
        </w:rPr>
        <w:lastRenderedPageBreak/>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163A04" w:rsidRPr="00ED75BF" w:rsidRDefault="00163A04" w:rsidP="00ED75BF">
      <w:pPr>
        <w:jc w:val="both"/>
        <w:rPr>
          <w:rFonts w:ascii="Candara" w:hAnsi="Candara" w:cs="Tahoma"/>
          <w:b/>
          <w:sz w:val="24"/>
          <w:szCs w:val="24"/>
          <w:lang w:val="es-MX"/>
        </w:rPr>
      </w:pP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CAPITULO XVIII</w:t>
      </w: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163A04" w:rsidRPr="00ED75BF" w:rsidRDefault="00163A04" w:rsidP="00ED75BF">
      <w:pPr>
        <w:jc w:val="both"/>
        <w:rPr>
          <w:rFonts w:ascii="Candara" w:hAnsi="Candara" w:cs="Tahoma"/>
          <w:bCs/>
          <w:sz w:val="24"/>
          <w:szCs w:val="24"/>
          <w:u w:val="single"/>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163A04" w:rsidRPr="00ED75BF" w:rsidRDefault="00163A04" w:rsidP="00ED75BF">
      <w:pPr>
        <w:jc w:val="both"/>
        <w:rPr>
          <w:rFonts w:ascii="Candara" w:hAnsi="Candara" w:cs="Tahoma"/>
          <w:bCs/>
          <w:sz w:val="24"/>
          <w:szCs w:val="24"/>
        </w:rPr>
      </w:pPr>
    </w:p>
    <w:p w:rsidR="00163A04" w:rsidRPr="00F41677" w:rsidRDefault="00163A04" w:rsidP="00ED75BF">
      <w:pPr>
        <w:jc w:val="both"/>
        <w:rPr>
          <w:rFonts w:ascii="Candara" w:hAnsi="Candara" w:cs="Tahoma"/>
          <w:b/>
          <w:sz w:val="24"/>
          <w:szCs w:val="24"/>
        </w:rPr>
      </w:pPr>
      <w:r w:rsidRPr="00F41677">
        <w:rPr>
          <w:rFonts w:ascii="Candara" w:hAnsi="Candara" w:cs="Tahoma"/>
          <w:b/>
          <w:sz w:val="24"/>
          <w:szCs w:val="24"/>
        </w:rPr>
        <w:t>CAPITULO XIX</w:t>
      </w:r>
    </w:p>
    <w:p w:rsidR="00163A04" w:rsidRDefault="00163A04"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w:t>
      </w:r>
      <w:r w:rsidRPr="00ED75BF">
        <w:rPr>
          <w:rFonts w:ascii="Candara" w:hAnsi="Candara" w:cs="Tahoma"/>
          <w:sz w:val="24"/>
          <w:szCs w:val="24"/>
        </w:rPr>
        <w:lastRenderedPageBreak/>
        <w:t xml:space="preserve">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ab/>
      </w: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ab/>
      </w: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w:t>
      </w:r>
      <w:r w:rsidRPr="00ED75BF">
        <w:rPr>
          <w:rFonts w:ascii="Candara" w:hAnsi="Candara" w:cs="Tahoma"/>
          <w:sz w:val="24"/>
          <w:szCs w:val="24"/>
        </w:rPr>
        <w:lastRenderedPageBreak/>
        <w:t xml:space="preserve">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63A04" w:rsidRPr="00ED75BF" w:rsidRDefault="00163A04" w:rsidP="00ED75BF">
      <w:pPr>
        <w:jc w:val="both"/>
        <w:rPr>
          <w:rFonts w:ascii="Candara" w:hAnsi="Candara"/>
          <w:color w:val="99CC00"/>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163A04" w:rsidRPr="00ED75BF" w:rsidRDefault="00163A04" w:rsidP="00ED75BF">
      <w:pPr>
        <w:jc w:val="both"/>
        <w:rPr>
          <w:rFonts w:ascii="Candara" w:hAnsi="Candara"/>
          <w:sz w:val="24"/>
          <w:szCs w:val="24"/>
        </w:rPr>
      </w:pPr>
      <w:r w:rsidRPr="00ED75BF">
        <w:rPr>
          <w:rFonts w:ascii="Candara" w:hAnsi="Candara"/>
          <w:sz w:val="24"/>
          <w:szCs w:val="24"/>
        </w:rPr>
        <w:t xml:space="preserve"> </w:t>
      </w:r>
    </w:p>
    <w:p w:rsidR="00163A04" w:rsidRPr="00F41677" w:rsidRDefault="00163A04" w:rsidP="00ED75BF">
      <w:pPr>
        <w:jc w:val="both"/>
        <w:rPr>
          <w:rFonts w:ascii="Candara" w:hAnsi="Candara" w:cs="Tahoma"/>
          <w:b/>
          <w:bCs/>
          <w:sz w:val="24"/>
          <w:szCs w:val="24"/>
        </w:rPr>
      </w:pPr>
      <w:r w:rsidRPr="00F41677">
        <w:rPr>
          <w:rFonts w:ascii="Candara" w:hAnsi="Candara" w:cs="Tahoma"/>
          <w:b/>
          <w:bCs/>
          <w:sz w:val="24"/>
          <w:szCs w:val="24"/>
        </w:rPr>
        <w:t>CAPITULO XX</w:t>
      </w:r>
    </w:p>
    <w:p w:rsidR="00163A04" w:rsidRDefault="00163A04"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163A04" w:rsidRPr="00ED75BF" w:rsidRDefault="00163A04" w:rsidP="00ED75BF">
      <w:pPr>
        <w:jc w:val="both"/>
        <w:rPr>
          <w:rFonts w:ascii="Candara" w:hAnsi="Candara" w:cs="Tahoma"/>
          <w:b/>
          <w:bCs/>
          <w:sz w:val="24"/>
          <w:szCs w:val="24"/>
        </w:rPr>
      </w:pPr>
    </w:p>
    <w:p w:rsidR="00163A04" w:rsidRDefault="00163A04"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EB21B0">
        <w:rPr>
          <w:rFonts w:ascii="Candara" w:hAnsi="Candara" w:cs="Tahoma"/>
          <w:b/>
          <w:noProof/>
          <w:sz w:val="24"/>
          <w:szCs w:val="24"/>
        </w:rPr>
        <w:t>Construcción de Pavimento en la Privada Chapultepec, entre Agustín Melgar y Juan Escutia; Alcantarillado en Privada Chapultepec, entre Agustín Melgar y Juan Escutia; Agua Potable en Privada Chapultepec, entre Agustín Melgar y Juan Escutia y Construcción de Guarniciones en Privada Chapultepec, entre Agustín Melgar y Juan Escutia</w:t>
      </w:r>
      <w:r w:rsidRPr="00ED75BF">
        <w:rPr>
          <w:rFonts w:ascii="Candara" w:hAnsi="Candara" w:cs="Tahoma"/>
          <w:b/>
          <w:sz w:val="24"/>
          <w:szCs w:val="24"/>
        </w:rPr>
        <w:t xml:space="preserve">, </w:t>
      </w:r>
      <w:r w:rsidRPr="00EB21B0">
        <w:rPr>
          <w:rFonts w:ascii="Candara" w:hAnsi="Candara" w:cs="Tahoma"/>
          <w:b/>
          <w:noProof/>
          <w:sz w:val="24"/>
          <w:szCs w:val="24"/>
        </w:rPr>
        <w:t>Fracc. Benito Juárez</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EB21B0">
        <w:rPr>
          <w:rFonts w:ascii="Candara" w:hAnsi="Candara" w:cs="Tahoma"/>
          <w:b/>
          <w:bCs/>
          <w:noProof/>
          <w:sz w:val="24"/>
          <w:szCs w:val="24"/>
        </w:rPr>
        <w:t>100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163A04" w:rsidRPr="00ED75BF" w:rsidRDefault="00163A04" w:rsidP="001E7022">
      <w:pPr>
        <w:jc w:val="both"/>
        <w:rPr>
          <w:rFonts w:ascii="Candara" w:hAnsi="Candara" w:cs="Tahoma"/>
          <w:sz w:val="24"/>
          <w:szCs w:val="24"/>
        </w:rPr>
      </w:pP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 xml:space="preserve">QUINCUAGÉSIMA </w:t>
      </w:r>
      <w:r w:rsidR="00956C4B" w:rsidRPr="00ED75BF">
        <w:rPr>
          <w:rFonts w:ascii="Candara" w:hAnsi="Candara" w:cs="Tahoma"/>
          <w:b/>
          <w:bCs/>
          <w:sz w:val="24"/>
          <w:szCs w:val="24"/>
        </w:rPr>
        <w:t>SÉPTIMA</w:t>
      </w:r>
      <w:r w:rsidR="00956C4B" w:rsidRPr="00ED75BF">
        <w:rPr>
          <w:rFonts w:ascii="Candara" w:hAnsi="Candara" w:cs="Tahoma"/>
          <w:sz w:val="24"/>
          <w:szCs w:val="24"/>
        </w:rPr>
        <w:t>. -</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EB21B0">
        <w:rPr>
          <w:rFonts w:ascii="Candara" w:hAnsi="Candara" w:cs="Tahoma"/>
          <w:b/>
          <w:bCs/>
          <w:noProof/>
          <w:sz w:val="24"/>
          <w:szCs w:val="24"/>
        </w:rPr>
        <w:t>24 de octubre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EB21B0">
        <w:rPr>
          <w:rFonts w:ascii="Candara" w:hAnsi="Candara" w:cs="Tahoma"/>
          <w:b/>
          <w:bCs/>
          <w:noProof/>
          <w:sz w:val="24"/>
          <w:szCs w:val="24"/>
        </w:rPr>
        <w:t>31 de enero de 2023</w:t>
      </w:r>
      <w:r w:rsidRPr="00ED75BF">
        <w:rPr>
          <w:rFonts w:ascii="Candara" w:hAnsi="Candara" w:cs="Tahoma"/>
          <w:b/>
          <w:bCs/>
          <w:sz w:val="24"/>
          <w:szCs w:val="24"/>
        </w:rPr>
        <w:t>.</w:t>
      </w:r>
    </w:p>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CAPITULO XXI</w:t>
      </w:r>
    </w:p>
    <w:p w:rsidR="00163A04" w:rsidRDefault="00163A04"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163A04" w:rsidRPr="00ED75BF" w:rsidRDefault="00163A04" w:rsidP="00ED75BF">
      <w:pPr>
        <w:jc w:val="both"/>
        <w:rPr>
          <w:rFonts w:ascii="Candara" w:hAnsi="Candara" w:cs="Tahoma"/>
          <w:sz w:val="24"/>
          <w:szCs w:val="24"/>
          <w:lang w:val="es-MX"/>
        </w:rPr>
      </w:pPr>
    </w:p>
    <w:p w:rsidR="00163A04" w:rsidRPr="00ED75BF" w:rsidRDefault="00163A04"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163A04" w:rsidRPr="00ED75BF" w:rsidRDefault="00163A04"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163A04" w:rsidRPr="00ED75BF" w:rsidRDefault="00163A04"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163A04" w:rsidRPr="00ED75BF" w:rsidRDefault="00163A04"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163A04" w:rsidRPr="00ED75BF" w:rsidRDefault="00163A04" w:rsidP="00ED75BF">
      <w:pPr>
        <w:jc w:val="both"/>
        <w:rPr>
          <w:rFonts w:ascii="Candara" w:hAnsi="Candara" w:cs="Tahoma"/>
          <w:sz w:val="24"/>
          <w:szCs w:val="24"/>
          <w:lang w:val="es-MX"/>
        </w:rPr>
      </w:pPr>
    </w:p>
    <w:p w:rsidR="00163A04" w:rsidRPr="00956C4B" w:rsidRDefault="00163A04" w:rsidP="002F6722">
      <w:pPr>
        <w:jc w:val="both"/>
        <w:rPr>
          <w:rFonts w:ascii="Candara" w:hAnsi="Candara" w:cs="Tahoma"/>
          <w:sz w:val="24"/>
          <w:szCs w:val="24"/>
          <w:lang w:val="es-MX"/>
        </w:rPr>
      </w:pPr>
      <w:r w:rsidRPr="00ED75BF">
        <w:rPr>
          <w:rFonts w:ascii="Candara" w:hAnsi="Candara" w:cs="Tahoma"/>
          <w:b/>
          <w:bCs/>
          <w:sz w:val="24"/>
          <w:szCs w:val="24"/>
        </w:rPr>
        <w:t>QUINCUAGÉSIMA NOVENA.</w:t>
      </w:r>
      <w:r w:rsidRPr="00ED75BF">
        <w:rPr>
          <w:rFonts w:ascii="Candara" w:hAnsi="Candara" w:cs="Tahoma"/>
          <w:sz w:val="24"/>
          <w:szCs w:val="24"/>
        </w:rPr>
        <w:t xml:space="preserve"> </w:t>
      </w:r>
      <w:r w:rsidRPr="00956C4B">
        <w:rPr>
          <w:rFonts w:ascii="Candara" w:hAnsi="Candara" w:cs="Tahoma"/>
          <w:sz w:val="24"/>
          <w:szCs w:val="24"/>
        </w:rPr>
        <w:t xml:space="preserve">- </w:t>
      </w:r>
      <w:r w:rsidRPr="00956C4B">
        <w:rPr>
          <w:rFonts w:ascii="Candara" w:hAnsi="Candara" w:cs="Tahoma"/>
          <w:sz w:val="24"/>
          <w:szCs w:val="24"/>
          <w:lang w:val="es-MX"/>
        </w:rPr>
        <w:t>Declarada desierta la licitación, se procederá a expedir una tercera invitación bajo el mismo procedimiento, tal y como se estipula en el artículo 59 Cláusula IV, de la Ley de Obras Públicas del Estado de Durango.</w:t>
      </w:r>
    </w:p>
    <w:p w:rsidR="00163A04" w:rsidRDefault="00163A04" w:rsidP="00ED75BF">
      <w:pPr>
        <w:jc w:val="both"/>
        <w:rPr>
          <w:rFonts w:ascii="Candara" w:hAnsi="Candara" w:cs="Tahoma"/>
          <w:b/>
          <w:bCs/>
          <w:sz w:val="24"/>
          <w:szCs w:val="24"/>
        </w:rPr>
      </w:pPr>
      <w:bookmarkStart w:id="0" w:name="_GoBack"/>
      <w:bookmarkEnd w:id="0"/>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CAPITULO XXII</w:t>
      </w:r>
    </w:p>
    <w:p w:rsidR="00163A04" w:rsidRPr="00ED75BF" w:rsidRDefault="00163A04" w:rsidP="00ED75BF">
      <w:pPr>
        <w:jc w:val="both"/>
        <w:rPr>
          <w:rFonts w:ascii="Candara" w:hAnsi="Candara" w:cs="Tahoma"/>
          <w:sz w:val="24"/>
          <w:szCs w:val="24"/>
        </w:rPr>
      </w:pPr>
      <w:r w:rsidRPr="00ED75BF">
        <w:rPr>
          <w:rFonts w:ascii="Candara" w:hAnsi="Candara" w:cs="Tahoma"/>
          <w:sz w:val="24"/>
          <w:szCs w:val="24"/>
        </w:rPr>
        <w:t>SUSPENSIÓN TEMPORAL DE LA LICITACIÓN</w:t>
      </w:r>
    </w:p>
    <w:p w:rsidR="00163A04" w:rsidRPr="00ED75BF" w:rsidRDefault="00163A04" w:rsidP="00ED75BF">
      <w:pPr>
        <w:jc w:val="both"/>
        <w:rPr>
          <w:rFonts w:ascii="Candara" w:hAnsi="Candar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63A04"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CAPITULO XXIII</w:t>
      </w:r>
    </w:p>
    <w:p w:rsidR="00163A04" w:rsidRDefault="00163A04"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163A04" w:rsidRPr="00ED75BF" w:rsidRDefault="00163A04" w:rsidP="00ED75BF">
      <w:pPr>
        <w:jc w:val="both"/>
        <w:rPr>
          <w:rFonts w:ascii="Candara" w:hAnsi="Candara" w:cs="Tahoma"/>
          <w:sz w:val="24"/>
          <w:szCs w:val="24"/>
        </w:rPr>
      </w:pPr>
      <w:r w:rsidRPr="00ED75BF">
        <w:rPr>
          <w:rFonts w:ascii="Candara" w:hAnsi="Candara" w:cs="Tahoma"/>
          <w:sz w:val="24"/>
          <w:szCs w:val="24"/>
        </w:rPr>
        <w:tab/>
      </w:r>
    </w:p>
    <w:p w:rsidR="00163A04" w:rsidRPr="00ED75BF" w:rsidRDefault="00163A04" w:rsidP="00ED75BF">
      <w:pPr>
        <w:jc w:val="both"/>
        <w:rPr>
          <w:rFonts w:ascii="Candara" w:hAnsi="Candara" w:cs="Tahoma"/>
          <w:b/>
          <w:bCs/>
          <w:sz w:val="24"/>
          <w:szCs w:val="24"/>
        </w:rPr>
      </w:pPr>
      <w:r w:rsidRPr="00ED75BF">
        <w:rPr>
          <w:rFonts w:ascii="Candara" w:hAnsi="Candara" w:cs="Tahoma"/>
          <w:b/>
          <w:bCs/>
          <w:sz w:val="24"/>
          <w:szCs w:val="24"/>
        </w:rPr>
        <w:t>CAPITULO XXIV</w:t>
      </w:r>
    </w:p>
    <w:p w:rsidR="00163A04" w:rsidRDefault="00163A04" w:rsidP="00ED75BF">
      <w:pPr>
        <w:jc w:val="both"/>
        <w:rPr>
          <w:rFonts w:ascii="Candara" w:hAnsi="Candara" w:cs="Tahoma"/>
          <w:b/>
          <w:bCs/>
          <w:sz w:val="24"/>
          <w:szCs w:val="24"/>
        </w:rPr>
      </w:pPr>
      <w:r w:rsidRPr="00ED75BF">
        <w:rPr>
          <w:rFonts w:ascii="Candara" w:hAnsi="Candara" w:cs="Tahoma"/>
          <w:b/>
          <w:bCs/>
          <w:sz w:val="24"/>
          <w:szCs w:val="24"/>
        </w:rPr>
        <w:t>DE LAS INCONFORMIDADES</w:t>
      </w:r>
    </w:p>
    <w:p w:rsidR="00163A04" w:rsidRPr="00ED75BF" w:rsidRDefault="00163A04" w:rsidP="00ED75BF">
      <w:pPr>
        <w:jc w:val="both"/>
        <w:rPr>
          <w:rFonts w:ascii="Candara" w:hAnsi="Candara" w:cs="Tahoma"/>
          <w:b/>
          <w:bCs/>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la </w:t>
      </w:r>
      <w:r>
        <w:rPr>
          <w:rFonts w:ascii="Candara" w:hAnsi="Candara" w:cs="Tahoma"/>
          <w:sz w:val="24"/>
          <w:szCs w:val="24"/>
        </w:rPr>
        <w:t>Secretaría de la Contraloría del Estado de Durango</w:t>
      </w:r>
      <w:r w:rsidRPr="00ED75BF">
        <w:rPr>
          <w:rFonts w:ascii="Candara" w:hAnsi="Candara" w:cs="Tahoma"/>
          <w:sz w:val="24"/>
          <w:szCs w:val="24"/>
        </w:rPr>
        <w:t xml:space="preserve">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lastRenderedPageBreak/>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r>
        <w:rPr>
          <w:rFonts w:ascii="Candara" w:hAnsi="Candara" w:cs="Tahoma"/>
          <w:sz w:val="24"/>
          <w:szCs w:val="24"/>
        </w:rPr>
        <w:t>Secretaría de la Contraloría del Estado de Durango</w:t>
      </w:r>
      <w:r w:rsidRPr="00ED75BF">
        <w:rPr>
          <w:rFonts w:ascii="Candara" w:hAnsi="Candara" w:cs="Tahoma"/>
          <w:sz w:val="24"/>
          <w:szCs w:val="24"/>
        </w:rPr>
        <w:t xml:space="preserve">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63A04" w:rsidRPr="00ED75BF" w:rsidRDefault="00163A04" w:rsidP="00ED75BF">
      <w:pPr>
        <w:jc w:val="both"/>
        <w:rPr>
          <w:rFonts w:ascii="Candara" w:hAnsi="Candara" w:cs="Tahoma"/>
          <w:b/>
          <w:sz w:val="24"/>
          <w:szCs w:val="24"/>
        </w:rPr>
      </w:pPr>
    </w:p>
    <w:p w:rsidR="00163A04" w:rsidRPr="00ED75BF" w:rsidRDefault="00163A04" w:rsidP="00ED75BF">
      <w:pPr>
        <w:jc w:val="both"/>
        <w:rPr>
          <w:rFonts w:ascii="Candara" w:hAnsi="Candara" w:cs="Tahoma"/>
          <w:b/>
          <w:sz w:val="24"/>
          <w:szCs w:val="24"/>
        </w:rPr>
      </w:pPr>
      <w:r w:rsidRPr="00ED75BF">
        <w:rPr>
          <w:rFonts w:ascii="Candara" w:hAnsi="Candara" w:cs="Tahoma"/>
          <w:b/>
          <w:sz w:val="24"/>
          <w:szCs w:val="24"/>
        </w:rPr>
        <w:t>CAPITULO XXV</w:t>
      </w:r>
    </w:p>
    <w:p w:rsidR="00163A04" w:rsidRDefault="00163A04"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163A04" w:rsidRPr="00ED75BF" w:rsidRDefault="00163A04" w:rsidP="00ED75BF">
      <w:pPr>
        <w:jc w:val="both"/>
        <w:rPr>
          <w:rFonts w:ascii="Candara" w:hAnsi="Candara" w:cs="Tahoma"/>
          <w:b/>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163A04" w:rsidRPr="00ED75BF" w:rsidRDefault="00163A04" w:rsidP="00ED75BF">
      <w:pPr>
        <w:jc w:val="both"/>
        <w:rPr>
          <w:rFonts w:ascii="Candara" w:hAnsi="Candara" w:cs="Tahoma"/>
          <w:sz w:val="24"/>
          <w:szCs w:val="24"/>
        </w:rPr>
      </w:pPr>
    </w:p>
    <w:p w:rsidR="00163A04" w:rsidRPr="00ED75BF" w:rsidRDefault="00163A04"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163A04" w:rsidRPr="00ED75BF" w:rsidRDefault="00163A04" w:rsidP="00ED75BF">
      <w:pPr>
        <w:jc w:val="both"/>
        <w:rPr>
          <w:rFonts w:ascii="Candara" w:hAnsi="Candara" w:cs="Tahoma"/>
          <w:b/>
          <w:sz w:val="24"/>
          <w:szCs w:val="24"/>
        </w:rPr>
      </w:pPr>
    </w:p>
    <w:p w:rsidR="00163A04" w:rsidRPr="00ED75BF" w:rsidRDefault="00163A04"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163A04" w:rsidRPr="00ED75BF" w:rsidRDefault="00163A04" w:rsidP="00ED75BF">
      <w:pPr>
        <w:jc w:val="both"/>
        <w:rPr>
          <w:rFonts w:ascii="Candara" w:hAnsi="Candara" w:cs="Tahoma"/>
          <w:b/>
          <w:bCs/>
          <w:sz w:val="24"/>
          <w:szCs w:val="24"/>
        </w:rPr>
      </w:pPr>
    </w:p>
    <w:p w:rsidR="00163A04" w:rsidRPr="00ED75BF" w:rsidRDefault="00163A04"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163A04" w:rsidRPr="00ED75BF" w:rsidRDefault="00163A04"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EB21B0">
        <w:rPr>
          <w:rFonts w:ascii="Candara" w:hAnsi="Candara" w:cs="Tahoma"/>
          <w:b/>
          <w:bCs/>
          <w:noProof/>
          <w:sz w:val="24"/>
          <w:szCs w:val="24"/>
        </w:rPr>
        <w:t>30 de septiembre de 2022</w:t>
      </w:r>
      <w:r w:rsidRPr="00ED75BF">
        <w:rPr>
          <w:rFonts w:ascii="Candara" w:hAnsi="Candara" w:cs="Tahoma"/>
          <w:b/>
          <w:bCs/>
          <w:sz w:val="24"/>
          <w:szCs w:val="24"/>
        </w:rPr>
        <w:t>.</w:t>
      </w:r>
    </w:p>
    <w:p w:rsidR="00163A04" w:rsidRPr="00ED75BF" w:rsidRDefault="00163A04" w:rsidP="00F41677">
      <w:pPr>
        <w:jc w:val="center"/>
        <w:rPr>
          <w:rFonts w:ascii="Candara" w:hAnsi="Candara" w:cs="Tahoma"/>
          <w:b/>
          <w:bCs/>
          <w:sz w:val="24"/>
          <w:szCs w:val="24"/>
        </w:rPr>
      </w:pPr>
    </w:p>
    <w:p w:rsidR="00163A04" w:rsidRPr="00ED75BF" w:rsidRDefault="00163A04" w:rsidP="00F41677">
      <w:pPr>
        <w:jc w:val="center"/>
        <w:rPr>
          <w:rFonts w:ascii="Candara" w:hAnsi="Candara" w:cs="Tahoma"/>
          <w:b/>
          <w:bCs/>
          <w:sz w:val="24"/>
          <w:szCs w:val="24"/>
        </w:rPr>
      </w:pPr>
    </w:p>
    <w:p w:rsidR="00163A04" w:rsidRPr="00ED75BF" w:rsidRDefault="00163A04" w:rsidP="00F41677">
      <w:pPr>
        <w:jc w:val="center"/>
        <w:rPr>
          <w:rFonts w:ascii="Candara" w:hAnsi="Candara" w:cs="Tahoma"/>
          <w:b/>
          <w:bCs/>
          <w:sz w:val="24"/>
          <w:szCs w:val="24"/>
        </w:rPr>
      </w:pPr>
    </w:p>
    <w:p w:rsidR="00163A04" w:rsidRPr="00ED75BF" w:rsidRDefault="00163A04" w:rsidP="00D213A8">
      <w:pPr>
        <w:jc w:val="center"/>
        <w:rPr>
          <w:rFonts w:ascii="Candara" w:hAnsi="Candara" w:cs="Tahoma"/>
          <w:b/>
          <w:bCs/>
          <w:sz w:val="24"/>
          <w:szCs w:val="24"/>
        </w:rPr>
      </w:pPr>
    </w:p>
    <w:p w:rsidR="00163A04" w:rsidRPr="006D7AEA" w:rsidRDefault="00163A04"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163A04"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163A04" w:rsidRPr="006D7AEA" w:rsidRDefault="00163A04" w:rsidP="002C0113">
            <w:pPr>
              <w:pStyle w:val="Encabezado"/>
              <w:jc w:val="center"/>
              <w:rPr>
                <w:rFonts w:ascii="Candara" w:hAnsi="Candara"/>
                <w:b/>
                <w:bCs/>
                <w:sz w:val="22"/>
              </w:rPr>
            </w:pPr>
            <w:r w:rsidRPr="0067706D">
              <w:rPr>
                <w:rFonts w:ascii="Candara" w:hAnsi="Candara"/>
                <w:b/>
                <w:bCs/>
                <w:sz w:val="22"/>
              </w:rPr>
              <w:t>ING. JOSÉ JAVIER CHÁVEZ CIBRIÁN</w:t>
            </w:r>
          </w:p>
        </w:tc>
      </w:tr>
      <w:tr w:rsidR="00163A04" w:rsidRPr="006D7AEA" w:rsidTr="002C0113">
        <w:trPr>
          <w:gridBefore w:val="1"/>
          <w:gridAfter w:val="1"/>
          <w:wBefore w:w="2414" w:type="dxa"/>
          <w:wAfter w:w="1847" w:type="dxa"/>
          <w:jc w:val="center"/>
        </w:trPr>
        <w:tc>
          <w:tcPr>
            <w:tcW w:w="5378" w:type="dxa"/>
            <w:tcBorders>
              <w:left w:val="nil"/>
              <w:bottom w:val="nil"/>
              <w:right w:val="nil"/>
            </w:tcBorders>
          </w:tcPr>
          <w:p w:rsidR="00163A04" w:rsidRPr="006D7AEA" w:rsidRDefault="00163A04" w:rsidP="002C0113">
            <w:pPr>
              <w:pStyle w:val="Encabezado"/>
              <w:jc w:val="center"/>
              <w:rPr>
                <w:rFonts w:ascii="Candara" w:hAnsi="Candara"/>
                <w:bCs/>
                <w:sz w:val="22"/>
              </w:rPr>
            </w:pPr>
            <w:r w:rsidRPr="006D7AEA">
              <w:rPr>
                <w:rFonts w:ascii="Candara" w:hAnsi="Candara"/>
                <w:bCs/>
                <w:sz w:val="22"/>
              </w:rPr>
              <w:t>DIRECTOR MUNICIPAL DE OBRAS PÚBLICAS</w:t>
            </w:r>
          </w:p>
        </w:tc>
      </w:tr>
      <w:tr w:rsidR="00163A04" w:rsidRPr="006D7AEA" w:rsidTr="002C0113">
        <w:trPr>
          <w:jc w:val="center"/>
        </w:trPr>
        <w:tc>
          <w:tcPr>
            <w:tcW w:w="9639" w:type="dxa"/>
            <w:gridSpan w:val="3"/>
          </w:tcPr>
          <w:p w:rsidR="00163A04" w:rsidRPr="006D7AEA" w:rsidRDefault="00163A04" w:rsidP="002C0113">
            <w:pPr>
              <w:pStyle w:val="Encabezado"/>
              <w:ind w:left="3216" w:right="-1663"/>
              <w:rPr>
                <w:rFonts w:ascii="Candara" w:hAnsi="Candara"/>
                <w:bCs/>
                <w:sz w:val="22"/>
              </w:rPr>
            </w:pPr>
          </w:p>
        </w:tc>
      </w:tr>
    </w:tbl>
    <w:p w:rsidR="00163A04" w:rsidRDefault="00163A04" w:rsidP="00F41677">
      <w:pPr>
        <w:jc w:val="center"/>
        <w:rPr>
          <w:rFonts w:ascii="Candara" w:hAnsi="Candara" w:cs="Tahoma"/>
          <w:sz w:val="24"/>
          <w:szCs w:val="24"/>
        </w:rPr>
        <w:sectPr w:rsidR="00163A04" w:rsidSect="00163A04">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163A04" w:rsidRPr="00ED75BF" w:rsidRDefault="00163A04" w:rsidP="00F41677">
      <w:pPr>
        <w:jc w:val="center"/>
        <w:rPr>
          <w:rFonts w:ascii="Candara" w:hAnsi="Candara" w:cs="Tahoma"/>
          <w:sz w:val="24"/>
          <w:szCs w:val="24"/>
        </w:rPr>
      </w:pPr>
    </w:p>
    <w:sectPr w:rsidR="00163A04" w:rsidRPr="00ED75BF" w:rsidSect="00163A04">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6C1" w:rsidRDefault="009956C1">
      <w:r>
        <w:separator/>
      </w:r>
    </w:p>
  </w:endnote>
  <w:endnote w:type="continuationSeparator" w:id="0">
    <w:p w:rsidR="009956C1" w:rsidRDefault="0099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A04" w:rsidRDefault="00163A0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63A04" w:rsidRDefault="00163A0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A04" w:rsidRDefault="00163A04"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774" w:rsidRDefault="004C57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C5774" w:rsidRDefault="004C5774">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774" w:rsidRDefault="004C5774"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6C1" w:rsidRDefault="009956C1">
      <w:r>
        <w:separator/>
      </w:r>
    </w:p>
  </w:footnote>
  <w:footnote w:type="continuationSeparator" w:id="0">
    <w:p w:rsidR="009956C1" w:rsidRDefault="00995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163A04" w:rsidRPr="00F64E74" w:rsidTr="004E3BFD">
      <w:tblPrEx>
        <w:tblCellMar>
          <w:top w:w="0" w:type="dxa"/>
          <w:bottom w:w="0" w:type="dxa"/>
        </w:tblCellMar>
      </w:tblPrEx>
      <w:trPr>
        <w:cantSplit/>
        <w:trHeight w:val="1275"/>
      </w:trPr>
      <w:tc>
        <w:tcPr>
          <w:tcW w:w="9993" w:type="dxa"/>
          <w:vAlign w:val="center"/>
        </w:tcPr>
        <w:p w:rsidR="00163A04" w:rsidRPr="00F64E74" w:rsidRDefault="00163A04" w:rsidP="004E3BFD">
          <w:pPr>
            <w:pStyle w:val="Encabezado"/>
            <w:rPr>
              <w:rFonts w:ascii="Candara" w:hAnsi="Candara" w:cs="Tahoma"/>
              <w:b/>
              <w:bCs/>
              <w:sz w:val="24"/>
            </w:rPr>
          </w:pPr>
        </w:p>
        <w:p w:rsidR="00163A04" w:rsidRPr="00F64E74" w:rsidRDefault="00163A04" w:rsidP="004E3BFD">
          <w:pPr>
            <w:rPr>
              <w:rFonts w:ascii="Candara" w:hAnsi="Candara" w:cs="Tahoma"/>
              <w:b/>
              <w:bCs/>
              <w:sz w:val="24"/>
            </w:rPr>
          </w:pPr>
        </w:p>
        <w:p w:rsidR="00163A04" w:rsidRDefault="00163A04" w:rsidP="004E3BFD">
          <w:pPr>
            <w:rPr>
              <w:rFonts w:ascii="Candara" w:hAnsi="Candara" w:cs="Tahoma"/>
              <w:bCs/>
              <w:sz w:val="24"/>
            </w:rPr>
          </w:pPr>
        </w:p>
        <w:p w:rsidR="00163A04" w:rsidRDefault="00163A04" w:rsidP="004E3BFD">
          <w:pPr>
            <w:rPr>
              <w:rFonts w:ascii="Candara" w:hAnsi="Candara" w:cs="Tahoma"/>
              <w:bCs/>
              <w:sz w:val="24"/>
            </w:rPr>
          </w:pPr>
        </w:p>
        <w:p w:rsidR="00163A04" w:rsidRPr="00F64E74" w:rsidRDefault="00163A04" w:rsidP="004E3BFD">
          <w:pPr>
            <w:rPr>
              <w:rFonts w:ascii="Candara" w:hAnsi="Candara" w:cs="Tahoma"/>
              <w:bCs/>
              <w:sz w:val="24"/>
            </w:rPr>
          </w:pPr>
          <w:r w:rsidRPr="00F64E74">
            <w:rPr>
              <w:rFonts w:ascii="Candara" w:hAnsi="Candara" w:cs="Tahoma"/>
              <w:bCs/>
              <w:sz w:val="24"/>
            </w:rPr>
            <w:t>Coordinación de Licitaciones y Contratos</w:t>
          </w:r>
        </w:p>
        <w:p w:rsidR="00163A04" w:rsidRPr="00F64E74" w:rsidRDefault="00163A04"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EB21B0">
            <w:rPr>
              <w:rFonts w:ascii="Candara" w:hAnsi="Candara" w:cs="Tahoma"/>
              <w:b/>
              <w:bCs/>
              <w:noProof/>
            </w:rPr>
            <w:t>Por Invitación Restringida a Cuando Menos Tres Contratistas</w:t>
          </w:r>
          <w:r w:rsidRPr="00F64E74">
            <w:rPr>
              <w:rFonts w:ascii="Candara" w:hAnsi="Candara" w:cs="Tahoma"/>
              <w:b/>
              <w:bCs/>
            </w:rPr>
            <w:t xml:space="preserve">  </w:t>
          </w:r>
        </w:p>
        <w:p w:rsidR="00163A04" w:rsidRDefault="00163A04"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EB21B0">
            <w:rPr>
              <w:rFonts w:ascii="Candara" w:hAnsi="Candara" w:cs="Tahoma"/>
              <w:b/>
              <w:bCs/>
              <w:noProof/>
            </w:rPr>
            <w:t>HAYTO-DGO-DMOP-056-22 (Segunda Licitación)</w:t>
          </w:r>
          <w:r w:rsidRPr="00F64E74">
            <w:rPr>
              <w:rFonts w:ascii="Candara" w:hAnsi="Candara" w:cs="Tahoma"/>
              <w:bCs/>
            </w:rPr>
            <w:t xml:space="preserve"> </w:t>
          </w:r>
        </w:p>
        <w:p w:rsidR="00163A04" w:rsidRPr="00F64E74" w:rsidRDefault="00163A04" w:rsidP="00576541">
          <w:pPr>
            <w:pStyle w:val="Encabezado"/>
            <w:tabs>
              <w:tab w:val="clear" w:pos="8838"/>
              <w:tab w:val="right" w:pos="8647"/>
            </w:tabs>
            <w:rPr>
              <w:rFonts w:ascii="Candara" w:hAnsi="Candara"/>
              <w:b/>
              <w:bCs/>
              <w:sz w:val="24"/>
            </w:rPr>
          </w:pPr>
        </w:p>
      </w:tc>
    </w:tr>
  </w:tbl>
  <w:p w:rsidR="00163A04" w:rsidRPr="00F64E74" w:rsidRDefault="00163A04">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A04" w:rsidRDefault="00163A04">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4C5774" w:rsidRPr="00F64E74" w:rsidTr="004E3BFD">
      <w:tblPrEx>
        <w:tblCellMar>
          <w:top w:w="0" w:type="dxa"/>
          <w:bottom w:w="0" w:type="dxa"/>
        </w:tblCellMar>
      </w:tblPrEx>
      <w:trPr>
        <w:cantSplit/>
        <w:trHeight w:val="1275"/>
      </w:trPr>
      <w:tc>
        <w:tcPr>
          <w:tcW w:w="9993" w:type="dxa"/>
          <w:vAlign w:val="center"/>
        </w:tcPr>
        <w:p w:rsidR="004C5774" w:rsidRPr="00F64E74" w:rsidRDefault="004C5774" w:rsidP="004E3BFD">
          <w:pPr>
            <w:pStyle w:val="Encabezado"/>
            <w:rPr>
              <w:rFonts w:ascii="Candara" w:hAnsi="Candara" w:cs="Tahoma"/>
              <w:b/>
              <w:bCs/>
              <w:sz w:val="24"/>
            </w:rPr>
          </w:pPr>
        </w:p>
        <w:p w:rsidR="004C5774" w:rsidRPr="00F64E74" w:rsidRDefault="004C5774" w:rsidP="004E3BFD">
          <w:pPr>
            <w:rPr>
              <w:rFonts w:ascii="Candara" w:hAnsi="Candara" w:cs="Tahoma"/>
              <w:b/>
              <w:bCs/>
              <w:sz w:val="24"/>
            </w:rPr>
          </w:pPr>
        </w:p>
        <w:p w:rsidR="004C5774" w:rsidRDefault="004C5774" w:rsidP="004E3BFD">
          <w:pPr>
            <w:rPr>
              <w:rFonts w:ascii="Candara" w:hAnsi="Candara" w:cs="Tahoma"/>
              <w:bCs/>
              <w:sz w:val="24"/>
            </w:rPr>
          </w:pPr>
        </w:p>
        <w:p w:rsidR="004C5774" w:rsidRDefault="004C5774" w:rsidP="004E3BFD">
          <w:pPr>
            <w:rPr>
              <w:rFonts w:ascii="Candara" w:hAnsi="Candara" w:cs="Tahoma"/>
              <w:bCs/>
              <w:sz w:val="24"/>
            </w:rPr>
          </w:pPr>
        </w:p>
        <w:p w:rsidR="004C5774" w:rsidRPr="00F64E74" w:rsidRDefault="004C5774" w:rsidP="004E3BFD">
          <w:pPr>
            <w:rPr>
              <w:rFonts w:ascii="Candara" w:hAnsi="Candara" w:cs="Tahoma"/>
              <w:bCs/>
              <w:sz w:val="24"/>
            </w:rPr>
          </w:pPr>
          <w:r w:rsidRPr="00F64E74">
            <w:rPr>
              <w:rFonts w:ascii="Candara" w:hAnsi="Candara" w:cs="Tahoma"/>
              <w:bCs/>
              <w:sz w:val="24"/>
            </w:rPr>
            <w:t>Coordinación de Licitaciones y Contratos</w:t>
          </w:r>
        </w:p>
        <w:p w:rsidR="004C5774" w:rsidRPr="00F64E74" w:rsidRDefault="004C5774"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64098E" w:rsidRPr="00EB21B0">
            <w:rPr>
              <w:rFonts w:ascii="Candara" w:hAnsi="Candara" w:cs="Tahoma"/>
              <w:b/>
              <w:bCs/>
              <w:noProof/>
            </w:rPr>
            <w:t>Por Invitación Restringida a Cuando Menos Tres Contratistas</w:t>
          </w:r>
          <w:r w:rsidRPr="00F64E74">
            <w:rPr>
              <w:rFonts w:ascii="Candara" w:hAnsi="Candara" w:cs="Tahoma"/>
              <w:b/>
              <w:bCs/>
            </w:rPr>
            <w:t xml:space="preserve">  </w:t>
          </w:r>
        </w:p>
        <w:p w:rsidR="004C5774" w:rsidRDefault="004C5774"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64098E" w:rsidRPr="00EB21B0">
            <w:rPr>
              <w:rFonts w:ascii="Candara" w:hAnsi="Candara" w:cs="Tahoma"/>
              <w:b/>
              <w:bCs/>
              <w:noProof/>
            </w:rPr>
            <w:t>HAYTO-DGO-DMOP-056-22 (Segunda Licitación)</w:t>
          </w:r>
          <w:r w:rsidRPr="00F64E74">
            <w:rPr>
              <w:rFonts w:ascii="Candara" w:hAnsi="Candara" w:cs="Tahoma"/>
              <w:bCs/>
            </w:rPr>
            <w:t xml:space="preserve"> </w:t>
          </w:r>
        </w:p>
        <w:p w:rsidR="004C5774" w:rsidRPr="00F64E74" w:rsidRDefault="004C5774" w:rsidP="00576541">
          <w:pPr>
            <w:pStyle w:val="Encabezado"/>
            <w:tabs>
              <w:tab w:val="clear" w:pos="8838"/>
              <w:tab w:val="right" w:pos="8647"/>
            </w:tabs>
            <w:rPr>
              <w:rFonts w:ascii="Candara" w:hAnsi="Candara"/>
              <w:b/>
              <w:bCs/>
              <w:sz w:val="24"/>
            </w:rPr>
          </w:pPr>
        </w:p>
      </w:tc>
    </w:tr>
  </w:tbl>
  <w:p w:rsidR="004C5774" w:rsidRPr="00F64E74" w:rsidRDefault="00163A04">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774"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774" w:rsidRDefault="00163A04">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1BE"/>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3A04"/>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163D1"/>
    <w:rsid w:val="00220B74"/>
    <w:rsid w:val="00222260"/>
    <w:rsid w:val="00223525"/>
    <w:rsid w:val="00224B85"/>
    <w:rsid w:val="00225015"/>
    <w:rsid w:val="002301BA"/>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722"/>
    <w:rsid w:val="002F68C0"/>
    <w:rsid w:val="00300EB0"/>
    <w:rsid w:val="003011B7"/>
    <w:rsid w:val="0030374E"/>
    <w:rsid w:val="003054F4"/>
    <w:rsid w:val="00305A03"/>
    <w:rsid w:val="00307CA7"/>
    <w:rsid w:val="003127A7"/>
    <w:rsid w:val="00314471"/>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72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5811"/>
    <w:rsid w:val="00452338"/>
    <w:rsid w:val="00452610"/>
    <w:rsid w:val="004527E5"/>
    <w:rsid w:val="00454BE5"/>
    <w:rsid w:val="0045594F"/>
    <w:rsid w:val="00456767"/>
    <w:rsid w:val="00456FC7"/>
    <w:rsid w:val="00461B93"/>
    <w:rsid w:val="0046203F"/>
    <w:rsid w:val="00465B0E"/>
    <w:rsid w:val="00465E30"/>
    <w:rsid w:val="0046684E"/>
    <w:rsid w:val="00467996"/>
    <w:rsid w:val="00467AEA"/>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774"/>
    <w:rsid w:val="004C5D03"/>
    <w:rsid w:val="004C6018"/>
    <w:rsid w:val="004C66DC"/>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614B"/>
    <w:rsid w:val="00557503"/>
    <w:rsid w:val="00557854"/>
    <w:rsid w:val="005617DF"/>
    <w:rsid w:val="00563056"/>
    <w:rsid w:val="00563B0C"/>
    <w:rsid w:val="005670A3"/>
    <w:rsid w:val="00567736"/>
    <w:rsid w:val="0057298B"/>
    <w:rsid w:val="005733F5"/>
    <w:rsid w:val="00574746"/>
    <w:rsid w:val="00576541"/>
    <w:rsid w:val="00581752"/>
    <w:rsid w:val="00585C9B"/>
    <w:rsid w:val="00586E2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30373"/>
    <w:rsid w:val="00630640"/>
    <w:rsid w:val="006320B4"/>
    <w:rsid w:val="0063648C"/>
    <w:rsid w:val="006376E8"/>
    <w:rsid w:val="00640689"/>
    <w:rsid w:val="0064098E"/>
    <w:rsid w:val="00641CAE"/>
    <w:rsid w:val="00644A06"/>
    <w:rsid w:val="00652481"/>
    <w:rsid w:val="00652846"/>
    <w:rsid w:val="00656FB5"/>
    <w:rsid w:val="006579E0"/>
    <w:rsid w:val="00657A92"/>
    <w:rsid w:val="006612ED"/>
    <w:rsid w:val="00662A61"/>
    <w:rsid w:val="00662B51"/>
    <w:rsid w:val="00663208"/>
    <w:rsid w:val="00665197"/>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0071"/>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6C4B"/>
    <w:rsid w:val="009571CA"/>
    <w:rsid w:val="0095746F"/>
    <w:rsid w:val="00960BA7"/>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56C1"/>
    <w:rsid w:val="009969C7"/>
    <w:rsid w:val="009A4C0C"/>
    <w:rsid w:val="009A5CE5"/>
    <w:rsid w:val="009A6D82"/>
    <w:rsid w:val="009A7DF9"/>
    <w:rsid w:val="009B1807"/>
    <w:rsid w:val="009B2460"/>
    <w:rsid w:val="009B3A48"/>
    <w:rsid w:val="009B4421"/>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477A"/>
    <w:rsid w:val="00A0528A"/>
    <w:rsid w:val="00A07473"/>
    <w:rsid w:val="00A07AAB"/>
    <w:rsid w:val="00A129A5"/>
    <w:rsid w:val="00A13257"/>
    <w:rsid w:val="00A13D4A"/>
    <w:rsid w:val="00A14BD6"/>
    <w:rsid w:val="00A21C20"/>
    <w:rsid w:val="00A21FDA"/>
    <w:rsid w:val="00A26907"/>
    <w:rsid w:val="00A26BEE"/>
    <w:rsid w:val="00A27297"/>
    <w:rsid w:val="00A307AD"/>
    <w:rsid w:val="00A31609"/>
    <w:rsid w:val="00A31674"/>
    <w:rsid w:val="00A3216D"/>
    <w:rsid w:val="00A34A64"/>
    <w:rsid w:val="00A352C3"/>
    <w:rsid w:val="00A35B6D"/>
    <w:rsid w:val="00A37E56"/>
    <w:rsid w:val="00A41248"/>
    <w:rsid w:val="00A41F2C"/>
    <w:rsid w:val="00A41F9E"/>
    <w:rsid w:val="00A454B3"/>
    <w:rsid w:val="00A478C6"/>
    <w:rsid w:val="00A51C3E"/>
    <w:rsid w:val="00A52D3B"/>
    <w:rsid w:val="00A535FA"/>
    <w:rsid w:val="00A53729"/>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4C1F"/>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971E6"/>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5982"/>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6E2A"/>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ECB"/>
    <w:rsid w:val="00E12DA0"/>
    <w:rsid w:val="00E12EDA"/>
    <w:rsid w:val="00E138D1"/>
    <w:rsid w:val="00E14436"/>
    <w:rsid w:val="00E144AE"/>
    <w:rsid w:val="00E14A02"/>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39933FEE-6565-4F89-A8EC-FBD669B8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00B8F-B3FB-4889-B59D-BE084D522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8527</Words>
  <Characters>46902</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2021-09-01T20:45:00Z</cp:lastPrinted>
  <dcterms:created xsi:type="dcterms:W3CDTF">2022-09-28T17:55:00Z</dcterms:created>
  <dcterms:modified xsi:type="dcterms:W3CDTF">2022-09-28T17:57:00Z</dcterms:modified>
</cp:coreProperties>
</file>