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71D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71D2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LUIS OTHON GITTINS NUÑEZ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71D24" w:rsidRDefault="00071D24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71D24">
              <w:rPr>
                <w:rFonts w:ascii="Arial Narrow" w:hAnsi="Arial Narrow"/>
              </w:rPr>
              <w:t>GINL860819SV7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071D2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71D2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71D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</w:p>
    <w:p w:rsidR="002D4CC9" w:rsidRPr="00B46B27" w:rsidRDefault="002D4CC9" w:rsidP="002D4CC9">
      <w:pPr>
        <w:tabs>
          <w:tab w:val="left" w:pos="1305"/>
        </w:tabs>
      </w:pPr>
    </w:p>
    <w:bookmarkEnd w:id="0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71D24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2022-09-22T13:45:00Z</dcterms:modified>
</cp:coreProperties>
</file>