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91B8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1B8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OFTALMOLOGICOS DEL GUADIANA, S.C.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91B8C" w:rsidRDefault="00F91B8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1B8C">
              <w:rPr>
                <w:rFonts w:ascii="Arial Narrow" w:eastAsia="Times New Roman" w:hAnsi="Arial Narrow" w:cs="Calibri"/>
                <w:lang w:eastAsia="es-MX"/>
              </w:rPr>
              <w:t>SOG210503697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91B8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91B8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387,931.03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F91B8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2022-09-22T13:37:00Z</dcterms:modified>
</cp:coreProperties>
</file>