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1C1BA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C1BA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MUNICIPIO-DGO-R33-060/2022</w:t>
      </w:r>
    </w:p>
    <w:p w:rsidR="002C42CF" w:rsidRDefault="001C1BA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C1BA7">
        <w:rPr>
          <w:rFonts w:ascii="Arial Narrow" w:eastAsia="Arial Unicode MS" w:hAnsi="Arial Narrow" w:cs="Arial Unicode MS"/>
          <w:b/>
          <w:sz w:val="20"/>
          <w:szCs w:val="20"/>
        </w:rPr>
        <w:t>C. ING. CARLOS ROJAS ESPARZA</w:t>
      </w:r>
    </w:p>
    <w:tbl>
      <w:tblPr>
        <w:tblStyle w:val="Cuadrculaclara-nfasis5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2410"/>
      </w:tblGrid>
      <w:tr w:rsidR="001C1BA7" w:rsidRPr="0028176A" w:rsidTr="001C1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1C1BA7" w:rsidRPr="00171B70" w:rsidRDefault="001C1BA7" w:rsidP="00BD7C6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10" w:type="dxa"/>
          </w:tcPr>
          <w:p w:rsidR="001C1BA7" w:rsidRPr="00171B70" w:rsidRDefault="001C1BA7" w:rsidP="00BD7C6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C1BA7" w:rsidRPr="0028176A" w:rsidTr="001C1B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1C1BA7" w:rsidRPr="00171B70" w:rsidRDefault="001C1BA7" w:rsidP="00BD7C6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65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“GUADALUPE”</w:t>
            </w:r>
          </w:p>
        </w:tc>
        <w:tc>
          <w:tcPr>
            <w:tcW w:w="2410" w:type="dxa"/>
          </w:tcPr>
          <w:p w:rsidR="001C1BA7" w:rsidRPr="00A263A5" w:rsidRDefault="001C1BA7" w:rsidP="00BD7C6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GUADALUPE</w:t>
            </w:r>
          </w:p>
        </w:tc>
      </w:tr>
      <w:tr w:rsidR="001C1BA7" w:rsidRPr="0028176A" w:rsidTr="001C1B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1C1BA7" w:rsidRPr="00171B70" w:rsidRDefault="001C1BA7" w:rsidP="00BD7C66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10" w:type="dxa"/>
          </w:tcPr>
          <w:p w:rsidR="001C1BA7" w:rsidRPr="00A263A5" w:rsidRDefault="001C1BA7" w:rsidP="00BD7C66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1C1BA7" w:rsidRDefault="001C1BA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F57E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92</cp:revision>
  <dcterms:created xsi:type="dcterms:W3CDTF">2019-01-31T15:53:00Z</dcterms:created>
  <dcterms:modified xsi:type="dcterms:W3CDTF">2022-08-30T20:55:00Z</dcterms:modified>
</cp:coreProperties>
</file>