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595" w:rsidRPr="00ED75BF" w:rsidRDefault="00881595" w:rsidP="00ED75BF">
      <w:pPr>
        <w:jc w:val="both"/>
        <w:rPr>
          <w:rFonts w:ascii="Candara" w:hAnsi="Candara"/>
          <w:sz w:val="24"/>
          <w:szCs w:val="24"/>
        </w:rPr>
      </w:pPr>
    </w:p>
    <w:p w:rsidR="00881595" w:rsidRPr="00ED75BF" w:rsidRDefault="00881595" w:rsidP="00ED75BF">
      <w:pPr>
        <w:jc w:val="both"/>
        <w:rPr>
          <w:rFonts w:ascii="Candara" w:hAnsi="Candara"/>
          <w:sz w:val="24"/>
          <w:szCs w:val="24"/>
        </w:rPr>
      </w:pPr>
    </w:p>
    <w:p w:rsidR="00881595" w:rsidRPr="00ED75BF" w:rsidRDefault="00881595" w:rsidP="00ED75BF">
      <w:pPr>
        <w:jc w:val="both"/>
        <w:rPr>
          <w:rFonts w:ascii="Candara" w:hAnsi="Candara"/>
          <w:sz w:val="24"/>
          <w:szCs w:val="24"/>
        </w:rPr>
      </w:pPr>
    </w:p>
    <w:p w:rsidR="00881595" w:rsidRDefault="00881595" w:rsidP="00ED75BF">
      <w:pPr>
        <w:jc w:val="both"/>
        <w:rPr>
          <w:rFonts w:ascii="Candara" w:hAnsi="Candara"/>
          <w:b/>
          <w:sz w:val="28"/>
          <w:szCs w:val="24"/>
        </w:rPr>
      </w:pPr>
    </w:p>
    <w:p w:rsidR="00881595" w:rsidRDefault="00881595" w:rsidP="00ED75BF">
      <w:pPr>
        <w:jc w:val="both"/>
        <w:rPr>
          <w:rFonts w:ascii="Candara" w:hAnsi="Candara"/>
          <w:b/>
          <w:sz w:val="28"/>
          <w:szCs w:val="24"/>
        </w:rPr>
      </w:pPr>
    </w:p>
    <w:p w:rsidR="00881595" w:rsidRDefault="00881595" w:rsidP="00ED75BF">
      <w:pPr>
        <w:jc w:val="both"/>
        <w:rPr>
          <w:rFonts w:ascii="Candara" w:hAnsi="Candara"/>
          <w:b/>
          <w:sz w:val="28"/>
          <w:szCs w:val="24"/>
        </w:rPr>
      </w:pPr>
    </w:p>
    <w:p w:rsidR="00881595" w:rsidRPr="00323286" w:rsidRDefault="00881595" w:rsidP="00ED75BF">
      <w:pPr>
        <w:jc w:val="both"/>
        <w:rPr>
          <w:rFonts w:ascii="Candara" w:hAnsi="Candara"/>
          <w:b/>
          <w:sz w:val="36"/>
          <w:szCs w:val="24"/>
        </w:rPr>
      </w:pPr>
      <w:r w:rsidRPr="006F0EE3">
        <w:rPr>
          <w:rFonts w:ascii="Candara" w:hAnsi="Candara"/>
          <w:b/>
          <w:noProof/>
          <w:sz w:val="36"/>
          <w:szCs w:val="24"/>
        </w:rPr>
        <w:t>Construcción Fachada Preparatoria Nocturna</w:t>
      </w:r>
    </w:p>
    <w:p w:rsidR="00881595" w:rsidRPr="00323286" w:rsidRDefault="00881595" w:rsidP="00ED75BF">
      <w:pPr>
        <w:jc w:val="both"/>
        <w:rPr>
          <w:rFonts w:ascii="Candara" w:hAnsi="Candara"/>
          <w:b/>
          <w:sz w:val="36"/>
          <w:szCs w:val="24"/>
        </w:rPr>
      </w:pPr>
    </w:p>
    <w:p w:rsidR="00881595" w:rsidRPr="00323286" w:rsidRDefault="00881595" w:rsidP="00ED75BF">
      <w:pPr>
        <w:jc w:val="both"/>
        <w:rPr>
          <w:rFonts w:ascii="Candara" w:hAnsi="Candara"/>
          <w:b/>
          <w:noProof/>
          <w:sz w:val="36"/>
          <w:szCs w:val="24"/>
        </w:rPr>
      </w:pPr>
    </w:p>
    <w:p w:rsidR="00881595" w:rsidRDefault="00881595" w:rsidP="00ED75BF">
      <w:pPr>
        <w:jc w:val="both"/>
        <w:rPr>
          <w:rFonts w:ascii="Candara" w:hAnsi="Candara"/>
          <w:noProof/>
          <w:sz w:val="36"/>
          <w:szCs w:val="24"/>
        </w:rPr>
      </w:pPr>
    </w:p>
    <w:p w:rsidR="00881595" w:rsidRDefault="00881595" w:rsidP="00ED75BF">
      <w:pPr>
        <w:jc w:val="both"/>
        <w:rPr>
          <w:rFonts w:ascii="Candara" w:hAnsi="Candara"/>
          <w:noProof/>
          <w:sz w:val="36"/>
          <w:szCs w:val="24"/>
        </w:rPr>
      </w:pPr>
    </w:p>
    <w:p w:rsidR="00881595" w:rsidRPr="00323286" w:rsidRDefault="00881595" w:rsidP="00ED75BF">
      <w:pPr>
        <w:jc w:val="both"/>
        <w:rPr>
          <w:rFonts w:ascii="Candara" w:hAnsi="Candara" w:cs="Tahoma"/>
          <w:noProof/>
          <w:sz w:val="36"/>
          <w:szCs w:val="24"/>
        </w:rPr>
      </w:pPr>
      <w:r w:rsidRPr="006F0EE3">
        <w:rPr>
          <w:rFonts w:ascii="Candara" w:hAnsi="Candara"/>
          <w:noProof/>
          <w:sz w:val="36"/>
          <w:szCs w:val="24"/>
        </w:rPr>
        <w:t>Victoria de Durango</w:t>
      </w:r>
    </w:p>
    <w:p w:rsidR="00881595" w:rsidRPr="00323286" w:rsidRDefault="00881595" w:rsidP="00ED75BF">
      <w:pPr>
        <w:jc w:val="both"/>
        <w:rPr>
          <w:rFonts w:ascii="Candara" w:hAnsi="Candara" w:cs="Tahoma"/>
          <w:sz w:val="32"/>
          <w:szCs w:val="24"/>
        </w:rPr>
      </w:pPr>
    </w:p>
    <w:p w:rsidR="00881595" w:rsidRDefault="00881595" w:rsidP="00ED75BF">
      <w:pPr>
        <w:jc w:val="both"/>
        <w:rPr>
          <w:rFonts w:ascii="Candara" w:hAnsi="Candara"/>
          <w:sz w:val="32"/>
          <w:szCs w:val="24"/>
        </w:rPr>
      </w:pPr>
    </w:p>
    <w:p w:rsidR="00881595" w:rsidRDefault="00881595" w:rsidP="00ED75BF">
      <w:pPr>
        <w:jc w:val="both"/>
        <w:rPr>
          <w:rFonts w:ascii="Candara" w:hAnsi="Candara"/>
          <w:sz w:val="32"/>
          <w:szCs w:val="24"/>
        </w:rPr>
      </w:pPr>
    </w:p>
    <w:p w:rsidR="00881595" w:rsidRPr="00323286" w:rsidRDefault="00881595" w:rsidP="00ED75BF">
      <w:pPr>
        <w:jc w:val="both"/>
        <w:rPr>
          <w:rFonts w:ascii="Candara" w:hAnsi="Candara"/>
          <w:sz w:val="32"/>
          <w:szCs w:val="24"/>
        </w:rPr>
      </w:pPr>
    </w:p>
    <w:p w:rsidR="00881595" w:rsidRPr="00ED75BF" w:rsidRDefault="00881595" w:rsidP="00ED75BF">
      <w:pPr>
        <w:jc w:val="both"/>
        <w:rPr>
          <w:rFonts w:ascii="Candara" w:hAnsi="Candara"/>
          <w:sz w:val="24"/>
          <w:szCs w:val="24"/>
        </w:rPr>
      </w:pPr>
    </w:p>
    <w:p w:rsidR="00881595" w:rsidRPr="00ED75BF" w:rsidRDefault="00881595" w:rsidP="00323286">
      <w:pPr>
        <w:jc w:val="center"/>
        <w:rPr>
          <w:rFonts w:ascii="Candara" w:hAnsi="Candara"/>
          <w:noProof/>
          <w:sz w:val="36"/>
          <w:szCs w:val="24"/>
        </w:rPr>
      </w:pPr>
      <w:r w:rsidRPr="00ED75BF">
        <w:rPr>
          <w:rFonts w:ascii="Candara" w:hAnsi="Candara"/>
          <w:sz w:val="36"/>
          <w:szCs w:val="24"/>
        </w:rPr>
        <w:t xml:space="preserve">Licitación Nº </w:t>
      </w:r>
      <w:r w:rsidRPr="006F0EE3">
        <w:rPr>
          <w:rFonts w:ascii="Candara" w:hAnsi="Candara"/>
          <w:noProof/>
          <w:sz w:val="36"/>
          <w:szCs w:val="24"/>
        </w:rPr>
        <w:t>HAYTO-DGO-DMOP-027-18</w:t>
      </w:r>
    </w:p>
    <w:p w:rsidR="00881595" w:rsidRPr="00ED75BF" w:rsidRDefault="00881595" w:rsidP="00ED75BF">
      <w:pPr>
        <w:jc w:val="both"/>
        <w:rPr>
          <w:rFonts w:ascii="Candara" w:hAnsi="Candara"/>
          <w:noProof/>
          <w:sz w:val="36"/>
          <w:szCs w:val="24"/>
        </w:rPr>
      </w:pPr>
    </w:p>
    <w:p w:rsidR="00881595" w:rsidRPr="00ED75BF" w:rsidRDefault="00881595" w:rsidP="00ED75BF">
      <w:pPr>
        <w:jc w:val="both"/>
        <w:rPr>
          <w:rFonts w:ascii="Candara" w:hAnsi="Candara"/>
          <w:noProof/>
          <w:sz w:val="36"/>
          <w:szCs w:val="24"/>
        </w:rPr>
      </w:pPr>
    </w:p>
    <w:p w:rsidR="00881595" w:rsidRDefault="00881595" w:rsidP="00ED75BF">
      <w:pPr>
        <w:jc w:val="both"/>
        <w:rPr>
          <w:rFonts w:ascii="Candara" w:hAnsi="Candara"/>
          <w:noProof/>
          <w:sz w:val="36"/>
          <w:szCs w:val="24"/>
        </w:rPr>
      </w:pPr>
    </w:p>
    <w:p w:rsidR="00881595" w:rsidRDefault="00881595" w:rsidP="00ED75BF">
      <w:pPr>
        <w:jc w:val="both"/>
        <w:rPr>
          <w:rFonts w:ascii="Candara" w:hAnsi="Candara"/>
          <w:noProof/>
          <w:sz w:val="36"/>
          <w:szCs w:val="24"/>
        </w:rPr>
      </w:pPr>
    </w:p>
    <w:p w:rsidR="00881595" w:rsidRDefault="00881595" w:rsidP="00ED75BF">
      <w:pPr>
        <w:jc w:val="both"/>
        <w:rPr>
          <w:rFonts w:ascii="Candara" w:hAnsi="Candara"/>
          <w:noProof/>
          <w:sz w:val="36"/>
          <w:szCs w:val="24"/>
        </w:rPr>
      </w:pPr>
    </w:p>
    <w:p w:rsidR="00881595" w:rsidRDefault="00881595" w:rsidP="00ED75BF">
      <w:pPr>
        <w:jc w:val="both"/>
        <w:rPr>
          <w:rFonts w:ascii="Candara" w:hAnsi="Candara"/>
          <w:b/>
          <w:bCs/>
          <w:sz w:val="44"/>
          <w:szCs w:val="24"/>
        </w:rPr>
      </w:pPr>
    </w:p>
    <w:p w:rsidR="00881595" w:rsidRPr="00ED75BF" w:rsidRDefault="00881595" w:rsidP="00323286">
      <w:pPr>
        <w:jc w:val="right"/>
        <w:rPr>
          <w:rFonts w:ascii="Candara" w:hAnsi="Candara"/>
          <w:b/>
          <w:bCs/>
          <w:sz w:val="44"/>
          <w:szCs w:val="24"/>
        </w:rPr>
      </w:pPr>
      <w:r w:rsidRPr="00ED75BF">
        <w:rPr>
          <w:rFonts w:ascii="Candara" w:hAnsi="Candara"/>
          <w:b/>
          <w:bCs/>
          <w:sz w:val="44"/>
          <w:szCs w:val="24"/>
        </w:rPr>
        <w:t>BASES DE LICITACIÓN</w:t>
      </w:r>
    </w:p>
    <w:p w:rsidR="00881595" w:rsidRPr="00ED75BF" w:rsidRDefault="00881595" w:rsidP="00ED75BF">
      <w:pPr>
        <w:jc w:val="both"/>
        <w:rPr>
          <w:rFonts w:ascii="Candara" w:hAnsi="Candara"/>
          <w:sz w:val="36"/>
          <w:szCs w:val="24"/>
        </w:rPr>
      </w:pPr>
    </w:p>
    <w:p w:rsidR="00881595" w:rsidRDefault="00881595" w:rsidP="00ED75BF">
      <w:pPr>
        <w:jc w:val="both"/>
        <w:rPr>
          <w:rFonts w:ascii="Candara" w:hAnsi="Candara"/>
          <w:color w:val="000000"/>
          <w:sz w:val="36"/>
          <w:szCs w:val="24"/>
          <w:lang w:val="es-ES" w:eastAsia="es-MX"/>
        </w:rPr>
      </w:pPr>
    </w:p>
    <w:p w:rsidR="003E3D92" w:rsidRPr="00ED75BF" w:rsidRDefault="003E3D92" w:rsidP="00ED75BF">
      <w:pPr>
        <w:jc w:val="both"/>
        <w:rPr>
          <w:rFonts w:ascii="Candara" w:hAnsi="Candara"/>
          <w:color w:val="000000"/>
          <w:sz w:val="36"/>
          <w:szCs w:val="24"/>
          <w:lang w:val="es-ES" w:eastAsia="es-MX"/>
        </w:rPr>
      </w:pPr>
    </w:p>
    <w:p w:rsidR="00881595" w:rsidRPr="00ED75BF" w:rsidRDefault="00881595" w:rsidP="00ED75BF">
      <w:pPr>
        <w:jc w:val="both"/>
        <w:rPr>
          <w:rFonts w:ascii="Candara" w:hAnsi="Candara"/>
          <w:color w:val="000000"/>
          <w:sz w:val="24"/>
          <w:szCs w:val="24"/>
          <w:lang w:val="es-ES" w:eastAsia="es-MX"/>
        </w:rPr>
      </w:pPr>
    </w:p>
    <w:p w:rsidR="00881595" w:rsidRPr="00ED75BF" w:rsidRDefault="00881595" w:rsidP="00ED75BF">
      <w:pPr>
        <w:pStyle w:val="Ttulo"/>
        <w:rPr>
          <w:lang w:val="es-ES" w:eastAsia="es-MX"/>
        </w:rPr>
      </w:pPr>
      <w:r w:rsidRPr="00ED75BF">
        <w:rPr>
          <w:lang w:val="es-ES" w:eastAsia="es-MX"/>
        </w:rPr>
        <w:t xml:space="preserve">Adjudicación de Obra por el Procedimiento de Licitación </w:t>
      </w:r>
      <w:r w:rsidRPr="006F0EE3">
        <w:rPr>
          <w:noProof/>
          <w:lang w:val="es-ES" w:eastAsia="es-MX"/>
        </w:rPr>
        <w:t>Por Invitación Restringida a Cuando Menos Tres Contratistas</w:t>
      </w:r>
    </w:p>
    <w:p w:rsidR="00881595" w:rsidRPr="00ED75BF" w:rsidRDefault="00881595" w:rsidP="00ED75BF">
      <w:pPr>
        <w:pStyle w:val="Ttulo"/>
        <w:rPr>
          <w:lang w:val="es-ES" w:eastAsia="es-MX"/>
        </w:rPr>
      </w:pPr>
    </w:p>
    <w:p w:rsidR="00881595" w:rsidRPr="00ED75BF" w:rsidRDefault="00881595" w:rsidP="00ED75BF">
      <w:pPr>
        <w:jc w:val="both"/>
        <w:rPr>
          <w:rFonts w:ascii="Candara" w:hAnsi="Candara"/>
          <w:sz w:val="24"/>
          <w:szCs w:val="24"/>
          <w:lang w:val="es-ES" w:eastAsia="es-MX"/>
        </w:rPr>
      </w:pPr>
    </w:p>
    <w:p w:rsidR="00881595" w:rsidRPr="00ED75BF" w:rsidRDefault="00881595" w:rsidP="00ED75BF">
      <w:pPr>
        <w:jc w:val="both"/>
        <w:rPr>
          <w:rFonts w:ascii="Candara" w:hAnsi="Candara"/>
          <w:sz w:val="24"/>
          <w:szCs w:val="24"/>
          <w:lang w:val="es-ES" w:eastAsia="es-MX"/>
        </w:rPr>
      </w:pPr>
    </w:p>
    <w:p w:rsidR="00881595" w:rsidRPr="00ED75BF" w:rsidRDefault="00881595"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Nº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6F0EE3">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Nº </w:t>
      </w:r>
      <w:r w:rsidRPr="006F0EE3">
        <w:rPr>
          <w:rFonts w:ascii="Candara" w:hAnsi="Candara" w:cs="Tahoma"/>
          <w:b/>
          <w:bCs/>
          <w:noProof/>
          <w:sz w:val="24"/>
          <w:szCs w:val="24"/>
        </w:rPr>
        <w:t>HAYTO-DGO-DMOP-027-18</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881595" w:rsidRPr="00ED75BF" w:rsidRDefault="00881595" w:rsidP="00ED75BF">
      <w:pPr>
        <w:jc w:val="both"/>
        <w:rPr>
          <w:rFonts w:ascii="Candara" w:hAnsi="Candara" w:cs="Tahoma"/>
          <w:sz w:val="24"/>
          <w:szCs w:val="24"/>
        </w:rPr>
      </w:pPr>
    </w:p>
    <w:p w:rsidR="00881595" w:rsidRPr="00AD179B" w:rsidRDefault="00881595" w:rsidP="00F64E74">
      <w:pPr>
        <w:jc w:val="center"/>
        <w:rPr>
          <w:rFonts w:ascii="Candara" w:hAnsi="Candara" w:cs="Tahoma"/>
          <w:b/>
          <w:bCs/>
          <w:sz w:val="28"/>
          <w:szCs w:val="24"/>
          <w:lang w:val="en-US"/>
        </w:rPr>
      </w:pPr>
      <w:r w:rsidRPr="00AD179B">
        <w:rPr>
          <w:rFonts w:ascii="Candara" w:hAnsi="Candara" w:cs="Tahoma"/>
          <w:b/>
          <w:bCs/>
          <w:sz w:val="28"/>
          <w:szCs w:val="24"/>
          <w:lang w:val="en-US"/>
        </w:rPr>
        <w:t xml:space="preserve">B  </w:t>
      </w:r>
      <w:proofErr w:type="gramStart"/>
      <w:r w:rsidRPr="00AD179B">
        <w:rPr>
          <w:rFonts w:ascii="Candara" w:hAnsi="Candara" w:cs="Tahoma"/>
          <w:b/>
          <w:bCs/>
          <w:sz w:val="28"/>
          <w:szCs w:val="24"/>
          <w:lang w:val="en-US"/>
        </w:rPr>
        <w:t>A  S</w:t>
      </w:r>
      <w:proofErr w:type="gramEnd"/>
      <w:r w:rsidRPr="00AD179B">
        <w:rPr>
          <w:rFonts w:ascii="Candara" w:hAnsi="Candara" w:cs="Tahoma"/>
          <w:b/>
          <w:bCs/>
          <w:sz w:val="28"/>
          <w:szCs w:val="24"/>
          <w:lang w:val="en-US"/>
        </w:rPr>
        <w:t xml:space="preserve">  E  S     D E     L I C I T A C I Ó N</w:t>
      </w:r>
    </w:p>
    <w:p w:rsidR="00881595" w:rsidRPr="00ED75BF" w:rsidRDefault="00881595" w:rsidP="00ED75BF">
      <w:pPr>
        <w:jc w:val="both"/>
        <w:rPr>
          <w:rFonts w:ascii="Candara" w:hAnsi="Candara"/>
          <w:sz w:val="24"/>
          <w:szCs w:val="24"/>
          <w:lang w:val="en-US"/>
        </w:rPr>
      </w:pPr>
    </w:p>
    <w:p w:rsidR="00881595" w:rsidRPr="00AD179B" w:rsidRDefault="00881595" w:rsidP="00F64E74">
      <w:pPr>
        <w:jc w:val="center"/>
        <w:rPr>
          <w:rFonts w:ascii="Candara" w:hAnsi="Candara" w:cs="Tahoma"/>
          <w:b/>
          <w:sz w:val="24"/>
          <w:szCs w:val="24"/>
        </w:rPr>
      </w:pPr>
      <w:r w:rsidRPr="00AD179B">
        <w:rPr>
          <w:rFonts w:ascii="Candara" w:hAnsi="Candara" w:cs="Tahoma"/>
          <w:b/>
          <w:sz w:val="24"/>
          <w:szCs w:val="24"/>
        </w:rPr>
        <w:t>CAPITULO ESPECIAL</w:t>
      </w:r>
    </w:p>
    <w:p w:rsidR="00881595" w:rsidRPr="00ED75BF" w:rsidRDefault="00881595" w:rsidP="00ED75BF">
      <w:pPr>
        <w:jc w:val="both"/>
        <w:rPr>
          <w:rFonts w:ascii="Candara" w:hAnsi="Candara" w:cs="Tahoma"/>
          <w:b/>
          <w:sz w:val="24"/>
          <w:szCs w:val="24"/>
        </w:rPr>
      </w:pPr>
    </w:p>
    <w:p w:rsidR="00881595" w:rsidRPr="00ED75BF" w:rsidRDefault="00881595"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881595" w:rsidRPr="00ED75BF" w:rsidRDefault="00881595" w:rsidP="00ED75BF">
      <w:pPr>
        <w:jc w:val="both"/>
        <w:rPr>
          <w:rFonts w:ascii="Candara" w:hAnsi="Candara" w:cs="Tahoma"/>
          <w:b/>
          <w:sz w:val="24"/>
          <w:szCs w:val="24"/>
        </w:rPr>
      </w:pPr>
      <w:r w:rsidRPr="00ED75BF">
        <w:rPr>
          <w:rFonts w:ascii="Candara" w:hAnsi="Candara" w:cs="Tahoma"/>
          <w:b/>
          <w:sz w:val="24"/>
          <w:szCs w:val="24"/>
        </w:rPr>
        <w:t xml:space="preserve">  </w:t>
      </w:r>
    </w:p>
    <w:p w:rsidR="00881595" w:rsidRPr="00ED75BF" w:rsidRDefault="00881595" w:rsidP="00ED75BF">
      <w:pPr>
        <w:jc w:val="both"/>
        <w:rPr>
          <w:rFonts w:ascii="Candara" w:hAnsi="Candara" w:cs="Tahoma"/>
          <w:bCs/>
          <w:sz w:val="24"/>
          <w:szCs w:val="24"/>
        </w:rPr>
      </w:pPr>
      <w:r w:rsidRPr="00ED75BF">
        <w:rPr>
          <w:rFonts w:ascii="Candara" w:hAnsi="Candara" w:cs="Tahoma"/>
          <w:b/>
          <w:sz w:val="24"/>
          <w:szCs w:val="24"/>
        </w:rPr>
        <w:t xml:space="preserve">“EL LICITANTE”.- </w:t>
      </w:r>
      <w:r w:rsidRPr="00ED75BF">
        <w:rPr>
          <w:rFonts w:ascii="Candara" w:hAnsi="Candara" w:cs="Tahoma"/>
          <w:bCs/>
          <w:sz w:val="24"/>
          <w:szCs w:val="24"/>
        </w:rPr>
        <w:t>Persona Física o Moral que participa en el procedimiento de adjudicación del contrato.</w:t>
      </w:r>
    </w:p>
    <w:p w:rsidR="00881595" w:rsidRPr="00ED75BF" w:rsidRDefault="00881595"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881595" w:rsidRPr="00ED75BF" w:rsidRDefault="00881595" w:rsidP="00ED75BF">
      <w:pPr>
        <w:jc w:val="both"/>
        <w:rPr>
          <w:rFonts w:ascii="Candara" w:hAnsi="Candara" w:cs="Tahoma"/>
          <w:bCs/>
          <w:sz w:val="24"/>
          <w:szCs w:val="24"/>
        </w:rPr>
      </w:pPr>
      <w:r w:rsidRPr="00ED75BF">
        <w:rPr>
          <w:rFonts w:ascii="Candara" w:hAnsi="Candara" w:cs="Tahoma"/>
          <w:b/>
          <w:sz w:val="24"/>
          <w:szCs w:val="24"/>
        </w:rPr>
        <w:t xml:space="preserve">“EL CONTRATISTA”.- </w:t>
      </w:r>
      <w:r w:rsidRPr="00ED75BF">
        <w:rPr>
          <w:rFonts w:ascii="Candara" w:hAnsi="Candara" w:cs="Tahoma"/>
          <w:bCs/>
          <w:sz w:val="24"/>
          <w:szCs w:val="24"/>
        </w:rPr>
        <w:t>Persona adjudicataria del contrato.</w:t>
      </w:r>
    </w:p>
    <w:p w:rsidR="00881595" w:rsidRPr="00ED75BF" w:rsidRDefault="00881595"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bCs/>
          <w:sz w:val="24"/>
          <w:szCs w:val="24"/>
        </w:rPr>
        <w:t>- Dirección Municipal de Obras Públicas.</w:t>
      </w:r>
    </w:p>
    <w:p w:rsidR="00881595" w:rsidRPr="00ED75BF" w:rsidRDefault="00881595" w:rsidP="00ED75BF">
      <w:pPr>
        <w:jc w:val="both"/>
        <w:rPr>
          <w:rFonts w:ascii="Candara" w:hAnsi="Candara" w:cs="Tahoma"/>
          <w:b/>
          <w:i/>
          <w:iCs/>
          <w:sz w:val="24"/>
          <w:szCs w:val="24"/>
        </w:rPr>
      </w:pPr>
    </w:p>
    <w:p w:rsidR="00881595" w:rsidRPr="00ED75BF" w:rsidRDefault="00881595"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881595" w:rsidRPr="00ED75BF" w:rsidRDefault="00881595" w:rsidP="00ED75BF">
      <w:pPr>
        <w:jc w:val="both"/>
        <w:rPr>
          <w:rFonts w:ascii="Candara" w:hAnsi="Candara" w:cs="Tahoma"/>
          <w:i/>
          <w:iCs/>
          <w:sz w:val="24"/>
          <w:szCs w:val="24"/>
        </w:rPr>
      </w:pPr>
      <w:r w:rsidRPr="00ED75BF">
        <w:rPr>
          <w:rFonts w:ascii="Candara" w:hAnsi="Candara" w:cs="Tahoma"/>
          <w:i/>
          <w:iCs/>
          <w:sz w:val="24"/>
          <w:szCs w:val="24"/>
        </w:rPr>
        <w:tab/>
      </w:r>
    </w:p>
    <w:p w:rsidR="00881595" w:rsidRPr="00ED75BF" w:rsidRDefault="00881595"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6F0EE3">
        <w:rPr>
          <w:rFonts w:ascii="Candara" w:hAnsi="Candara" w:cs="Tahoma"/>
          <w:bCs/>
          <w:noProof/>
          <w:sz w:val="24"/>
          <w:szCs w:val="24"/>
        </w:rPr>
        <w:t>mediante oficios PNM - 061 /18 de fecha 21 de junio de 2018</w:t>
      </w:r>
      <w:r w:rsidRPr="00ED75BF">
        <w:rPr>
          <w:rFonts w:ascii="Candara" w:hAnsi="Candara" w:cs="Tahoma"/>
          <w:bCs/>
          <w:sz w:val="24"/>
          <w:szCs w:val="24"/>
        </w:rPr>
        <w:t>.</w:t>
      </w:r>
    </w:p>
    <w:p w:rsidR="00881595" w:rsidRPr="00ED75BF" w:rsidRDefault="00881595" w:rsidP="00ED75BF">
      <w:pPr>
        <w:jc w:val="both"/>
        <w:rPr>
          <w:rFonts w:ascii="Candara" w:hAnsi="Candara" w:cs="Tahoma"/>
          <w:b/>
          <w:sz w:val="24"/>
          <w:szCs w:val="24"/>
        </w:rPr>
      </w:pPr>
    </w:p>
    <w:p w:rsidR="00881595" w:rsidRPr="00ED75BF" w:rsidRDefault="00881595" w:rsidP="00ED75BF">
      <w:pPr>
        <w:jc w:val="both"/>
        <w:rPr>
          <w:rFonts w:ascii="Candara" w:hAnsi="Candara" w:cs="Tahoma"/>
          <w:b/>
          <w:sz w:val="24"/>
          <w:szCs w:val="24"/>
        </w:rPr>
      </w:pPr>
      <w:r w:rsidRPr="00ED75BF">
        <w:rPr>
          <w:rFonts w:ascii="Candara" w:hAnsi="Candara" w:cs="Tahoma"/>
          <w:b/>
          <w:sz w:val="24"/>
          <w:szCs w:val="24"/>
        </w:rPr>
        <w:t>CAPITULO I</w:t>
      </w:r>
    </w:p>
    <w:p w:rsidR="00881595" w:rsidRPr="00ED75BF" w:rsidRDefault="00881595"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881595" w:rsidRPr="00ED75BF" w:rsidRDefault="00881595" w:rsidP="00ED75BF">
      <w:pPr>
        <w:jc w:val="both"/>
        <w:rPr>
          <w:rFonts w:ascii="Candara" w:hAnsi="Candara" w:cs="Tahoma"/>
          <w:b/>
          <w:sz w:val="24"/>
          <w:szCs w:val="24"/>
        </w:rPr>
      </w:pPr>
    </w:p>
    <w:p w:rsidR="00881595" w:rsidRPr="00ED75BF" w:rsidRDefault="00881595" w:rsidP="00ED75BF">
      <w:pPr>
        <w:jc w:val="both"/>
        <w:rPr>
          <w:rFonts w:ascii="Candara" w:hAnsi="Candara" w:cs="Tahoma"/>
          <w:sz w:val="24"/>
          <w:szCs w:val="24"/>
        </w:rPr>
      </w:pPr>
      <w:r w:rsidRPr="00ED75BF">
        <w:rPr>
          <w:rFonts w:ascii="Candara" w:hAnsi="Candara" w:cs="Tahoma"/>
          <w:b/>
          <w:sz w:val="24"/>
          <w:szCs w:val="24"/>
        </w:rPr>
        <w:t xml:space="preserve">PRIMERA.-  </w:t>
      </w:r>
      <w:r w:rsidRPr="00ED75BF">
        <w:rPr>
          <w:rFonts w:ascii="Candara" w:hAnsi="Candara" w:cs="Tahoma"/>
          <w:sz w:val="24"/>
          <w:szCs w:val="24"/>
        </w:rPr>
        <w:t>El  objeto de la presente licitación se clasifica de acuerdo a lo siguiente:</w:t>
      </w:r>
    </w:p>
    <w:p w:rsidR="00881595" w:rsidRPr="00ED75BF" w:rsidRDefault="00881595"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881595" w:rsidRPr="00ED75BF" w:rsidTr="00D02005">
        <w:trPr>
          <w:trHeight w:val="479"/>
          <w:jc w:val="center"/>
        </w:trPr>
        <w:tc>
          <w:tcPr>
            <w:tcW w:w="9972" w:type="dxa"/>
            <w:shd w:val="clear" w:color="auto" w:fill="auto"/>
          </w:tcPr>
          <w:p w:rsidR="00881595" w:rsidRPr="00ED75BF" w:rsidRDefault="00881595"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6F0EE3">
              <w:rPr>
                <w:rFonts w:ascii="Candara" w:hAnsi="Candara" w:cs="Tahoma"/>
                <w:b/>
                <w:noProof/>
                <w:sz w:val="24"/>
                <w:szCs w:val="24"/>
              </w:rPr>
              <w:t>Construcción Fachada Preparatoria Nocturna</w:t>
            </w:r>
          </w:p>
        </w:tc>
      </w:tr>
    </w:tbl>
    <w:p w:rsidR="00881595" w:rsidRPr="00ED75BF" w:rsidRDefault="00881595" w:rsidP="00ED75BF">
      <w:pPr>
        <w:jc w:val="both"/>
        <w:rPr>
          <w:rFonts w:ascii="Candara" w:hAnsi="Candara" w:cs="Tahoma"/>
          <w:b/>
          <w:bCs/>
          <w:sz w:val="24"/>
          <w:szCs w:val="24"/>
        </w:rPr>
      </w:pPr>
    </w:p>
    <w:tbl>
      <w:tblPr>
        <w:tblW w:w="9981" w:type="dxa"/>
        <w:jc w:val="center"/>
        <w:tblBorders>
          <w:top w:val="single" w:sz="12" w:space="0" w:color="008000"/>
          <w:bottom w:val="single" w:sz="12" w:space="0" w:color="008000"/>
        </w:tblBorders>
        <w:tblLook w:val="0000" w:firstRow="0" w:lastRow="0" w:firstColumn="0" w:lastColumn="0" w:noHBand="0" w:noVBand="0"/>
      </w:tblPr>
      <w:tblGrid>
        <w:gridCol w:w="9981"/>
      </w:tblGrid>
      <w:tr w:rsidR="00881595" w:rsidRPr="00ED75BF" w:rsidTr="00D02005">
        <w:trPr>
          <w:trHeight w:val="406"/>
          <w:jc w:val="center"/>
        </w:trPr>
        <w:tc>
          <w:tcPr>
            <w:tcW w:w="9981" w:type="dxa"/>
            <w:shd w:val="clear" w:color="auto" w:fill="auto"/>
          </w:tcPr>
          <w:p w:rsidR="00881595" w:rsidRPr="00ED75BF" w:rsidRDefault="00881595"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6F0EE3">
              <w:rPr>
                <w:rFonts w:ascii="Candara" w:hAnsi="Candara" w:cs="Tahoma"/>
                <w:b/>
                <w:bCs/>
                <w:noProof/>
                <w:sz w:val="24"/>
                <w:szCs w:val="24"/>
              </w:rPr>
              <w:t>Victoria de Durango</w:t>
            </w:r>
          </w:p>
        </w:tc>
      </w:tr>
    </w:tbl>
    <w:p w:rsidR="00881595" w:rsidRPr="00ED75BF" w:rsidRDefault="00881595" w:rsidP="00ED75BF">
      <w:pPr>
        <w:jc w:val="both"/>
        <w:rPr>
          <w:rFonts w:ascii="Candara" w:hAnsi="Candara" w:cs="Tahoma"/>
          <w:b/>
          <w:bCs/>
          <w:sz w:val="24"/>
          <w:szCs w:val="24"/>
        </w:rPr>
      </w:pPr>
    </w:p>
    <w:p w:rsidR="00881595" w:rsidRPr="00ED75BF" w:rsidRDefault="00881595" w:rsidP="00ED75BF">
      <w:pPr>
        <w:jc w:val="both"/>
        <w:rPr>
          <w:rFonts w:ascii="Candara" w:hAnsi="Candara" w:cs="Tahoma"/>
          <w:bCs/>
          <w:sz w:val="24"/>
          <w:szCs w:val="24"/>
        </w:rPr>
      </w:pPr>
      <w:r w:rsidRPr="00ED75BF">
        <w:rPr>
          <w:rFonts w:ascii="Candara" w:hAnsi="Candara" w:cs="Tahoma"/>
          <w:b/>
          <w:sz w:val="24"/>
          <w:szCs w:val="24"/>
        </w:rPr>
        <w:t xml:space="preserve">SEGUNDA.- </w:t>
      </w:r>
      <w:r w:rsidRPr="00ED75BF">
        <w:rPr>
          <w:rFonts w:ascii="Candara" w:hAnsi="Candara" w:cs="Tahoma"/>
          <w:bCs/>
          <w:sz w:val="24"/>
          <w:szCs w:val="24"/>
        </w:rPr>
        <w:t>Las especificaciones generales de la obra consisten en lo siguiente:</w:t>
      </w:r>
    </w:p>
    <w:p w:rsidR="00881595" w:rsidRPr="00ED75BF" w:rsidRDefault="00881595" w:rsidP="00ED75BF">
      <w:pPr>
        <w:jc w:val="both"/>
        <w:rPr>
          <w:rFonts w:ascii="Candara" w:hAnsi="Candara" w:cs="Tahoma"/>
          <w:bCs/>
          <w:sz w:val="24"/>
          <w:szCs w:val="24"/>
        </w:rPr>
      </w:pPr>
    </w:p>
    <w:p w:rsidR="00881595" w:rsidRPr="00ED75BF" w:rsidRDefault="00881595"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881595" w:rsidRPr="00ED75BF" w:rsidRDefault="00881595" w:rsidP="00ED75BF">
      <w:pPr>
        <w:jc w:val="both"/>
        <w:rPr>
          <w:rFonts w:ascii="Candara" w:hAnsi="Candara" w:cs="Tahoma"/>
          <w:bCs/>
          <w:sz w:val="24"/>
          <w:szCs w:val="24"/>
        </w:rPr>
      </w:pPr>
    </w:p>
    <w:p w:rsidR="00881595" w:rsidRPr="00ED75BF" w:rsidRDefault="00881595" w:rsidP="00ED75BF">
      <w:pPr>
        <w:jc w:val="both"/>
        <w:rPr>
          <w:rFonts w:ascii="Candara" w:hAnsi="Candara" w:cs="Tahoma"/>
          <w:sz w:val="24"/>
          <w:szCs w:val="24"/>
        </w:rPr>
      </w:pPr>
      <w:r w:rsidRPr="00ED75BF">
        <w:rPr>
          <w:rFonts w:ascii="Candara" w:hAnsi="Candara" w:cs="Tahoma"/>
          <w:b/>
          <w:sz w:val="24"/>
          <w:szCs w:val="24"/>
        </w:rPr>
        <w:lastRenderedPageBreak/>
        <w:t>TERCERA.-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881595" w:rsidRPr="00ED75BF" w:rsidRDefault="00881595" w:rsidP="00ED75BF">
      <w:pPr>
        <w:jc w:val="both"/>
        <w:rPr>
          <w:rFonts w:ascii="Candara" w:hAnsi="Candara" w:cs="Tahoma"/>
          <w:sz w:val="24"/>
          <w:szCs w:val="24"/>
        </w:rPr>
      </w:pPr>
      <w:r w:rsidRPr="00ED75BF">
        <w:rPr>
          <w:rFonts w:ascii="Candara" w:hAnsi="Candara" w:cs="Tahoma"/>
          <w:sz w:val="24"/>
          <w:szCs w:val="24"/>
        </w:rPr>
        <w:t xml:space="preserve"> </w:t>
      </w:r>
    </w:p>
    <w:p w:rsidR="00881595" w:rsidRPr="00ED75BF" w:rsidRDefault="00881595" w:rsidP="00ED75BF">
      <w:pPr>
        <w:jc w:val="both"/>
        <w:rPr>
          <w:rFonts w:ascii="Candara" w:hAnsi="Candara" w:cs="Tahoma"/>
          <w:sz w:val="24"/>
          <w:szCs w:val="24"/>
        </w:rPr>
      </w:pPr>
      <w:r w:rsidRPr="00ED75BF">
        <w:rPr>
          <w:rFonts w:ascii="Candara" w:hAnsi="Candara" w:cs="Tahoma"/>
          <w:b/>
          <w:sz w:val="24"/>
          <w:szCs w:val="24"/>
        </w:rPr>
        <w:t xml:space="preserve">CUARTA.-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881595" w:rsidRPr="00ED75BF" w:rsidRDefault="00881595" w:rsidP="00ED75BF">
      <w:pPr>
        <w:jc w:val="both"/>
        <w:rPr>
          <w:rFonts w:ascii="Candara" w:hAnsi="Candara" w:cs="Tahoma"/>
          <w:b/>
          <w:bCs/>
          <w:sz w:val="24"/>
          <w:szCs w:val="24"/>
        </w:rPr>
      </w:pPr>
    </w:p>
    <w:p w:rsidR="00881595" w:rsidRPr="00ED75BF" w:rsidRDefault="00881595" w:rsidP="00ED75BF">
      <w:pPr>
        <w:jc w:val="both"/>
        <w:rPr>
          <w:rFonts w:ascii="Candara" w:hAnsi="Candara" w:cs="Tahoma"/>
          <w:b/>
          <w:bCs/>
          <w:sz w:val="24"/>
          <w:szCs w:val="24"/>
        </w:rPr>
      </w:pPr>
      <w:r w:rsidRPr="00ED75BF">
        <w:rPr>
          <w:rFonts w:ascii="Candara" w:hAnsi="Candara" w:cs="Tahoma"/>
          <w:b/>
          <w:bCs/>
          <w:sz w:val="24"/>
          <w:szCs w:val="24"/>
        </w:rPr>
        <w:t>CAPITULO II</w:t>
      </w:r>
    </w:p>
    <w:p w:rsidR="00881595" w:rsidRPr="00ED75BF" w:rsidRDefault="00881595"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881595" w:rsidRPr="00ED75BF" w:rsidRDefault="00881595"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881595" w:rsidRPr="00ED75BF" w:rsidRDefault="00881595"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w:t>
      </w:r>
      <w:r w:rsidRPr="00ED75BF">
        <w:rPr>
          <w:rFonts w:ascii="Candara" w:hAnsi="Candara"/>
          <w:b/>
          <w:sz w:val="24"/>
          <w:szCs w:val="24"/>
        </w:rPr>
        <w:t xml:space="preserve">“EL LICITANTE”  </w:t>
      </w:r>
      <w:r w:rsidRPr="00ED75BF">
        <w:rPr>
          <w:rFonts w:ascii="Candara" w:hAnsi="Candara"/>
          <w:sz w:val="24"/>
          <w:szCs w:val="24"/>
        </w:rPr>
        <w:t xml:space="preserve">deberá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881595" w:rsidRPr="00ED75BF" w:rsidRDefault="00881595" w:rsidP="00ED75BF">
      <w:pPr>
        <w:jc w:val="both"/>
        <w:rPr>
          <w:rFonts w:ascii="Candara" w:hAnsi="Candara"/>
          <w:sz w:val="24"/>
          <w:szCs w:val="24"/>
        </w:rPr>
      </w:pPr>
      <w:r w:rsidRPr="00ED75BF">
        <w:rPr>
          <w:rFonts w:ascii="Candara" w:hAnsi="Candara"/>
          <w:sz w:val="24"/>
          <w:szCs w:val="24"/>
        </w:rPr>
        <w:t xml:space="preserve"> </w:t>
      </w:r>
    </w:p>
    <w:p w:rsidR="00881595" w:rsidRPr="00ED75BF" w:rsidRDefault="00881595" w:rsidP="00ED75BF">
      <w:pPr>
        <w:jc w:val="both"/>
        <w:rPr>
          <w:rFonts w:ascii="Candara" w:hAnsi="Candara" w:cs="Tahoma"/>
          <w:b/>
          <w:sz w:val="24"/>
          <w:szCs w:val="24"/>
        </w:rPr>
      </w:pPr>
      <w:r w:rsidRPr="00ED75BF">
        <w:rPr>
          <w:rFonts w:ascii="Candara" w:hAnsi="Candara" w:cs="Tahoma"/>
          <w:b/>
          <w:sz w:val="24"/>
          <w:szCs w:val="24"/>
        </w:rPr>
        <w:t>CAPITULO III</w:t>
      </w:r>
    </w:p>
    <w:p w:rsidR="00881595" w:rsidRPr="00ED75BF" w:rsidRDefault="00881595"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881595" w:rsidRPr="00ED75BF" w:rsidRDefault="00881595" w:rsidP="00ED75BF">
      <w:pPr>
        <w:jc w:val="both"/>
        <w:rPr>
          <w:rFonts w:ascii="Candara" w:hAnsi="Candara" w:cs="Tahoma"/>
          <w:b/>
          <w:sz w:val="24"/>
          <w:szCs w:val="24"/>
        </w:rPr>
      </w:pPr>
    </w:p>
    <w:p w:rsidR="00881595" w:rsidRPr="00ED75BF" w:rsidRDefault="00881595" w:rsidP="00ED75BF">
      <w:pPr>
        <w:jc w:val="both"/>
        <w:rPr>
          <w:rFonts w:ascii="Candara" w:hAnsi="Candara" w:cs="Tahoma"/>
          <w:sz w:val="24"/>
          <w:szCs w:val="24"/>
        </w:rPr>
      </w:pPr>
      <w:r w:rsidRPr="00ED75BF">
        <w:rPr>
          <w:rFonts w:ascii="Candara" w:hAnsi="Candara" w:cs="Tahoma"/>
          <w:b/>
          <w:sz w:val="24"/>
          <w:szCs w:val="24"/>
        </w:rPr>
        <w:t xml:space="preserve">SEXTA.-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881595" w:rsidRPr="00ED75BF" w:rsidRDefault="00881595" w:rsidP="00ED75BF">
      <w:pPr>
        <w:jc w:val="both"/>
        <w:rPr>
          <w:rFonts w:ascii="Candara" w:hAnsi="Candara" w:cs="Tahoma"/>
          <w:b/>
          <w:sz w:val="24"/>
          <w:szCs w:val="24"/>
        </w:rPr>
      </w:pPr>
    </w:p>
    <w:p w:rsidR="00881595" w:rsidRPr="00ED75BF" w:rsidRDefault="00881595" w:rsidP="00ED75BF">
      <w:pPr>
        <w:jc w:val="both"/>
        <w:rPr>
          <w:rFonts w:ascii="Candara" w:hAnsi="Candara" w:cs="Tahoma"/>
          <w:b/>
          <w:sz w:val="24"/>
          <w:szCs w:val="24"/>
        </w:rPr>
      </w:pPr>
      <w:r w:rsidRPr="00ED75BF">
        <w:rPr>
          <w:rFonts w:ascii="Candara" w:hAnsi="Candara" w:cs="Tahoma"/>
          <w:b/>
          <w:sz w:val="24"/>
          <w:szCs w:val="24"/>
        </w:rPr>
        <w:t>CAPITULO IV</w:t>
      </w:r>
    </w:p>
    <w:p w:rsidR="00881595" w:rsidRPr="00ED75BF" w:rsidRDefault="00881595" w:rsidP="00ED75BF">
      <w:pPr>
        <w:jc w:val="both"/>
        <w:rPr>
          <w:rFonts w:ascii="Candara" w:hAnsi="Candara" w:cs="Tahoma"/>
          <w:b/>
          <w:sz w:val="24"/>
          <w:szCs w:val="24"/>
        </w:rPr>
      </w:pPr>
      <w:r w:rsidRPr="00ED75BF">
        <w:rPr>
          <w:rFonts w:ascii="Candara" w:hAnsi="Candara" w:cs="Tahoma"/>
          <w:b/>
          <w:sz w:val="24"/>
          <w:szCs w:val="24"/>
        </w:rPr>
        <w:t>REQUISITOS PARA PARTICIPAR</w:t>
      </w:r>
    </w:p>
    <w:p w:rsidR="00881595" w:rsidRPr="00ED75BF" w:rsidRDefault="00881595" w:rsidP="00ED75BF">
      <w:pPr>
        <w:jc w:val="both"/>
        <w:rPr>
          <w:rFonts w:ascii="Candara" w:hAnsi="Candara" w:cs="Tahoma"/>
          <w:b/>
          <w:sz w:val="24"/>
          <w:szCs w:val="24"/>
        </w:rPr>
      </w:pPr>
    </w:p>
    <w:p w:rsidR="00881595" w:rsidRPr="00ED75BF" w:rsidRDefault="00881595" w:rsidP="00ED75BF">
      <w:pPr>
        <w:jc w:val="both"/>
        <w:rPr>
          <w:rFonts w:ascii="Candara" w:hAnsi="Candara" w:cs="Tahoma"/>
          <w:sz w:val="24"/>
          <w:szCs w:val="24"/>
        </w:rPr>
      </w:pPr>
      <w:r w:rsidRPr="00ED75BF">
        <w:rPr>
          <w:rFonts w:ascii="Candara" w:hAnsi="Candara" w:cs="Tahoma"/>
          <w:b/>
          <w:bCs/>
          <w:sz w:val="24"/>
          <w:szCs w:val="24"/>
        </w:rPr>
        <w:t xml:space="preserve">SÉPTIMA.-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deberá cumplir y presentar para su inscripción los requisitos que se enuncian a continuación:</w:t>
      </w:r>
    </w:p>
    <w:p w:rsidR="00881595" w:rsidRPr="00ED75BF" w:rsidRDefault="00881595" w:rsidP="00ED75BF">
      <w:pPr>
        <w:jc w:val="both"/>
        <w:rPr>
          <w:rFonts w:ascii="Candara" w:hAnsi="Candara" w:cs="Tahoma"/>
          <w:sz w:val="24"/>
          <w:szCs w:val="24"/>
        </w:rPr>
      </w:pPr>
    </w:p>
    <w:p w:rsidR="00881595" w:rsidRPr="00ED75BF" w:rsidRDefault="00881595"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881595" w:rsidRPr="00ED75BF" w:rsidRDefault="00881595" w:rsidP="00ED75BF">
      <w:pPr>
        <w:jc w:val="both"/>
        <w:rPr>
          <w:rFonts w:ascii="Candara" w:hAnsi="Candara" w:cs="Tahoma"/>
          <w:sz w:val="24"/>
          <w:szCs w:val="24"/>
        </w:rPr>
      </w:pPr>
    </w:p>
    <w:p w:rsidR="00881595" w:rsidRDefault="00881595" w:rsidP="00AD179B">
      <w:pPr>
        <w:numPr>
          <w:ilvl w:val="0"/>
          <w:numId w:val="24"/>
        </w:numPr>
        <w:jc w:val="both"/>
        <w:rPr>
          <w:rFonts w:ascii="Candara" w:hAnsi="Candara" w:cs="Tahoma"/>
          <w:sz w:val="24"/>
          <w:szCs w:val="24"/>
        </w:rPr>
      </w:pPr>
      <w:r w:rsidRPr="00ED75BF">
        <w:rPr>
          <w:rFonts w:ascii="Candara" w:hAnsi="Candara" w:cs="Tahoma"/>
          <w:sz w:val="24"/>
          <w:szCs w:val="24"/>
        </w:rPr>
        <w:t xml:space="preserve">Declaración escrita firmada por el representante legal de la empresa y bajo protesta de decir verdad, de no encontrarse en alguno de los supuestos señalados en 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r>
        <w:rPr>
          <w:rFonts w:ascii="Candara" w:hAnsi="Candara" w:cs="Tahoma"/>
          <w:sz w:val="24"/>
          <w:szCs w:val="24"/>
        </w:rPr>
        <w:t>.</w:t>
      </w:r>
    </w:p>
    <w:p w:rsidR="00881595" w:rsidRDefault="00881595" w:rsidP="00CA4CDF">
      <w:pPr>
        <w:pStyle w:val="Prrafodelista"/>
        <w:rPr>
          <w:rFonts w:ascii="Candara" w:hAnsi="Candara" w:cs="Tahoma"/>
          <w:sz w:val="24"/>
          <w:szCs w:val="24"/>
        </w:rPr>
      </w:pPr>
    </w:p>
    <w:p w:rsidR="00881595" w:rsidRPr="00ED75BF" w:rsidRDefault="00881595" w:rsidP="00CA4CDF">
      <w:pPr>
        <w:numPr>
          <w:ilvl w:val="0"/>
          <w:numId w:val="24"/>
        </w:numPr>
        <w:jc w:val="both"/>
        <w:rPr>
          <w:rFonts w:ascii="Candara" w:hAnsi="Candara" w:cs="Tahoma"/>
          <w:sz w:val="24"/>
          <w:szCs w:val="24"/>
        </w:rPr>
      </w:pPr>
      <w:r w:rsidRPr="00CA4CDF">
        <w:rPr>
          <w:rFonts w:ascii="Candara" w:hAnsi="Candara" w:cs="Tahoma"/>
          <w:sz w:val="24"/>
          <w:szCs w:val="24"/>
        </w:rPr>
        <w:t xml:space="preserve">Documento vigente expedido por el SAT en el que se emita </w:t>
      </w:r>
      <w:r w:rsidRPr="00D17B8F">
        <w:rPr>
          <w:rFonts w:ascii="Candara" w:hAnsi="Candara" w:cs="Tahoma"/>
          <w:b/>
          <w:i/>
          <w:sz w:val="24"/>
          <w:szCs w:val="24"/>
        </w:rPr>
        <w:t>OPINIÓN EN SENTIDO POSITIVO</w:t>
      </w:r>
      <w:r w:rsidRPr="00CA4CDF">
        <w:rPr>
          <w:rFonts w:ascii="Candara" w:hAnsi="Candara" w:cs="Tahoma"/>
          <w:sz w:val="24"/>
          <w:szCs w:val="24"/>
        </w:rPr>
        <w:t xml:space="preserve"> sobre el cumplimiento de obligaciones fiscales</w:t>
      </w:r>
      <w:r>
        <w:rPr>
          <w:rFonts w:ascii="Candara" w:hAnsi="Candara" w:cs="Tahoma"/>
          <w:sz w:val="24"/>
          <w:szCs w:val="24"/>
        </w:rPr>
        <w:t xml:space="preserve"> </w:t>
      </w:r>
      <w:r w:rsidRPr="00A535FA">
        <w:rPr>
          <w:rFonts w:ascii="Candara" w:hAnsi="Candara" w:cs="Tahoma"/>
          <w:i/>
          <w:sz w:val="24"/>
          <w:szCs w:val="24"/>
        </w:rPr>
        <w:t>(IMPRESIÓN LEGIBLE)</w:t>
      </w:r>
      <w:r w:rsidRPr="00ED75BF">
        <w:rPr>
          <w:rFonts w:ascii="Candara" w:hAnsi="Candara" w:cs="Tahoma"/>
          <w:sz w:val="24"/>
          <w:szCs w:val="24"/>
        </w:rPr>
        <w:t>.</w:t>
      </w:r>
    </w:p>
    <w:p w:rsidR="00881595" w:rsidRPr="00ED75BF" w:rsidRDefault="00881595" w:rsidP="00ED75BF">
      <w:pPr>
        <w:jc w:val="both"/>
        <w:rPr>
          <w:rFonts w:ascii="Candara" w:hAnsi="Candara"/>
          <w:color w:val="000000"/>
          <w:sz w:val="24"/>
          <w:szCs w:val="24"/>
        </w:rPr>
      </w:pPr>
    </w:p>
    <w:p w:rsidR="00881595" w:rsidRDefault="00881595" w:rsidP="00CA4CDF">
      <w:pPr>
        <w:numPr>
          <w:ilvl w:val="0"/>
          <w:numId w:val="24"/>
        </w:numPr>
        <w:jc w:val="both"/>
        <w:rPr>
          <w:rFonts w:ascii="Candara" w:hAnsi="Candara" w:cs="Tahoma"/>
          <w:sz w:val="24"/>
          <w:szCs w:val="24"/>
        </w:rPr>
      </w:pPr>
      <w:r w:rsidRPr="00CA4CDF">
        <w:rPr>
          <w:rFonts w:ascii="Candara" w:hAnsi="Candara" w:cs="Tahoma"/>
          <w:sz w:val="24"/>
          <w:szCs w:val="24"/>
        </w:rPr>
        <w:t>Registro actualizado del Padrón de Contratistas de la Dirección Municipal de Obras Públicas.</w:t>
      </w:r>
    </w:p>
    <w:p w:rsidR="00881595" w:rsidRPr="00ED75BF" w:rsidRDefault="00881595" w:rsidP="0012798F">
      <w:pPr>
        <w:ind w:left="720"/>
        <w:jc w:val="both"/>
        <w:rPr>
          <w:rFonts w:ascii="Candara" w:hAnsi="Candara" w:cs="Tahoma"/>
          <w:sz w:val="24"/>
          <w:szCs w:val="24"/>
        </w:rPr>
      </w:pPr>
    </w:p>
    <w:p w:rsidR="00881595" w:rsidRPr="00ED75BF" w:rsidRDefault="00881595"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6F0EE3">
        <w:rPr>
          <w:rFonts w:ascii="Candara" w:hAnsi="Candara" w:cs="Tahoma"/>
          <w:b/>
          <w:bCs/>
          <w:noProof/>
          <w:sz w:val="24"/>
          <w:szCs w:val="24"/>
        </w:rPr>
        <w:t>2 de noviembre de 2018</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6F0EE3">
        <w:rPr>
          <w:rFonts w:ascii="Candara" w:hAnsi="Candara" w:cs="Tahoma"/>
          <w:b/>
          <w:bCs/>
          <w:noProof/>
          <w:sz w:val="24"/>
          <w:szCs w:val="24"/>
        </w:rPr>
        <w:t>5 de noviembre de 2018</w:t>
      </w:r>
      <w:r w:rsidRPr="000B1A72">
        <w:rPr>
          <w:rFonts w:ascii="Candara" w:hAnsi="Candara" w:cs="Tahoma"/>
          <w:bCs/>
          <w:noProof/>
          <w:sz w:val="24"/>
          <w:szCs w:val="24"/>
        </w:rPr>
        <w:t>)</w:t>
      </w:r>
      <w:r w:rsidRPr="00ED75BF">
        <w:rPr>
          <w:rFonts w:ascii="Candara" w:hAnsi="Candara" w:cs="Tahoma"/>
          <w:sz w:val="24"/>
          <w:szCs w:val="24"/>
        </w:rPr>
        <w:t>.</w:t>
      </w:r>
    </w:p>
    <w:p w:rsidR="00881595" w:rsidRPr="00ED75BF" w:rsidRDefault="00881595" w:rsidP="00ED75BF">
      <w:pPr>
        <w:jc w:val="both"/>
        <w:rPr>
          <w:rFonts w:ascii="Candara" w:hAnsi="Candara" w:cs="Tahoma"/>
          <w:sz w:val="24"/>
          <w:szCs w:val="24"/>
        </w:rPr>
      </w:pPr>
    </w:p>
    <w:p w:rsidR="00881595" w:rsidRPr="00ED75BF" w:rsidRDefault="00881595"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6F0EE3">
        <w:rPr>
          <w:rFonts w:ascii="Candara" w:hAnsi="Candara" w:cs="Tahoma"/>
          <w:b/>
          <w:bCs/>
          <w:noProof/>
          <w:sz w:val="24"/>
          <w:szCs w:val="24"/>
        </w:rPr>
        <w:t>5 de noviembre de 2018</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881595" w:rsidRPr="00ED75BF" w:rsidRDefault="00881595" w:rsidP="00ED75BF">
      <w:pPr>
        <w:jc w:val="both"/>
        <w:rPr>
          <w:rFonts w:ascii="Candara" w:hAnsi="Candara"/>
          <w:sz w:val="24"/>
          <w:szCs w:val="24"/>
        </w:rPr>
      </w:pPr>
    </w:p>
    <w:p w:rsidR="00881595" w:rsidRPr="00ED75BF" w:rsidRDefault="00881595" w:rsidP="00ED75BF">
      <w:pPr>
        <w:jc w:val="both"/>
        <w:rPr>
          <w:rFonts w:ascii="Candara" w:hAnsi="Candara" w:cs="Tahoma"/>
          <w:b/>
          <w:sz w:val="24"/>
          <w:szCs w:val="24"/>
        </w:rPr>
      </w:pPr>
      <w:r w:rsidRPr="00ED75BF">
        <w:rPr>
          <w:rFonts w:ascii="Candara" w:hAnsi="Candara" w:cs="Tahoma"/>
          <w:b/>
          <w:sz w:val="24"/>
          <w:szCs w:val="24"/>
        </w:rPr>
        <w:t>CAPITULO V</w:t>
      </w:r>
    </w:p>
    <w:p w:rsidR="00881595" w:rsidRPr="00ED75BF" w:rsidRDefault="00881595"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881595" w:rsidRPr="00ED75BF" w:rsidRDefault="00881595" w:rsidP="00ED75BF">
      <w:pPr>
        <w:jc w:val="both"/>
        <w:rPr>
          <w:rFonts w:ascii="Candara" w:hAnsi="Candara" w:cs="Tahoma"/>
          <w:b/>
          <w:sz w:val="24"/>
          <w:szCs w:val="24"/>
        </w:rPr>
      </w:pPr>
    </w:p>
    <w:p w:rsidR="00881595" w:rsidRDefault="00881595" w:rsidP="00ED75BF">
      <w:pPr>
        <w:jc w:val="both"/>
        <w:rPr>
          <w:rFonts w:ascii="Candara" w:hAnsi="Candara" w:cs="Tahoma"/>
          <w:sz w:val="24"/>
          <w:szCs w:val="24"/>
        </w:rPr>
      </w:pPr>
      <w:r w:rsidRPr="00ED75BF">
        <w:rPr>
          <w:rFonts w:ascii="Candara" w:hAnsi="Candara" w:cs="Tahoma"/>
          <w:b/>
          <w:sz w:val="24"/>
          <w:szCs w:val="24"/>
        </w:rPr>
        <w:t xml:space="preserve">NOVENA.- </w:t>
      </w:r>
      <w:r w:rsidRPr="00ED75BF">
        <w:rPr>
          <w:rFonts w:ascii="Candara" w:hAnsi="Candara" w:cs="Tahoma"/>
          <w:sz w:val="24"/>
          <w:szCs w:val="24"/>
        </w:rPr>
        <w:t xml:space="preserve">El procedimiento de la presente Licitación, se conformará de la siguiente manera: </w:t>
      </w:r>
    </w:p>
    <w:p w:rsidR="00881595" w:rsidRPr="00656FB5" w:rsidRDefault="00881595" w:rsidP="00ED75BF">
      <w:pPr>
        <w:jc w:val="both"/>
        <w:rPr>
          <w:rFonts w:ascii="Candara" w:hAnsi="Candara" w:cs="Tahoma"/>
          <w:sz w:val="10"/>
          <w:szCs w:val="24"/>
        </w:rPr>
      </w:pPr>
    </w:p>
    <w:p w:rsidR="00881595" w:rsidRPr="00ED75BF" w:rsidRDefault="00881595"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881595" w:rsidRPr="00ED75BF" w:rsidRDefault="00881595"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881595" w:rsidRPr="00ED75BF" w:rsidRDefault="00881595"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881595" w:rsidRPr="00ED75BF" w:rsidRDefault="00881595"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881595" w:rsidRPr="00ED75BF" w:rsidRDefault="00881595"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881595" w:rsidRPr="00ED75BF" w:rsidRDefault="00881595"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881595" w:rsidRPr="00ED75BF" w:rsidRDefault="00881595" w:rsidP="00ED75BF">
      <w:pPr>
        <w:jc w:val="both"/>
        <w:rPr>
          <w:rFonts w:ascii="Candara" w:hAnsi="Candara" w:cs="Tahoma"/>
          <w:sz w:val="24"/>
          <w:szCs w:val="24"/>
        </w:rPr>
      </w:pPr>
    </w:p>
    <w:p w:rsidR="00881595" w:rsidRPr="00FA2A9D" w:rsidRDefault="00881595" w:rsidP="00ED75BF">
      <w:pPr>
        <w:jc w:val="both"/>
        <w:rPr>
          <w:rFonts w:ascii="Candara" w:hAnsi="Candara" w:cs="Tahoma"/>
          <w:b/>
          <w:sz w:val="24"/>
          <w:szCs w:val="24"/>
        </w:rPr>
      </w:pPr>
      <w:r w:rsidRPr="00FA2A9D">
        <w:rPr>
          <w:rFonts w:ascii="Candara" w:hAnsi="Candara" w:cs="Tahoma"/>
          <w:b/>
          <w:sz w:val="24"/>
          <w:szCs w:val="24"/>
        </w:rPr>
        <w:t>CAPITULO VI</w:t>
      </w:r>
    </w:p>
    <w:p w:rsidR="00881595" w:rsidRDefault="00881595"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881595" w:rsidRPr="00ED75BF" w:rsidRDefault="00881595" w:rsidP="00ED75BF">
      <w:pPr>
        <w:jc w:val="both"/>
        <w:rPr>
          <w:rFonts w:ascii="Candara" w:hAnsi="Candara" w:cs="Tahoma"/>
          <w:b/>
          <w:sz w:val="24"/>
          <w:szCs w:val="24"/>
        </w:rPr>
      </w:pPr>
    </w:p>
    <w:p w:rsidR="00881595" w:rsidRPr="00FA2A9D" w:rsidRDefault="00881595" w:rsidP="00ED75BF">
      <w:pPr>
        <w:jc w:val="both"/>
        <w:rPr>
          <w:rFonts w:ascii="Candara" w:hAnsi="Candara" w:cs="Tahoma"/>
          <w:b/>
          <w:bCs/>
          <w:sz w:val="24"/>
          <w:szCs w:val="24"/>
        </w:rPr>
      </w:pPr>
      <w:r w:rsidRPr="00FA2A9D">
        <w:rPr>
          <w:rFonts w:ascii="Candara" w:hAnsi="Candara" w:cs="Tahoma"/>
          <w:b/>
          <w:bCs/>
          <w:sz w:val="24"/>
          <w:szCs w:val="24"/>
        </w:rPr>
        <w:t>DÉCIMA.-</w:t>
      </w:r>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w:t>
      </w:r>
      <w:proofErr w:type="gramStart"/>
      <w:r w:rsidRPr="00FA2A9D">
        <w:rPr>
          <w:rFonts w:ascii="Candara" w:hAnsi="Candara" w:cs="Tahoma"/>
          <w:bCs/>
          <w:sz w:val="24"/>
          <w:szCs w:val="24"/>
        </w:rPr>
        <w:t>en</w:t>
      </w:r>
      <w:proofErr w:type="gramEnd"/>
      <w:r w:rsidRPr="00FA2A9D">
        <w:rPr>
          <w:rFonts w:ascii="Candara" w:hAnsi="Candara" w:cs="Tahoma"/>
          <w:bCs/>
          <w:sz w:val="24"/>
          <w:szCs w:val="24"/>
        </w:rPr>
        <w:t xml:space="preserve">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w:t>
      </w:r>
      <w:proofErr w:type="spellStart"/>
      <w:r w:rsidRPr="00FA2A9D">
        <w:rPr>
          <w:rFonts w:ascii="Candara" w:hAnsi="Candara" w:cs="Tahoma"/>
          <w:bCs/>
          <w:sz w:val="24"/>
          <w:szCs w:val="24"/>
        </w:rPr>
        <w:t>Dgo</w:t>
      </w:r>
      <w:proofErr w:type="spellEnd"/>
      <w:r w:rsidRPr="00FA2A9D">
        <w:rPr>
          <w:rFonts w:ascii="Candara" w:hAnsi="Candara" w:cs="Tahoma"/>
          <w:bCs/>
          <w:sz w:val="24"/>
          <w:szCs w:val="24"/>
        </w:rPr>
        <w:t xml:space="preserve">., en horario de 8:00 horas a las 15:00 horas a partir del </w:t>
      </w:r>
      <w:r w:rsidRPr="00FA2A9D">
        <w:rPr>
          <w:rFonts w:ascii="Candara" w:hAnsi="Candara" w:cs="Tahoma"/>
          <w:sz w:val="24"/>
          <w:szCs w:val="24"/>
        </w:rPr>
        <w:t xml:space="preserve">día </w:t>
      </w:r>
      <w:r w:rsidRPr="006F0EE3">
        <w:rPr>
          <w:rFonts w:ascii="Candara" w:hAnsi="Candara" w:cs="Tahoma"/>
          <w:b/>
          <w:noProof/>
          <w:sz w:val="24"/>
          <w:szCs w:val="24"/>
        </w:rPr>
        <w:t>2 de noviembre de 2018</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6F0EE3">
        <w:rPr>
          <w:rFonts w:ascii="Candara" w:hAnsi="Candara" w:cs="Tahoma"/>
          <w:b/>
          <w:noProof/>
          <w:sz w:val="24"/>
          <w:szCs w:val="24"/>
        </w:rPr>
        <w:t>5 de noviembre de 2018</w:t>
      </w:r>
      <w:r w:rsidRPr="00FA2A9D">
        <w:rPr>
          <w:rFonts w:ascii="Candara" w:hAnsi="Candara" w:cs="Tahoma"/>
          <w:b/>
          <w:sz w:val="24"/>
          <w:szCs w:val="24"/>
        </w:rPr>
        <w:t>.</w:t>
      </w:r>
    </w:p>
    <w:p w:rsidR="00881595" w:rsidRPr="00ED75BF" w:rsidRDefault="00881595" w:rsidP="00ED75BF">
      <w:pPr>
        <w:jc w:val="both"/>
        <w:rPr>
          <w:rFonts w:ascii="Candara" w:hAnsi="Candara" w:cs="Tahoma"/>
          <w:sz w:val="24"/>
          <w:szCs w:val="24"/>
        </w:rPr>
      </w:pPr>
    </w:p>
    <w:p w:rsidR="00881595" w:rsidRPr="00FA2A9D" w:rsidRDefault="00881595" w:rsidP="00ED75BF">
      <w:pPr>
        <w:jc w:val="both"/>
        <w:rPr>
          <w:rFonts w:ascii="Candara" w:hAnsi="Candara" w:cs="Tahoma"/>
          <w:bCs/>
          <w:sz w:val="24"/>
          <w:szCs w:val="24"/>
        </w:rPr>
      </w:pPr>
      <w:r w:rsidRPr="00FA2A9D">
        <w:rPr>
          <w:rFonts w:ascii="Candara" w:hAnsi="Candara" w:cs="Tahoma"/>
          <w:b/>
          <w:sz w:val="24"/>
          <w:szCs w:val="24"/>
        </w:rPr>
        <w:t>DECIMA PRIMERA.-</w:t>
      </w:r>
      <w:r w:rsidRPr="00FA2A9D">
        <w:rPr>
          <w:rFonts w:ascii="Candara" w:hAnsi="Candara" w:cs="Tahoma"/>
          <w:bCs/>
          <w:sz w:val="24"/>
          <w:szCs w:val="24"/>
        </w:rPr>
        <w:t xml:space="preserve"> Estas serán adquiridas directamente en la Dirección Municipal de Obras Públicas, tendrán un costo de </w:t>
      </w:r>
      <w:r w:rsidRPr="006F0EE3">
        <w:rPr>
          <w:rFonts w:ascii="Candara" w:hAnsi="Candara" w:cs="Tahoma"/>
          <w:b/>
          <w:noProof/>
          <w:sz w:val="24"/>
          <w:szCs w:val="24"/>
        </w:rPr>
        <w:t>$790.00</w:t>
      </w:r>
      <w:r w:rsidRPr="00FA2A9D">
        <w:rPr>
          <w:rFonts w:ascii="Candara" w:hAnsi="Candara" w:cs="Tahoma"/>
          <w:b/>
          <w:sz w:val="24"/>
          <w:szCs w:val="24"/>
        </w:rPr>
        <w:t xml:space="preserve"> </w:t>
      </w:r>
      <w:r w:rsidRPr="006F0EE3">
        <w:rPr>
          <w:rFonts w:ascii="Candara" w:hAnsi="Candara" w:cs="Tahoma"/>
          <w:b/>
          <w:noProof/>
          <w:sz w:val="24"/>
          <w:szCs w:val="24"/>
        </w:rPr>
        <w:t>SON:</w:t>
      </w:r>
      <w:r w:rsidR="005F0245">
        <w:rPr>
          <w:rFonts w:ascii="Candara" w:hAnsi="Candara" w:cs="Tahoma"/>
          <w:b/>
          <w:noProof/>
          <w:sz w:val="24"/>
          <w:szCs w:val="24"/>
        </w:rPr>
        <w:t xml:space="preserve"> </w:t>
      </w:r>
      <w:r w:rsidRPr="006F0EE3">
        <w:rPr>
          <w:rFonts w:ascii="Candara" w:hAnsi="Candara" w:cs="Tahoma"/>
          <w:b/>
          <w:noProof/>
          <w:sz w:val="24"/>
          <w:szCs w:val="24"/>
        </w:rPr>
        <w:t>(SETECIENTOS NOVENTA PESOS 00/100 M.N.)</w:t>
      </w:r>
      <w:r w:rsidRPr="00FA2A9D">
        <w:rPr>
          <w:rFonts w:ascii="Candara" w:hAnsi="Candara" w:cs="Tahoma"/>
          <w:b/>
          <w:bCs/>
          <w:sz w:val="24"/>
          <w:szCs w:val="24"/>
        </w:rPr>
        <w:t xml:space="preserve"> </w:t>
      </w:r>
      <w:r w:rsidRPr="00FA2A9D">
        <w:rPr>
          <w:rFonts w:ascii="Candara" w:hAnsi="Candara" w:cs="Tahoma"/>
          <w:bCs/>
          <w:sz w:val="24"/>
          <w:szCs w:val="24"/>
        </w:rPr>
        <w:t xml:space="preserve">y el pago se efectuará mediante depósito en la </w:t>
      </w:r>
      <w:r w:rsidRPr="00FA2A9D">
        <w:rPr>
          <w:rFonts w:ascii="Candara" w:hAnsi="Candara" w:cs="Tahoma"/>
          <w:sz w:val="24"/>
          <w:szCs w:val="24"/>
        </w:rPr>
        <w:t xml:space="preserve">cuenta </w:t>
      </w:r>
      <w:r w:rsidRPr="00FA2A9D">
        <w:rPr>
          <w:rFonts w:ascii="Candara" w:hAnsi="Candara" w:cs="Tahoma"/>
          <w:bCs/>
          <w:sz w:val="24"/>
          <w:szCs w:val="24"/>
        </w:rPr>
        <w:t xml:space="preserve"> </w:t>
      </w:r>
      <w:r w:rsidRPr="00FA2A9D">
        <w:rPr>
          <w:rFonts w:ascii="Candara" w:hAnsi="Candara" w:cs="Tahoma"/>
          <w:sz w:val="24"/>
          <w:szCs w:val="24"/>
        </w:rPr>
        <w:t xml:space="preserve">número </w:t>
      </w:r>
      <w:r w:rsidRPr="00FA2A9D">
        <w:rPr>
          <w:rFonts w:ascii="Candara" w:hAnsi="Candara" w:cs="Tahoma"/>
          <w:b/>
          <w:sz w:val="24"/>
          <w:szCs w:val="24"/>
        </w:rPr>
        <w:t>4015782840</w:t>
      </w:r>
      <w:r w:rsidRPr="00FA2A9D">
        <w:rPr>
          <w:rFonts w:ascii="Candara" w:hAnsi="Candara" w:cs="Tahoma"/>
          <w:b/>
          <w:bCs/>
          <w:sz w:val="24"/>
          <w:szCs w:val="24"/>
        </w:rPr>
        <w:t xml:space="preserve"> de </w:t>
      </w:r>
      <w:r w:rsidRPr="00FA2A9D">
        <w:rPr>
          <w:rFonts w:ascii="Candara" w:hAnsi="Candara" w:cs="Tahoma"/>
          <w:b/>
          <w:sz w:val="24"/>
          <w:szCs w:val="24"/>
        </w:rPr>
        <w:t>Banco HSBC</w:t>
      </w:r>
      <w:r w:rsidRPr="00FA2A9D">
        <w:rPr>
          <w:rFonts w:ascii="Candara" w:hAnsi="Candara" w:cs="Tahoma"/>
          <w:bCs/>
          <w:sz w:val="24"/>
          <w:szCs w:val="24"/>
        </w:rPr>
        <w:t xml:space="preserve"> a favor </w:t>
      </w:r>
      <w:r>
        <w:rPr>
          <w:rFonts w:ascii="Candara" w:hAnsi="Candara" w:cs="Tahoma"/>
          <w:bCs/>
          <w:sz w:val="24"/>
          <w:szCs w:val="24"/>
        </w:rPr>
        <w:t>del H. Ayuntamiento</w:t>
      </w:r>
      <w:r w:rsidRPr="00FA2A9D">
        <w:rPr>
          <w:rFonts w:ascii="Candara" w:hAnsi="Candara" w:cs="Tahoma"/>
          <w:bCs/>
          <w:sz w:val="24"/>
          <w:szCs w:val="24"/>
        </w:rPr>
        <w:t xml:space="preserve"> del </w:t>
      </w:r>
      <w:r>
        <w:rPr>
          <w:rFonts w:ascii="Candara" w:hAnsi="Candara" w:cs="Tahoma"/>
          <w:bCs/>
          <w:sz w:val="24"/>
          <w:szCs w:val="24"/>
        </w:rPr>
        <w:t>Municipio de</w:t>
      </w:r>
      <w:r w:rsidRPr="00FA2A9D">
        <w:rPr>
          <w:rFonts w:ascii="Candara" w:hAnsi="Candara" w:cs="Tahoma"/>
          <w:bCs/>
          <w:sz w:val="24"/>
          <w:szCs w:val="24"/>
        </w:rPr>
        <w:t xml:space="preserve"> Durango.</w:t>
      </w:r>
    </w:p>
    <w:p w:rsidR="00881595" w:rsidRPr="00FA2A9D" w:rsidRDefault="00881595" w:rsidP="00ED75BF">
      <w:pPr>
        <w:jc w:val="both"/>
        <w:rPr>
          <w:rFonts w:ascii="Candara" w:hAnsi="Candara" w:cs="Tahoma"/>
          <w:bCs/>
          <w:sz w:val="24"/>
          <w:szCs w:val="24"/>
        </w:rPr>
      </w:pPr>
    </w:p>
    <w:p w:rsidR="00881595" w:rsidRPr="00ED75BF" w:rsidRDefault="00881595" w:rsidP="00ED75BF">
      <w:pPr>
        <w:jc w:val="both"/>
        <w:rPr>
          <w:rFonts w:ascii="Candara" w:hAnsi="Candara" w:cs="Tahoma"/>
          <w:sz w:val="24"/>
          <w:szCs w:val="24"/>
        </w:rPr>
      </w:pPr>
      <w:r w:rsidRPr="00ED75BF">
        <w:rPr>
          <w:rFonts w:ascii="Candara" w:hAnsi="Candara" w:cs="Tahoma"/>
          <w:b/>
          <w:sz w:val="24"/>
          <w:szCs w:val="24"/>
        </w:rPr>
        <w:t xml:space="preserve">DÉCIMA SEGUNDA.-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881595" w:rsidRPr="00ED75BF" w:rsidRDefault="00881595" w:rsidP="00ED75BF">
      <w:pPr>
        <w:jc w:val="both"/>
        <w:rPr>
          <w:rFonts w:ascii="Candara" w:hAnsi="Candara" w:cs="Tahoma"/>
          <w:b/>
          <w:bCs/>
          <w:sz w:val="24"/>
          <w:szCs w:val="24"/>
        </w:rPr>
      </w:pPr>
    </w:p>
    <w:p w:rsidR="00881595" w:rsidRPr="00ED75BF" w:rsidRDefault="00881595" w:rsidP="00ED75BF">
      <w:pPr>
        <w:jc w:val="both"/>
        <w:rPr>
          <w:rFonts w:ascii="Candara" w:hAnsi="Candara" w:cs="Tahoma"/>
          <w:b/>
          <w:bCs/>
          <w:sz w:val="24"/>
          <w:szCs w:val="24"/>
        </w:rPr>
      </w:pPr>
      <w:r w:rsidRPr="00ED75BF">
        <w:rPr>
          <w:rFonts w:ascii="Candara" w:hAnsi="Candara" w:cs="Tahoma"/>
          <w:b/>
          <w:bCs/>
          <w:sz w:val="24"/>
          <w:szCs w:val="24"/>
        </w:rPr>
        <w:t>CAPITULO VII</w:t>
      </w:r>
    </w:p>
    <w:p w:rsidR="00881595" w:rsidRPr="00ED75BF" w:rsidRDefault="00881595" w:rsidP="00ED75BF">
      <w:pPr>
        <w:jc w:val="both"/>
        <w:rPr>
          <w:rFonts w:ascii="Candara" w:hAnsi="Candara" w:cs="Tahoma"/>
          <w:sz w:val="24"/>
          <w:szCs w:val="24"/>
        </w:rPr>
      </w:pPr>
      <w:r w:rsidRPr="00ED75BF">
        <w:rPr>
          <w:rFonts w:ascii="Candara" w:hAnsi="Candara" w:cs="Tahoma"/>
          <w:b/>
          <w:bCs/>
          <w:sz w:val="24"/>
          <w:szCs w:val="24"/>
        </w:rPr>
        <w:t>MODIFICACIONES A LAS BASES DE LICITACIÓN</w:t>
      </w:r>
    </w:p>
    <w:p w:rsidR="005F0245" w:rsidRDefault="005F0245" w:rsidP="00ED75BF">
      <w:pPr>
        <w:jc w:val="both"/>
        <w:rPr>
          <w:rFonts w:ascii="Candara" w:hAnsi="Candara" w:cs="Tahoma"/>
          <w:b/>
          <w:bCs/>
          <w:sz w:val="24"/>
          <w:szCs w:val="24"/>
        </w:rPr>
      </w:pPr>
    </w:p>
    <w:p w:rsidR="00881595" w:rsidRPr="00ED75BF" w:rsidRDefault="00881595" w:rsidP="00ED75BF">
      <w:pPr>
        <w:jc w:val="both"/>
        <w:rPr>
          <w:rFonts w:ascii="Candara" w:hAnsi="Candara" w:cs="Tahoma"/>
          <w:sz w:val="24"/>
          <w:szCs w:val="24"/>
        </w:rPr>
      </w:pPr>
      <w:r w:rsidRPr="00ED75BF">
        <w:rPr>
          <w:rFonts w:ascii="Candara" w:hAnsi="Candara" w:cs="Tahoma"/>
          <w:b/>
          <w:bCs/>
          <w:sz w:val="24"/>
          <w:szCs w:val="24"/>
        </w:rPr>
        <w:t>DÉCIMA TERCERA.-</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ya sea por iniciativa propia o en atención a una aclaración solicitada por un Licitante. En éste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881595" w:rsidRPr="00ED75BF" w:rsidRDefault="00881595" w:rsidP="00ED75BF">
      <w:pPr>
        <w:jc w:val="both"/>
        <w:rPr>
          <w:rFonts w:ascii="Candara" w:hAnsi="Candara" w:cs="Tahoma"/>
          <w:sz w:val="24"/>
          <w:szCs w:val="24"/>
        </w:rPr>
      </w:pPr>
    </w:p>
    <w:p w:rsidR="00881595" w:rsidRPr="00ED75BF" w:rsidRDefault="00881595" w:rsidP="00ED75BF">
      <w:pPr>
        <w:jc w:val="both"/>
        <w:rPr>
          <w:rFonts w:ascii="Candara" w:hAnsi="Candara" w:cs="Tahoma"/>
          <w:sz w:val="24"/>
          <w:szCs w:val="24"/>
        </w:rPr>
      </w:pPr>
      <w:r w:rsidRPr="00ED75BF">
        <w:rPr>
          <w:rFonts w:ascii="Candara" w:hAnsi="Candara" w:cs="Tahoma"/>
          <w:b/>
          <w:bCs/>
          <w:sz w:val="24"/>
          <w:szCs w:val="24"/>
        </w:rPr>
        <w:t xml:space="preserve">DÉCIMA CUARTA.-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anexar una copia al sobre de la propuesta técnica, firmada en original en señal de aceptación de los acuerdos tomados.</w:t>
      </w:r>
    </w:p>
    <w:p w:rsidR="00881595" w:rsidRPr="00ED75BF" w:rsidRDefault="00881595" w:rsidP="00ED75BF">
      <w:pPr>
        <w:jc w:val="both"/>
        <w:rPr>
          <w:rFonts w:ascii="Candara" w:hAnsi="Candara" w:cs="Tahoma"/>
          <w:bCs/>
          <w:sz w:val="24"/>
          <w:szCs w:val="24"/>
        </w:rPr>
      </w:pPr>
    </w:p>
    <w:p w:rsidR="00881595" w:rsidRPr="00ED75BF" w:rsidRDefault="00881595" w:rsidP="00ED75BF">
      <w:pPr>
        <w:jc w:val="both"/>
        <w:rPr>
          <w:rFonts w:ascii="Candara" w:hAnsi="Candara" w:cs="Tahoma"/>
          <w:sz w:val="24"/>
          <w:szCs w:val="24"/>
        </w:rPr>
      </w:pPr>
      <w:r w:rsidRPr="00ED75BF">
        <w:rPr>
          <w:rFonts w:ascii="Candara" w:hAnsi="Candara" w:cs="Tahoma"/>
          <w:b/>
          <w:bCs/>
          <w:sz w:val="24"/>
          <w:szCs w:val="24"/>
        </w:rPr>
        <w:t>DÉCIMA QUINTA.-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 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881595" w:rsidRPr="00ED75BF" w:rsidRDefault="00881595" w:rsidP="00ED75BF">
      <w:pPr>
        <w:jc w:val="both"/>
        <w:rPr>
          <w:rFonts w:ascii="Candara" w:hAnsi="Candara" w:cs="Tahoma"/>
          <w:sz w:val="24"/>
          <w:szCs w:val="24"/>
        </w:rPr>
      </w:pPr>
    </w:p>
    <w:p w:rsidR="00881595" w:rsidRPr="00FA2A9D" w:rsidRDefault="00881595" w:rsidP="00ED75BF">
      <w:pPr>
        <w:jc w:val="both"/>
        <w:rPr>
          <w:rFonts w:ascii="Candara" w:hAnsi="Candara" w:cs="Tahoma"/>
          <w:b/>
          <w:sz w:val="24"/>
          <w:szCs w:val="24"/>
        </w:rPr>
      </w:pPr>
      <w:r w:rsidRPr="00FA2A9D">
        <w:rPr>
          <w:rFonts w:ascii="Candara" w:hAnsi="Candara" w:cs="Tahoma"/>
          <w:b/>
          <w:sz w:val="24"/>
          <w:szCs w:val="24"/>
        </w:rPr>
        <w:t>CAPITULO VIII</w:t>
      </w:r>
    </w:p>
    <w:p w:rsidR="00881595" w:rsidRPr="00ED75BF" w:rsidRDefault="00881595"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5F0245" w:rsidRDefault="005F0245" w:rsidP="00ED75BF">
      <w:pPr>
        <w:jc w:val="both"/>
        <w:rPr>
          <w:rFonts w:ascii="Candara" w:hAnsi="Candara" w:cs="Tahoma"/>
          <w:b/>
          <w:bCs/>
          <w:sz w:val="24"/>
          <w:szCs w:val="24"/>
        </w:rPr>
      </w:pPr>
    </w:p>
    <w:p w:rsidR="00881595" w:rsidRPr="00ED75BF" w:rsidRDefault="00881595"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para ello, con base en el análisis comparativo de las proposiciones admitidas y 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881595" w:rsidRPr="00ED75BF" w:rsidRDefault="00881595" w:rsidP="00ED75BF">
      <w:pPr>
        <w:jc w:val="both"/>
        <w:rPr>
          <w:rFonts w:ascii="Candara" w:hAnsi="Candara" w:cs="Tahoma"/>
          <w:sz w:val="24"/>
          <w:szCs w:val="24"/>
        </w:rPr>
      </w:pPr>
    </w:p>
    <w:p w:rsidR="00881595" w:rsidRPr="00ED75BF" w:rsidRDefault="00881595" w:rsidP="00ED75BF">
      <w:pPr>
        <w:jc w:val="both"/>
        <w:rPr>
          <w:rFonts w:ascii="Candara" w:hAnsi="Candara" w:cs="Tahoma"/>
          <w:b/>
          <w:sz w:val="24"/>
          <w:szCs w:val="24"/>
        </w:rPr>
      </w:pPr>
      <w:r w:rsidRPr="00ED75BF">
        <w:rPr>
          <w:rFonts w:ascii="Candara" w:hAnsi="Candara" w:cs="Tahoma"/>
          <w:b/>
          <w:sz w:val="24"/>
          <w:szCs w:val="24"/>
        </w:rPr>
        <w:t>I.- EVALUACIÓN TÉCNICA:</w:t>
      </w:r>
    </w:p>
    <w:p w:rsidR="00881595" w:rsidRPr="00ED75BF" w:rsidRDefault="00881595" w:rsidP="00ED75BF">
      <w:pPr>
        <w:jc w:val="both"/>
        <w:rPr>
          <w:rFonts w:ascii="Candara" w:hAnsi="Candara" w:cs="Tahoma"/>
          <w:sz w:val="24"/>
          <w:szCs w:val="24"/>
        </w:rPr>
      </w:pPr>
    </w:p>
    <w:p w:rsidR="00881595" w:rsidRPr="00ED75BF" w:rsidRDefault="00881595"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881595" w:rsidRPr="00ED75BF" w:rsidRDefault="00881595" w:rsidP="00ED75BF">
      <w:pPr>
        <w:jc w:val="both"/>
        <w:rPr>
          <w:rFonts w:ascii="Candara" w:hAnsi="Candara" w:cs="Tahoma"/>
          <w:sz w:val="24"/>
          <w:szCs w:val="24"/>
        </w:rPr>
      </w:pPr>
    </w:p>
    <w:p w:rsidR="00881595" w:rsidRPr="00ED75BF" w:rsidRDefault="00881595" w:rsidP="00FA2A9D">
      <w:pPr>
        <w:numPr>
          <w:ilvl w:val="0"/>
          <w:numId w:val="19"/>
        </w:numPr>
        <w:jc w:val="both"/>
        <w:rPr>
          <w:rFonts w:ascii="Candara" w:hAnsi="Candara" w:cs="Tahoma"/>
          <w:sz w:val="24"/>
          <w:szCs w:val="24"/>
        </w:rPr>
      </w:pPr>
      <w:r w:rsidRPr="00ED75BF">
        <w:rPr>
          <w:rFonts w:ascii="Candara" w:hAnsi="Candara" w:cs="Tahoma"/>
          <w:sz w:val="24"/>
          <w:szCs w:val="24"/>
        </w:rPr>
        <w:t>Que el personal técnico que se encargará de la obra, cuente con la experiencia y capacidad necesaria para la ejecución de los trabajos.</w:t>
      </w:r>
    </w:p>
    <w:p w:rsidR="00881595" w:rsidRPr="00ED75BF" w:rsidRDefault="00881595" w:rsidP="00ED75BF">
      <w:pPr>
        <w:jc w:val="both"/>
        <w:rPr>
          <w:rFonts w:ascii="Candara" w:hAnsi="Candara" w:cs="Tahoma"/>
          <w:sz w:val="24"/>
          <w:szCs w:val="24"/>
        </w:rPr>
      </w:pPr>
    </w:p>
    <w:p w:rsidR="00881595" w:rsidRPr="00ED75BF" w:rsidRDefault="00881595"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881595" w:rsidRPr="00ED75BF" w:rsidRDefault="00881595" w:rsidP="00ED75BF">
      <w:pPr>
        <w:jc w:val="both"/>
        <w:rPr>
          <w:rFonts w:ascii="Candara" w:hAnsi="Candara" w:cs="Tahoma"/>
          <w:sz w:val="24"/>
          <w:szCs w:val="24"/>
        </w:rPr>
      </w:pPr>
    </w:p>
    <w:p w:rsidR="00881595" w:rsidRPr="00ED75BF" w:rsidRDefault="00881595"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881595" w:rsidRPr="00ED75BF" w:rsidRDefault="00881595" w:rsidP="00ED75BF">
      <w:pPr>
        <w:jc w:val="both"/>
        <w:rPr>
          <w:rFonts w:ascii="Candara" w:hAnsi="Candara" w:cs="Tahoma"/>
          <w:sz w:val="24"/>
          <w:szCs w:val="24"/>
        </w:rPr>
      </w:pPr>
    </w:p>
    <w:p w:rsidR="00881595" w:rsidRPr="00ED75BF" w:rsidRDefault="00881595"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881595" w:rsidRPr="00ED75BF" w:rsidRDefault="00881595" w:rsidP="00ED75BF">
      <w:pPr>
        <w:jc w:val="both"/>
        <w:rPr>
          <w:rFonts w:ascii="Candara" w:hAnsi="Candara" w:cs="Tahoma"/>
          <w:b/>
          <w:sz w:val="24"/>
          <w:szCs w:val="24"/>
        </w:rPr>
      </w:pPr>
    </w:p>
    <w:p w:rsidR="00881595" w:rsidRPr="00ED75BF" w:rsidRDefault="00881595"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881595" w:rsidRPr="00ED75BF" w:rsidRDefault="00881595" w:rsidP="00ED75BF">
      <w:pPr>
        <w:jc w:val="both"/>
        <w:rPr>
          <w:rFonts w:ascii="Candara" w:hAnsi="Candara" w:cs="Tahoma"/>
          <w:sz w:val="24"/>
          <w:szCs w:val="24"/>
        </w:rPr>
      </w:pPr>
    </w:p>
    <w:p w:rsidR="00881595" w:rsidRPr="00ED75BF" w:rsidRDefault="00881595"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881595" w:rsidRPr="00ED75BF" w:rsidRDefault="00881595" w:rsidP="00ED75BF">
      <w:pPr>
        <w:jc w:val="both"/>
        <w:rPr>
          <w:rFonts w:ascii="Candara" w:hAnsi="Candara" w:cs="Tahoma"/>
          <w:sz w:val="24"/>
          <w:szCs w:val="24"/>
        </w:rPr>
      </w:pPr>
    </w:p>
    <w:p w:rsidR="00881595" w:rsidRPr="00ED75BF" w:rsidRDefault="00881595"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881595" w:rsidRPr="00ED75BF" w:rsidRDefault="00881595" w:rsidP="00ED75BF">
      <w:pPr>
        <w:jc w:val="both"/>
        <w:rPr>
          <w:rFonts w:ascii="Candara" w:hAnsi="Candara" w:cs="Tahoma"/>
          <w:sz w:val="24"/>
          <w:szCs w:val="24"/>
        </w:rPr>
      </w:pPr>
    </w:p>
    <w:p w:rsidR="00881595" w:rsidRPr="00ED75BF" w:rsidRDefault="00881595"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881595" w:rsidRPr="00ED75BF" w:rsidRDefault="00881595" w:rsidP="00ED75BF">
      <w:pPr>
        <w:jc w:val="both"/>
        <w:rPr>
          <w:rFonts w:ascii="Candara" w:hAnsi="Candara" w:cs="Tahoma"/>
          <w:color w:val="FF6600"/>
          <w:sz w:val="24"/>
          <w:szCs w:val="24"/>
        </w:rPr>
      </w:pPr>
    </w:p>
    <w:p w:rsidR="00881595" w:rsidRPr="00ED75BF" w:rsidRDefault="00881595"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881595" w:rsidRPr="00ED75BF" w:rsidRDefault="00881595" w:rsidP="00ED75BF">
      <w:pPr>
        <w:jc w:val="both"/>
        <w:rPr>
          <w:rFonts w:ascii="Candara" w:hAnsi="Candara" w:cs="Tahoma"/>
          <w:b/>
          <w:bCs/>
          <w:sz w:val="24"/>
          <w:szCs w:val="24"/>
        </w:rPr>
      </w:pPr>
    </w:p>
    <w:p w:rsidR="00881595" w:rsidRPr="00ED75BF" w:rsidRDefault="00881595"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881595" w:rsidRPr="00ED75BF" w:rsidRDefault="00881595" w:rsidP="00ED75BF">
      <w:pPr>
        <w:jc w:val="both"/>
        <w:rPr>
          <w:rFonts w:ascii="Candara" w:hAnsi="Candara" w:cs="Tahoma"/>
          <w:sz w:val="24"/>
          <w:szCs w:val="24"/>
        </w:rPr>
      </w:pPr>
    </w:p>
    <w:p w:rsidR="00881595" w:rsidRPr="00ED75BF" w:rsidRDefault="00881595"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881595" w:rsidRPr="00ED75BF" w:rsidRDefault="00881595" w:rsidP="00ED75BF">
      <w:pPr>
        <w:jc w:val="both"/>
        <w:rPr>
          <w:rFonts w:ascii="Candara" w:hAnsi="Candara" w:cs="Tahoma"/>
          <w:sz w:val="24"/>
          <w:szCs w:val="24"/>
        </w:rPr>
      </w:pPr>
    </w:p>
    <w:p w:rsidR="00881595" w:rsidRPr="00ED75BF" w:rsidRDefault="00881595"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881595" w:rsidRPr="00ED75BF" w:rsidRDefault="00881595" w:rsidP="00ED75BF">
      <w:pPr>
        <w:jc w:val="both"/>
        <w:rPr>
          <w:rFonts w:ascii="Candara" w:hAnsi="Candara" w:cs="Tahoma"/>
          <w:sz w:val="24"/>
          <w:szCs w:val="24"/>
        </w:rPr>
      </w:pPr>
    </w:p>
    <w:p w:rsidR="00881595" w:rsidRPr="00ED75BF" w:rsidRDefault="00881595" w:rsidP="00FA2A9D">
      <w:pPr>
        <w:numPr>
          <w:ilvl w:val="0"/>
          <w:numId w:val="19"/>
        </w:numPr>
        <w:jc w:val="both"/>
        <w:rPr>
          <w:rFonts w:ascii="Candara" w:hAnsi="Candara" w:cs="Tahoma"/>
          <w:sz w:val="24"/>
          <w:szCs w:val="24"/>
        </w:rPr>
      </w:pPr>
      <w:r w:rsidRPr="00ED75BF">
        <w:rPr>
          <w:rFonts w:ascii="Candara" w:hAnsi="Candara" w:cs="Tahoma"/>
          <w:sz w:val="24"/>
          <w:szCs w:val="24"/>
        </w:rPr>
        <w:t>Que los importes de las actividades estén anotados con número y con letra, los cuales deben ser coincidentes; en caso de diferencia, deberá prevalecer el que se consigna con letra.</w:t>
      </w:r>
    </w:p>
    <w:p w:rsidR="00881595" w:rsidRPr="00ED75BF" w:rsidRDefault="00881595" w:rsidP="00ED75BF">
      <w:pPr>
        <w:jc w:val="both"/>
        <w:rPr>
          <w:rFonts w:ascii="Candara" w:hAnsi="Candara" w:cs="Tahoma"/>
          <w:sz w:val="24"/>
          <w:szCs w:val="24"/>
        </w:rPr>
      </w:pPr>
    </w:p>
    <w:p w:rsidR="00881595" w:rsidRPr="00ED75BF" w:rsidRDefault="00881595"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881595" w:rsidRPr="00ED75BF" w:rsidRDefault="00881595" w:rsidP="00ED75BF">
      <w:pPr>
        <w:jc w:val="both"/>
        <w:rPr>
          <w:rFonts w:ascii="Candara" w:hAnsi="Candara" w:cs="Tahoma"/>
          <w:sz w:val="24"/>
          <w:szCs w:val="24"/>
        </w:rPr>
      </w:pPr>
    </w:p>
    <w:p w:rsidR="00881595" w:rsidRPr="00ED75BF" w:rsidRDefault="00881595"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881595" w:rsidRPr="00ED75BF" w:rsidRDefault="00881595" w:rsidP="00ED75BF">
      <w:pPr>
        <w:jc w:val="both"/>
        <w:rPr>
          <w:rFonts w:ascii="Candara" w:hAnsi="Candara" w:cs="Tahoma"/>
          <w:sz w:val="24"/>
          <w:szCs w:val="24"/>
        </w:rPr>
      </w:pPr>
    </w:p>
    <w:p w:rsidR="00881595" w:rsidRPr="00ED75BF" w:rsidRDefault="00881595"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881595" w:rsidRPr="00ED75BF" w:rsidRDefault="00881595" w:rsidP="00ED75BF">
      <w:pPr>
        <w:jc w:val="both"/>
        <w:rPr>
          <w:rFonts w:ascii="Candara" w:hAnsi="Candara" w:cs="Tahoma"/>
          <w:sz w:val="24"/>
          <w:szCs w:val="24"/>
        </w:rPr>
      </w:pPr>
    </w:p>
    <w:p w:rsidR="00881595" w:rsidRPr="00ED75BF" w:rsidRDefault="00881595"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881595" w:rsidRPr="00ED75BF" w:rsidRDefault="00881595" w:rsidP="00ED75BF">
      <w:pPr>
        <w:jc w:val="both"/>
        <w:rPr>
          <w:rFonts w:ascii="Candara" w:hAnsi="Candara" w:cs="Tahoma"/>
          <w:sz w:val="24"/>
          <w:szCs w:val="24"/>
        </w:rPr>
      </w:pPr>
    </w:p>
    <w:p w:rsidR="00881595" w:rsidRPr="00ED75BF" w:rsidRDefault="00881595"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881595" w:rsidRPr="00ED75BF" w:rsidRDefault="00881595" w:rsidP="00ED75BF">
      <w:pPr>
        <w:jc w:val="both"/>
        <w:rPr>
          <w:rFonts w:ascii="Candara" w:hAnsi="Candara"/>
          <w:sz w:val="24"/>
          <w:szCs w:val="24"/>
        </w:rPr>
      </w:pPr>
    </w:p>
    <w:p w:rsidR="00881595" w:rsidRPr="00ED75BF" w:rsidRDefault="00881595" w:rsidP="00ED75BF">
      <w:pPr>
        <w:jc w:val="both"/>
        <w:rPr>
          <w:rFonts w:ascii="Candara" w:hAnsi="Candara" w:cs="Tahoma"/>
          <w:b/>
          <w:sz w:val="24"/>
          <w:szCs w:val="24"/>
        </w:rPr>
      </w:pPr>
      <w:r w:rsidRPr="00ED75BF">
        <w:rPr>
          <w:rFonts w:ascii="Candara" w:hAnsi="Candara" w:cs="Tahoma"/>
          <w:b/>
          <w:sz w:val="24"/>
          <w:szCs w:val="24"/>
        </w:rPr>
        <w:t>CAPITULO IX</w:t>
      </w:r>
    </w:p>
    <w:p w:rsidR="00881595" w:rsidRPr="00ED75BF" w:rsidRDefault="00881595" w:rsidP="00ED75BF">
      <w:pPr>
        <w:jc w:val="both"/>
        <w:rPr>
          <w:rFonts w:ascii="Candara" w:hAnsi="Candara" w:cs="Tahoma"/>
          <w:b/>
          <w:sz w:val="24"/>
          <w:szCs w:val="24"/>
        </w:rPr>
      </w:pPr>
      <w:r w:rsidRPr="00ED75BF">
        <w:rPr>
          <w:rFonts w:ascii="Candara" w:hAnsi="Candara" w:cs="Tahoma"/>
          <w:b/>
          <w:sz w:val="24"/>
          <w:szCs w:val="24"/>
        </w:rPr>
        <w:t xml:space="preserve">INSTRUCCIONES PARA </w:t>
      </w:r>
      <w:smartTag w:uri="urn:schemas-microsoft-com:office:smarttags" w:element="PersonName">
        <w:smartTagPr>
          <w:attr w:name="ProductID" w:val="LA ELABORACION  Y"/>
        </w:smartTagPr>
        <w:r w:rsidRPr="00ED75BF">
          <w:rPr>
            <w:rFonts w:ascii="Candara" w:hAnsi="Candara" w:cs="Tahoma"/>
            <w:b/>
            <w:sz w:val="24"/>
            <w:szCs w:val="24"/>
          </w:rPr>
          <w:t>LA ELABORACION  Y</w:t>
        </w:r>
      </w:smartTag>
      <w:r w:rsidRPr="00ED75BF">
        <w:rPr>
          <w:rFonts w:ascii="Candara" w:hAnsi="Candara" w:cs="Tahoma"/>
          <w:b/>
          <w:sz w:val="24"/>
          <w:szCs w:val="24"/>
        </w:rPr>
        <w:t xml:space="preserve">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881595" w:rsidRPr="00ED75BF" w:rsidRDefault="00881595" w:rsidP="00ED75BF">
      <w:pPr>
        <w:jc w:val="both"/>
        <w:rPr>
          <w:rFonts w:ascii="Candara" w:hAnsi="Candara" w:cs="Tahoma"/>
          <w:bCs/>
          <w:sz w:val="24"/>
          <w:szCs w:val="24"/>
        </w:rPr>
      </w:pPr>
    </w:p>
    <w:p w:rsidR="00881595" w:rsidRPr="00ED75BF" w:rsidRDefault="00881595" w:rsidP="00ED75BF">
      <w:pPr>
        <w:jc w:val="both"/>
        <w:rPr>
          <w:rFonts w:ascii="Candara" w:hAnsi="Candara" w:cs="Tahoma"/>
          <w:bCs/>
          <w:sz w:val="24"/>
          <w:szCs w:val="24"/>
        </w:rPr>
      </w:pPr>
      <w:r w:rsidRPr="00ED75BF">
        <w:rPr>
          <w:rFonts w:ascii="Candara" w:hAnsi="Candara" w:cs="Tahoma"/>
          <w:b/>
          <w:sz w:val="24"/>
          <w:szCs w:val="24"/>
        </w:rPr>
        <w:t>DÉCIMA SÉPTIMA.-</w:t>
      </w:r>
      <w:r w:rsidRPr="00ED75BF">
        <w:rPr>
          <w:rFonts w:ascii="Candara" w:hAnsi="Candara" w:cs="Tahoma"/>
          <w:bCs/>
          <w:sz w:val="24"/>
          <w:szCs w:val="24"/>
        </w:rPr>
        <w:t xml:space="preserve"> Para la formulación de las propuestas técnica y económica, los interesados deberán observar lo siguiente:</w:t>
      </w:r>
    </w:p>
    <w:p w:rsidR="00881595" w:rsidRPr="00ED75BF" w:rsidRDefault="00881595" w:rsidP="00ED75BF">
      <w:pPr>
        <w:jc w:val="both"/>
        <w:rPr>
          <w:rFonts w:ascii="Candara" w:hAnsi="Candara" w:cs="Tahoma"/>
          <w:bCs/>
          <w:sz w:val="24"/>
          <w:szCs w:val="24"/>
        </w:rPr>
      </w:pPr>
    </w:p>
    <w:p w:rsidR="00881595" w:rsidRPr="00ED75BF" w:rsidRDefault="00881595"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881595" w:rsidRPr="00ED75BF" w:rsidRDefault="00881595" w:rsidP="00ED75BF">
      <w:pPr>
        <w:jc w:val="both"/>
        <w:rPr>
          <w:rFonts w:ascii="Candara" w:hAnsi="Candara"/>
          <w:color w:val="FF6600"/>
          <w:sz w:val="24"/>
          <w:szCs w:val="24"/>
        </w:rPr>
      </w:pPr>
    </w:p>
    <w:p w:rsidR="00881595" w:rsidRPr="00ED75BF" w:rsidRDefault="00881595"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881595" w:rsidRPr="00ED75BF" w:rsidRDefault="00881595" w:rsidP="00ED75BF">
      <w:pPr>
        <w:jc w:val="both"/>
        <w:rPr>
          <w:rFonts w:ascii="Candara" w:hAnsi="Candara"/>
          <w:sz w:val="24"/>
          <w:szCs w:val="24"/>
        </w:rPr>
      </w:pPr>
    </w:p>
    <w:p w:rsidR="00881595" w:rsidRPr="00ED75BF" w:rsidRDefault="00881595"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881595" w:rsidRPr="00ED75BF" w:rsidRDefault="00881595" w:rsidP="00ED75BF">
      <w:pPr>
        <w:jc w:val="both"/>
        <w:rPr>
          <w:rFonts w:ascii="Candara" w:hAnsi="Candara"/>
          <w:sz w:val="24"/>
          <w:szCs w:val="24"/>
        </w:rPr>
      </w:pPr>
    </w:p>
    <w:p w:rsidR="00881595" w:rsidRPr="00ED75BF" w:rsidRDefault="00881595" w:rsidP="00F41677">
      <w:pPr>
        <w:numPr>
          <w:ilvl w:val="0"/>
          <w:numId w:val="21"/>
        </w:numPr>
        <w:jc w:val="both"/>
        <w:rPr>
          <w:rFonts w:ascii="Candara" w:hAnsi="Candara" w:cs="Tahoma"/>
          <w:bCs/>
          <w:sz w:val="24"/>
          <w:szCs w:val="24"/>
        </w:rPr>
      </w:pPr>
      <w:r w:rsidRPr="00ED75BF">
        <w:rPr>
          <w:rFonts w:ascii="Candara" w:hAnsi="Candara" w:cs="Tahoma"/>
          <w:bCs/>
          <w:sz w:val="24"/>
          <w:szCs w:val="24"/>
        </w:rPr>
        <w:t>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celebre el acto de recepción y apertura de las proposiciones y el nombre o denominación de la empresa ya sea persona física o moral según corresponda rubricados por el representante legal.</w:t>
      </w:r>
    </w:p>
    <w:p w:rsidR="00881595" w:rsidRPr="00ED75BF" w:rsidRDefault="00881595" w:rsidP="00ED75BF">
      <w:pPr>
        <w:jc w:val="both"/>
        <w:rPr>
          <w:rFonts w:ascii="Candara" w:hAnsi="Candara"/>
          <w:color w:val="FF6600"/>
          <w:sz w:val="24"/>
          <w:szCs w:val="24"/>
        </w:rPr>
      </w:pPr>
    </w:p>
    <w:p w:rsidR="00881595" w:rsidRPr="00ED75BF" w:rsidRDefault="00881595"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membreteado de la empresa, ya sea persona física o moral, asimismo, es requisito que no contengan tachaduras o enmendaduras.  </w:t>
      </w:r>
    </w:p>
    <w:p w:rsidR="00881595" w:rsidRPr="00ED75BF" w:rsidRDefault="00881595" w:rsidP="00ED75BF">
      <w:pPr>
        <w:jc w:val="both"/>
        <w:rPr>
          <w:rFonts w:ascii="Candara" w:hAnsi="Candara"/>
          <w:color w:val="FF6600"/>
          <w:sz w:val="24"/>
          <w:szCs w:val="24"/>
        </w:rPr>
      </w:pPr>
    </w:p>
    <w:p w:rsidR="00881595" w:rsidRPr="00ED75BF" w:rsidRDefault="00881595"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881595" w:rsidRPr="00ED75BF" w:rsidRDefault="00881595" w:rsidP="00ED75BF">
      <w:pPr>
        <w:jc w:val="both"/>
        <w:rPr>
          <w:rFonts w:ascii="Candara" w:hAnsi="Candara"/>
          <w:color w:val="FF6600"/>
          <w:sz w:val="24"/>
          <w:szCs w:val="24"/>
        </w:rPr>
      </w:pPr>
    </w:p>
    <w:p w:rsidR="00881595" w:rsidRPr="00ED75BF" w:rsidRDefault="00881595"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881595" w:rsidRPr="00ED75BF" w:rsidRDefault="00881595" w:rsidP="00ED75BF">
      <w:pPr>
        <w:jc w:val="both"/>
        <w:rPr>
          <w:rFonts w:ascii="Candara" w:hAnsi="Candara" w:cs="Tahoma"/>
          <w:bCs/>
          <w:sz w:val="24"/>
          <w:szCs w:val="24"/>
        </w:rPr>
      </w:pPr>
    </w:p>
    <w:p w:rsidR="00881595" w:rsidRPr="00ED75BF" w:rsidRDefault="00881595"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881595" w:rsidRPr="00ED75BF" w:rsidRDefault="00881595" w:rsidP="00ED75BF">
      <w:pPr>
        <w:jc w:val="both"/>
        <w:rPr>
          <w:rFonts w:ascii="Candara" w:hAnsi="Candara" w:cs="Tahoma"/>
          <w:bCs/>
          <w:sz w:val="24"/>
          <w:szCs w:val="24"/>
        </w:rPr>
      </w:pPr>
    </w:p>
    <w:p w:rsidR="00881595" w:rsidRPr="00ED75BF" w:rsidRDefault="00881595"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881595" w:rsidRPr="00ED75BF" w:rsidRDefault="00881595" w:rsidP="00ED75BF">
      <w:pPr>
        <w:jc w:val="both"/>
        <w:rPr>
          <w:rFonts w:ascii="Candara" w:hAnsi="Candara" w:cs="Tahoma"/>
          <w:bCs/>
          <w:sz w:val="24"/>
          <w:szCs w:val="24"/>
        </w:rPr>
      </w:pPr>
    </w:p>
    <w:p w:rsidR="00881595" w:rsidRPr="00ED75BF" w:rsidRDefault="00881595"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881595" w:rsidRPr="00ED75BF" w:rsidRDefault="00881595" w:rsidP="00ED75BF">
      <w:pPr>
        <w:jc w:val="both"/>
        <w:rPr>
          <w:rFonts w:ascii="Candara" w:hAnsi="Candara" w:cs="Tahoma"/>
          <w:bCs/>
          <w:sz w:val="24"/>
          <w:szCs w:val="24"/>
        </w:rPr>
      </w:pPr>
    </w:p>
    <w:p w:rsidR="00881595" w:rsidRPr="00ED75BF" w:rsidRDefault="00881595"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881595" w:rsidRPr="00ED75BF" w:rsidRDefault="00881595" w:rsidP="00ED75BF">
      <w:pPr>
        <w:jc w:val="both"/>
        <w:rPr>
          <w:rFonts w:ascii="Candara" w:hAnsi="Candara" w:cs="Tahoma"/>
          <w:bCs/>
          <w:sz w:val="24"/>
          <w:szCs w:val="24"/>
        </w:rPr>
      </w:pPr>
    </w:p>
    <w:p w:rsidR="00881595" w:rsidRPr="00ED75BF" w:rsidRDefault="00881595"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881595" w:rsidRPr="00ED75BF" w:rsidRDefault="00881595" w:rsidP="00ED75BF">
      <w:pPr>
        <w:jc w:val="both"/>
        <w:rPr>
          <w:rFonts w:ascii="Candara" w:hAnsi="Candara" w:cs="Tahoma"/>
          <w:bCs/>
          <w:sz w:val="24"/>
          <w:szCs w:val="24"/>
        </w:rPr>
      </w:pPr>
    </w:p>
    <w:p w:rsidR="00881595" w:rsidRPr="00ED75BF" w:rsidRDefault="00881595" w:rsidP="00F41677">
      <w:pPr>
        <w:numPr>
          <w:ilvl w:val="0"/>
          <w:numId w:val="21"/>
        </w:numPr>
        <w:jc w:val="both"/>
        <w:rPr>
          <w:rFonts w:ascii="Candara" w:hAnsi="Candara" w:cs="Tahoma"/>
          <w:bCs/>
          <w:sz w:val="24"/>
          <w:szCs w:val="24"/>
        </w:rPr>
      </w:pPr>
      <w:r w:rsidRPr="00ED75BF">
        <w:rPr>
          <w:rFonts w:ascii="Candara" w:hAnsi="Candara" w:cs="Tahoma"/>
          <w:bCs/>
          <w:sz w:val="24"/>
          <w:szCs w:val="24"/>
        </w:rPr>
        <w:t>Si las propuestas son desechadas sin abrir y los representantes del licitante no asisten para su devolución, los paquetes se enviarán al nombre y a la dirección indicada en sus carátulas con papel membretado del licitante.</w:t>
      </w:r>
    </w:p>
    <w:p w:rsidR="00881595" w:rsidRPr="00ED75BF" w:rsidRDefault="00881595" w:rsidP="00ED75BF">
      <w:pPr>
        <w:jc w:val="both"/>
        <w:rPr>
          <w:rFonts w:ascii="Candara" w:hAnsi="Candara"/>
          <w:b/>
          <w:bCs/>
          <w:color w:val="FF6600"/>
          <w:sz w:val="24"/>
          <w:szCs w:val="24"/>
        </w:rPr>
      </w:pPr>
    </w:p>
    <w:p w:rsidR="00881595" w:rsidRPr="00ED75BF" w:rsidRDefault="00881595" w:rsidP="00ED75BF">
      <w:pPr>
        <w:jc w:val="both"/>
        <w:rPr>
          <w:rFonts w:ascii="Candara" w:hAnsi="Candara" w:cs="Tahoma"/>
          <w:bCs/>
          <w:sz w:val="24"/>
          <w:szCs w:val="24"/>
        </w:rPr>
      </w:pPr>
      <w:r w:rsidRPr="00ED75BF">
        <w:rPr>
          <w:rFonts w:ascii="Candara" w:hAnsi="Candara" w:cs="Tahoma"/>
          <w:b/>
          <w:sz w:val="24"/>
          <w:szCs w:val="24"/>
        </w:rPr>
        <w:t>DÉCIMA OCTAVA.-</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881595" w:rsidRPr="00ED75BF" w:rsidRDefault="00881595" w:rsidP="00ED75BF">
      <w:pPr>
        <w:jc w:val="both"/>
        <w:rPr>
          <w:rFonts w:ascii="Candara" w:hAnsi="Candara" w:cs="Tahoma"/>
          <w:bCs/>
          <w:sz w:val="24"/>
          <w:szCs w:val="24"/>
        </w:rPr>
      </w:pPr>
    </w:p>
    <w:p w:rsidR="00881595" w:rsidRPr="00ED75BF" w:rsidRDefault="00881595" w:rsidP="00ED75BF">
      <w:pPr>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original y </w:t>
      </w:r>
      <w:r w:rsidRPr="00ED75BF">
        <w:rPr>
          <w:rFonts w:ascii="Candara" w:hAnsi="Candara" w:cs="Tahoma"/>
          <w:bCs/>
          <w:sz w:val="24"/>
          <w:szCs w:val="24"/>
        </w:rPr>
        <w:lastRenderedPageBreak/>
        <w:t xml:space="preserve">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881595" w:rsidRPr="00ED75BF" w:rsidRDefault="00881595" w:rsidP="00ED75BF">
      <w:pPr>
        <w:jc w:val="both"/>
        <w:rPr>
          <w:rFonts w:ascii="Candara" w:hAnsi="Candara" w:cs="Tahoma"/>
          <w:bCs/>
          <w:sz w:val="24"/>
          <w:szCs w:val="24"/>
        </w:rPr>
      </w:pPr>
    </w:p>
    <w:p w:rsidR="00881595" w:rsidRPr="00ED75BF" w:rsidRDefault="00881595" w:rsidP="00ED75BF">
      <w:pPr>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aceptaran reclamaciones al término del acto de apertura tanto técnica como económica.</w:t>
      </w:r>
    </w:p>
    <w:p w:rsidR="00881595" w:rsidRPr="00ED75BF" w:rsidRDefault="00881595" w:rsidP="00ED75BF">
      <w:pPr>
        <w:jc w:val="both"/>
        <w:rPr>
          <w:rFonts w:ascii="Candara" w:hAnsi="Candara" w:cs="Tahoma"/>
          <w:bCs/>
          <w:sz w:val="24"/>
          <w:szCs w:val="24"/>
        </w:rPr>
      </w:pPr>
      <w:r w:rsidRPr="00ED75BF">
        <w:rPr>
          <w:rFonts w:ascii="Candara" w:hAnsi="Candara" w:cs="Tahoma"/>
          <w:bCs/>
          <w:sz w:val="24"/>
          <w:szCs w:val="24"/>
        </w:rPr>
        <w:tab/>
      </w:r>
    </w:p>
    <w:p w:rsidR="00881595" w:rsidRPr="00ED75BF" w:rsidRDefault="00881595" w:rsidP="00ED75BF">
      <w:pPr>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881595" w:rsidRPr="00ED75BF" w:rsidRDefault="00881595" w:rsidP="00ED75BF">
      <w:pPr>
        <w:jc w:val="both"/>
        <w:rPr>
          <w:rFonts w:ascii="Candara" w:hAnsi="Candara" w:cs="Tahoma"/>
          <w:bCs/>
          <w:sz w:val="24"/>
          <w:szCs w:val="24"/>
        </w:rPr>
      </w:pPr>
    </w:p>
    <w:p w:rsidR="00881595" w:rsidRPr="00ED75BF" w:rsidRDefault="00881595" w:rsidP="00ED75BF">
      <w:pPr>
        <w:jc w:val="both"/>
        <w:rPr>
          <w:rFonts w:ascii="Candara" w:hAnsi="Candara" w:cs="Tahoma"/>
          <w:bCs/>
          <w:sz w:val="24"/>
          <w:szCs w:val="24"/>
        </w:rPr>
      </w:pPr>
      <w:r w:rsidRPr="00ED75BF">
        <w:rPr>
          <w:rFonts w:ascii="Candara" w:hAnsi="Candara" w:cs="Tahoma"/>
          <w:b/>
          <w:sz w:val="24"/>
          <w:szCs w:val="24"/>
        </w:rPr>
        <w:t>AT-2</w:t>
      </w:r>
      <w:r w:rsidRPr="00ED75BF">
        <w:rPr>
          <w:rFonts w:ascii="Candara" w:hAnsi="Candara" w:cs="Tahoma"/>
          <w:bCs/>
          <w:sz w:val="24"/>
          <w:szCs w:val="24"/>
        </w:rPr>
        <w:t xml:space="preserve">   </w:t>
      </w:r>
      <w:r w:rsidRPr="00ED75BF">
        <w:rPr>
          <w:rFonts w:ascii="Candara" w:hAnsi="Candara" w:cs="Tahoma"/>
          <w:b/>
          <w:sz w:val="24"/>
          <w:szCs w:val="24"/>
        </w:rPr>
        <w:t xml:space="preserve">ACREDITACIÓN DE </w:t>
      </w:r>
      <w:smartTag w:uri="urn:schemas-microsoft-com:office:smarttags" w:element="PersonName">
        <w:smartTagPr>
          <w:attr w:name="ProductID" w:val="LA PERSONALIDAD LEGAL."/>
        </w:smartTagPr>
        <w:r w:rsidRPr="00ED75BF">
          <w:rPr>
            <w:rFonts w:ascii="Candara" w:hAnsi="Candara" w:cs="Tahoma"/>
            <w:b/>
            <w:sz w:val="24"/>
            <w:szCs w:val="24"/>
          </w:rPr>
          <w:t>LA PERSONALIDAD LEGAL.</w:t>
        </w:r>
      </w:smartTag>
      <w:r w:rsidRPr="00ED75BF">
        <w:rPr>
          <w:rFonts w:ascii="Candara" w:hAnsi="Candara" w:cs="Tahoma"/>
          <w:bCs/>
          <w:sz w:val="24"/>
          <w:szCs w:val="24"/>
        </w:rPr>
        <w:t xml:space="preserve"> (El Licitante deberá  presentar un escrito, conforme al anexo que se presenta para ello, en papel membreteado de la empresa sin tachaduras ni enmendaduras.</w:t>
      </w:r>
    </w:p>
    <w:p w:rsidR="00881595" w:rsidRPr="00ED75BF" w:rsidRDefault="00881595" w:rsidP="00ED75BF">
      <w:pPr>
        <w:jc w:val="both"/>
        <w:rPr>
          <w:rFonts w:ascii="Candara" w:hAnsi="Candara" w:cs="Tahoma"/>
          <w:sz w:val="24"/>
          <w:szCs w:val="24"/>
        </w:rPr>
      </w:pPr>
      <w:r w:rsidRPr="00ED75BF">
        <w:rPr>
          <w:rFonts w:ascii="Candara" w:hAnsi="Candara"/>
          <w:b/>
          <w:sz w:val="24"/>
          <w:szCs w:val="24"/>
        </w:rPr>
        <w:tab/>
      </w:r>
    </w:p>
    <w:p w:rsidR="00881595" w:rsidRPr="00ED75BF" w:rsidRDefault="00881595" w:rsidP="00ED75BF">
      <w:pPr>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881595" w:rsidRPr="00ED75BF" w:rsidRDefault="00881595" w:rsidP="00ED75BF">
      <w:pPr>
        <w:jc w:val="both"/>
        <w:rPr>
          <w:rFonts w:ascii="Candara" w:hAnsi="Candara" w:cs="Tahoma"/>
          <w:sz w:val="24"/>
          <w:szCs w:val="24"/>
        </w:rPr>
      </w:pPr>
    </w:p>
    <w:p w:rsidR="00881595" w:rsidRPr="00ED75BF" w:rsidRDefault="00881595" w:rsidP="00ED75BF">
      <w:pPr>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881595" w:rsidRPr="00ED75BF" w:rsidRDefault="00881595" w:rsidP="00ED75BF">
      <w:pPr>
        <w:jc w:val="both"/>
        <w:rPr>
          <w:rFonts w:ascii="Candara" w:hAnsi="Candara" w:cs="Tahoma"/>
          <w:sz w:val="24"/>
          <w:szCs w:val="24"/>
        </w:rPr>
      </w:pPr>
    </w:p>
    <w:p w:rsidR="00881595" w:rsidRPr="00ED75BF" w:rsidRDefault="00881595" w:rsidP="00ED75BF">
      <w:pPr>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881595" w:rsidRPr="00ED75BF" w:rsidRDefault="00881595" w:rsidP="00ED75BF">
      <w:pPr>
        <w:jc w:val="both"/>
        <w:rPr>
          <w:rFonts w:ascii="Candara" w:hAnsi="Candara" w:cs="Tahoma"/>
          <w:sz w:val="24"/>
          <w:szCs w:val="24"/>
        </w:rPr>
      </w:pPr>
    </w:p>
    <w:p w:rsidR="00881595" w:rsidRPr="00ED75BF" w:rsidRDefault="00881595" w:rsidP="00ED75BF">
      <w:pPr>
        <w:jc w:val="both"/>
        <w:rPr>
          <w:rFonts w:ascii="Candara" w:hAnsi="Candara" w:cs="Tahoma"/>
          <w:sz w:val="24"/>
          <w:szCs w:val="24"/>
        </w:rPr>
      </w:pPr>
      <w:r w:rsidRPr="00ED75BF">
        <w:rPr>
          <w:rFonts w:ascii="Candara" w:hAnsi="Candara" w:cs="Tahoma"/>
          <w:b/>
          <w:bCs/>
          <w:sz w:val="24"/>
          <w:szCs w:val="24"/>
        </w:rPr>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881595" w:rsidRPr="00ED75BF" w:rsidRDefault="00881595" w:rsidP="00ED75BF">
      <w:pPr>
        <w:jc w:val="both"/>
        <w:rPr>
          <w:rFonts w:ascii="Candara" w:hAnsi="Candara" w:cs="Tahoma"/>
          <w:sz w:val="24"/>
          <w:szCs w:val="24"/>
        </w:rPr>
      </w:pPr>
    </w:p>
    <w:p w:rsidR="00881595" w:rsidRPr="00ED75BF" w:rsidRDefault="00881595" w:rsidP="00ED75BF">
      <w:pPr>
        <w:jc w:val="both"/>
        <w:rPr>
          <w:rFonts w:ascii="Candara" w:hAnsi="Candara" w:cs="Tahoma"/>
          <w:b/>
          <w:bCs/>
          <w:sz w:val="24"/>
          <w:szCs w:val="24"/>
        </w:rPr>
      </w:pPr>
      <w:r w:rsidRPr="00ED75BF">
        <w:rPr>
          <w:rFonts w:ascii="Candara" w:hAnsi="Candara" w:cs="Tahoma"/>
          <w:b/>
          <w:bCs/>
          <w:sz w:val="24"/>
          <w:szCs w:val="24"/>
        </w:rPr>
        <w:t>AT-7</w:t>
      </w:r>
      <w:r w:rsidRPr="00ED75BF">
        <w:rPr>
          <w:rFonts w:ascii="Candara" w:hAnsi="Candara" w:cs="Tahoma"/>
          <w:sz w:val="24"/>
          <w:szCs w:val="24"/>
        </w:rPr>
        <w:t xml:space="preserve">    </w:t>
      </w:r>
      <w:r w:rsidRPr="00ED75BF">
        <w:rPr>
          <w:rFonts w:ascii="Candara" w:hAnsi="Candara" w:cs="Tahoma"/>
          <w:b/>
          <w:bCs/>
          <w:sz w:val="24"/>
          <w:szCs w:val="24"/>
        </w:rPr>
        <w:t>MANIFESTACIÓN DE CONOCER EL SITIO DONDE SE EJECUTARÁN LOS  TRABAJOS.</w:t>
      </w:r>
    </w:p>
    <w:p w:rsidR="00881595" w:rsidRPr="00ED75BF" w:rsidRDefault="00881595" w:rsidP="00ED75BF">
      <w:pPr>
        <w:jc w:val="both"/>
        <w:rPr>
          <w:rFonts w:ascii="Candara" w:hAnsi="Candara" w:cs="Tahoma"/>
          <w:sz w:val="24"/>
          <w:szCs w:val="24"/>
        </w:rPr>
      </w:pPr>
    </w:p>
    <w:p w:rsidR="00881595" w:rsidRPr="00ED75BF" w:rsidRDefault="00881595"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881595" w:rsidRPr="00ED75BF" w:rsidRDefault="00881595" w:rsidP="00ED75BF">
      <w:pPr>
        <w:jc w:val="both"/>
        <w:rPr>
          <w:rFonts w:ascii="Candara" w:hAnsi="Candara" w:cs="Tahoma"/>
          <w:sz w:val="24"/>
          <w:szCs w:val="24"/>
        </w:rPr>
      </w:pPr>
    </w:p>
    <w:p w:rsidR="00881595" w:rsidRPr="00ED75BF" w:rsidRDefault="00881595" w:rsidP="00ED75BF">
      <w:pPr>
        <w:jc w:val="both"/>
        <w:rPr>
          <w:rFonts w:ascii="Candara" w:hAnsi="Candara" w:cs="Tahoma"/>
          <w:b/>
          <w:bCs/>
          <w:sz w:val="24"/>
          <w:szCs w:val="24"/>
        </w:rPr>
      </w:pPr>
      <w:r w:rsidRPr="00ED75BF">
        <w:rPr>
          <w:rFonts w:ascii="Candara" w:hAnsi="Candara" w:cs="Tahoma"/>
          <w:b/>
          <w:bCs/>
          <w:sz w:val="24"/>
          <w:szCs w:val="24"/>
        </w:rPr>
        <w:t xml:space="preserve"> AT-9    LISTADO DE DATOS BÁSICOS DE LOS COSTOS UNITARIOS DE LOS MATERIALES.</w:t>
      </w:r>
    </w:p>
    <w:p w:rsidR="00881595" w:rsidRPr="00ED75BF" w:rsidRDefault="00881595" w:rsidP="00ED75BF">
      <w:pPr>
        <w:jc w:val="both"/>
        <w:rPr>
          <w:rFonts w:ascii="Candara" w:hAnsi="Candara" w:cs="Tahoma"/>
          <w:b/>
          <w:bCs/>
          <w:sz w:val="24"/>
          <w:szCs w:val="24"/>
        </w:rPr>
      </w:pPr>
    </w:p>
    <w:p w:rsidR="00881595" w:rsidRPr="00ED75BF" w:rsidRDefault="00881595"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881595" w:rsidRPr="00ED75BF" w:rsidRDefault="00881595" w:rsidP="00ED75BF">
      <w:pPr>
        <w:jc w:val="both"/>
        <w:rPr>
          <w:rFonts w:ascii="Candara" w:hAnsi="Candara" w:cs="Tahoma"/>
          <w:sz w:val="24"/>
          <w:szCs w:val="24"/>
        </w:rPr>
      </w:pPr>
    </w:p>
    <w:p w:rsidR="00881595" w:rsidRPr="00ED75BF" w:rsidRDefault="00881595" w:rsidP="00ED75BF">
      <w:pPr>
        <w:jc w:val="both"/>
        <w:rPr>
          <w:rFonts w:ascii="Candara" w:hAnsi="Candara" w:cs="Tahoma"/>
          <w:sz w:val="24"/>
          <w:szCs w:val="24"/>
        </w:rPr>
      </w:pPr>
      <w:r w:rsidRPr="00ED75BF">
        <w:rPr>
          <w:rFonts w:ascii="Candara" w:hAnsi="Candara" w:cs="Tahoma"/>
          <w:b/>
          <w:bCs/>
          <w:sz w:val="24"/>
          <w:szCs w:val="24"/>
        </w:rPr>
        <w:lastRenderedPageBreak/>
        <w:t>AT-11  LISTADO DE DATOS BÁSICOS DE LOS COSTOS DE MANO DE OBRA.</w:t>
      </w:r>
    </w:p>
    <w:p w:rsidR="00881595" w:rsidRPr="00ED75BF" w:rsidRDefault="00881595" w:rsidP="00ED75BF">
      <w:pPr>
        <w:jc w:val="both"/>
        <w:rPr>
          <w:rFonts w:ascii="Candara" w:hAnsi="Candara" w:cs="Tahoma"/>
          <w:sz w:val="24"/>
          <w:szCs w:val="24"/>
        </w:rPr>
      </w:pPr>
    </w:p>
    <w:p w:rsidR="00881595" w:rsidRPr="00ED75BF" w:rsidRDefault="00881595" w:rsidP="00ED75BF">
      <w:pPr>
        <w:jc w:val="both"/>
        <w:rPr>
          <w:rFonts w:ascii="Candara" w:hAnsi="Candara" w:cs="Tahoma"/>
          <w:sz w:val="24"/>
          <w:szCs w:val="24"/>
        </w:rPr>
      </w:pPr>
      <w:r w:rsidRPr="00ED75BF">
        <w:rPr>
          <w:rFonts w:ascii="Candara" w:hAnsi="Candara" w:cs="Tahoma"/>
          <w:b/>
          <w:bCs/>
          <w:sz w:val="24"/>
          <w:szCs w:val="24"/>
        </w:rPr>
        <w:t>AT-12</w:t>
      </w:r>
      <w:r w:rsidRPr="00ED75BF">
        <w:rPr>
          <w:rFonts w:ascii="Candara" w:hAnsi="Candara" w:cs="Tahoma"/>
          <w:sz w:val="24"/>
          <w:szCs w:val="24"/>
        </w:rPr>
        <w:tab/>
      </w:r>
      <w:r w:rsidRPr="00ED75BF">
        <w:rPr>
          <w:rFonts w:ascii="Candara" w:hAnsi="Candara" w:cs="Tahoma"/>
          <w:b/>
          <w:bCs/>
          <w:sz w:val="24"/>
          <w:szCs w:val="24"/>
        </w:rPr>
        <w:t xml:space="preserve">RELACIÓN DE MAQUINARIA Y EQUIPO QUE INTERVENDRÁ EN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(Se presentará la relación de maquinaria y equipo que intervendrá en la obra).</w:t>
      </w:r>
    </w:p>
    <w:p w:rsidR="00881595" w:rsidRPr="00ED75BF" w:rsidRDefault="00881595" w:rsidP="00ED75BF">
      <w:pPr>
        <w:jc w:val="both"/>
        <w:rPr>
          <w:rFonts w:ascii="Candara" w:hAnsi="Candara" w:cs="Tahoma"/>
          <w:sz w:val="24"/>
          <w:szCs w:val="24"/>
        </w:rPr>
      </w:pPr>
    </w:p>
    <w:p w:rsidR="00881595" w:rsidRPr="00ED75BF" w:rsidRDefault="00881595" w:rsidP="00ED75BF">
      <w:pPr>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881595" w:rsidRPr="00ED75BF" w:rsidRDefault="00881595" w:rsidP="00ED75BF">
      <w:pPr>
        <w:jc w:val="both"/>
        <w:rPr>
          <w:rFonts w:ascii="Candara" w:hAnsi="Candara" w:cs="Tahoma"/>
          <w:sz w:val="24"/>
          <w:szCs w:val="24"/>
        </w:rPr>
      </w:pPr>
    </w:p>
    <w:p w:rsidR="00881595" w:rsidRPr="00ED75BF" w:rsidRDefault="00881595" w:rsidP="00ED75BF">
      <w:pPr>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881595" w:rsidRPr="00ED75BF" w:rsidRDefault="00881595" w:rsidP="00ED75BF">
      <w:pPr>
        <w:jc w:val="both"/>
        <w:rPr>
          <w:rFonts w:ascii="Candara" w:hAnsi="Candara" w:cs="Tahoma"/>
          <w:sz w:val="24"/>
          <w:szCs w:val="24"/>
        </w:rPr>
      </w:pPr>
    </w:p>
    <w:p w:rsidR="00881595" w:rsidRPr="00ED75BF" w:rsidRDefault="00881595" w:rsidP="00ED75BF">
      <w:pPr>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881595" w:rsidRPr="00ED75BF" w:rsidRDefault="00881595" w:rsidP="00ED75BF">
      <w:pPr>
        <w:jc w:val="both"/>
        <w:rPr>
          <w:rFonts w:ascii="Candara" w:hAnsi="Candara" w:cs="Tahoma"/>
          <w:sz w:val="24"/>
          <w:szCs w:val="24"/>
        </w:rPr>
      </w:pPr>
    </w:p>
    <w:p w:rsidR="00881595" w:rsidRPr="00ED75BF" w:rsidRDefault="00881595" w:rsidP="00ED75BF">
      <w:pPr>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881595" w:rsidRPr="00ED75BF" w:rsidRDefault="00881595" w:rsidP="00ED75BF">
      <w:pPr>
        <w:jc w:val="both"/>
        <w:rPr>
          <w:rFonts w:ascii="Candara" w:hAnsi="Candara" w:cs="Tahoma"/>
          <w:sz w:val="24"/>
          <w:szCs w:val="24"/>
        </w:rPr>
      </w:pPr>
    </w:p>
    <w:p w:rsidR="00881595" w:rsidRPr="00ED75BF" w:rsidRDefault="00881595" w:rsidP="00ED75BF">
      <w:pPr>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SUPERVISIÓN  Y 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881595" w:rsidRPr="00ED75BF" w:rsidRDefault="00881595" w:rsidP="00ED75BF">
      <w:pPr>
        <w:jc w:val="both"/>
        <w:rPr>
          <w:rFonts w:ascii="Candara" w:hAnsi="Candara" w:cs="Tahoma"/>
          <w:sz w:val="24"/>
          <w:szCs w:val="24"/>
        </w:rPr>
      </w:pPr>
      <w:r w:rsidRPr="00ED75BF">
        <w:rPr>
          <w:rFonts w:ascii="Candara" w:hAnsi="Candara" w:cs="Tahoma"/>
          <w:sz w:val="24"/>
          <w:szCs w:val="24"/>
        </w:rPr>
        <w:t xml:space="preserve">   </w:t>
      </w:r>
    </w:p>
    <w:p w:rsidR="00881595" w:rsidRPr="00ED75BF" w:rsidRDefault="00881595" w:rsidP="00ED75BF">
      <w:pPr>
        <w:jc w:val="both"/>
        <w:rPr>
          <w:rFonts w:ascii="Candara" w:hAnsi="Candara" w:cs="Tahoma"/>
          <w:sz w:val="24"/>
          <w:szCs w:val="24"/>
        </w:rPr>
      </w:pP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881595" w:rsidRPr="00ED75BF" w:rsidRDefault="00881595" w:rsidP="00ED75BF">
      <w:pPr>
        <w:jc w:val="both"/>
        <w:rPr>
          <w:rFonts w:ascii="Candara" w:hAnsi="Candara" w:cs="Tahoma"/>
          <w:sz w:val="24"/>
          <w:szCs w:val="24"/>
        </w:rPr>
      </w:pPr>
    </w:p>
    <w:p w:rsidR="00881595" w:rsidRPr="00ED75BF" w:rsidRDefault="00881595" w:rsidP="00ED75BF">
      <w:pPr>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881595" w:rsidRPr="00ED75BF" w:rsidRDefault="00881595" w:rsidP="00ED75BF">
      <w:pPr>
        <w:jc w:val="both"/>
        <w:rPr>
          <w:rFonts w:ascii="Candara" w:hAnsi="Candara" w:cs="Tahoma"/>
          <w:sz w:val="24"/>
          <w:szCs w:val="24"/>
        </w:rPr>
      </w:pPr>
    </w:p>
    <w:p w:rsidR="00881595" w:rsidRPr="00ED75BF" w:rsidRDefault="00881595" w:rsidP="00ED75BF">
      <w:pPr>
        <w:jc w:val="both"/>
        <w:rPr>
          <w:rFonts w:ascii="Candara" w:hAnsi="Candara" w:cs="Tahoma"/>
          <w:sz w:val="24"/>
          <w:szCs w:val="24"/>
        </w:rPr>
      </w:pPr>
      <w:r w:rsidRPr="00ED75BF">
        <w:rPr>
          <w:rFonts w:ascii="Candara" w:hAnsi="Candara" w:cs="Tahoma"/>
          <w:b/>
          <w:bCs/>
          <w:sz w:val="24"/>
          <w:szCs w:val="24"/>
        </w:rPr>
        <w:lastRenderedPageBreak/>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 xml:space="preserve">(Anexar relación de obras similares ejecutadas, acompañando copia de las carátulas de los contratos y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técnico encargado de la ejecución, dirección y supervisión de los trabajos).</w:t>
      </w:r>
    </w:p>
    <w:p w:rsidR="00881595" w:rsidRPr="00ED75BF" w:rsidRDefault="00881595" w:rsidP="00ED75BF">
      <w:pPr>
        <w:jc w:val="both"/>
        <w:rPr>
          <w:rFonts w:ascii="Candara" w:hAnsi="Candara" w:cs="Tahoma"/>
          <w:sz w:val="24"/>
          <w:szCs w:val="24"/>
        </w:rPr>
      </w:pPr>
    </w:p>
    <w:p w:rsidR="00881595" w:rsidRPr="00ED75BF" w:rsidRDefault="00881595"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881595" w:rsidRPr="00ED75BF" w:rsidRDefault="00881595" w:rsidP="00ED75BF">
      <w:pPr>
        <w:jc w:val="both"/>
        <w:rPr>
          <w:rFonts w:ascii="Candara" w:hAnsi="Candara" w:cs="Tahoma"/>
          <w:sz w:val="24"/>
          <w:szCs w:val="24"/>
        </w:rPr>
      </w:pPr>
    </w:p>
    <w:p w:rsidR="00881595" w:rsidRPr="00ED75BF" w:rsidRDefault="00881595" w:rsidP="00ED75BF">
      <w:pPr>
        <w:jc w:val="both"/>
        <w:rPr>
          <w:rFonts w:ascii="Candara" w:hAnsi="Candara" w:cs="Tahoma"/>
          <w:sz w:val="24"/>
          <w:szCs w:val="24"/>
        </w:rPr>
      </w:pPr>
      <w:r w:rsidRPr="00ED75BF">
        <w:rPr>
          <w:rFonts w:ascii="Candara" w:hAnsi="Candara" w:cs="Tahoma"/>
          <w:b/>
          <w:bCs/>
          <w:sz w:val="24"/>
          <w:szCs w:val="24"/>
        </w:rPr>
        <w:t xml:space="preserve">AT-20 DOCUMENTACION LEGAL (Cláusula séptima) Y/O  COMPROBANTE DE INSCRIPCIÓN </w:t>
      </w:r>
      <w:r w:rsidRPr="00ED75BF">
        <w:rPr>
          <w:rFonts w:ascii="Candara" w:hAnsi="Candara" w:cs="Tahoma"/>
          <w:sz w:val="24"/>
          <w:szCs w:val="24"/>
        </w:rPr>
        <w:t>(Emitido por el departamento de Licitaciones y Contratos de la Dirección Municipal de Obras Públicas).</w:t>
      </w:r>
    </w:p>
    <w:p w:rsidR="00881595" w:rsidRPr="00ED75BF" w:rsidRDefault="00881595" w:rsidP="00ED75BF">
      <w:pPr>
        <w:jc w:val="both"/>
        <w:rPr>
          <w:rFonts w:ascii="Candara" w:hAnsi="Candara" w:cs="Tahoma"/>
          <w:sz w:val="24"/>
          <w:szCs w:val="24"/>
        </w:rPr>
      </w:pPr>
    </w:p>
    <w:p w:rsidR="00881595" w:rsidRPr="00ED75BF" w:rsidRDefault="00881595" w:rsidP="00ED75BF">
      <w:pPr>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881595" w:rsidRPr="00ED75BF" w:rsidRDefault="00881595" w:rsidP="00ED75BF">
      <w:pPr>
        <w:jc w:val="both"/>
        <w:rPr>
          <w:rFonts w:ascii="Candara" w:hAnsi="Candara" w:cs="Tahoma"/>
          <w:b/>
          <w:sz w:val="24"/>
          <w:szCs w:val="24"/>
        </w:rPr>
      </w:pPr>
    </w:p>
    <w:p w:rsidR="00881595" w:rsidRPr="00ED75BF" w:rsidRDefault="00881595" w:rsidP="00ED75BF">
      <w:pPr>
        <w:jc w:val="both"/>
        <w:rPr>
          <w:rFonts w:ascii="Candara" w:hAnsi="Candara" w:cs="Tahoma"/>
          <w:bCs/>
          <w:sz w:val="24"/>
          <w:szCs w:val="24"/>
        </w:rPr>
      </w:pPr>
      <w:r w:rsidRPr="00ED75BF">
        <w:rPr>
          <w:rFonts w:ascii="Candara" w:hAnsi="Candara" w:cs="Tahoma"/>
          <w:b/>
          <w:sz w:val="24"/>
          <w:szCs w:val="24"/>
        </w:rPr>
        <w:t>DÉCIMA NOVENA.-</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881595" w:rsidRPr="00ED75BF" w:rsidRDefault="00881595" w:rsidP="00ED75BF">
      <w:pPr>
        <w:jc w:val="both"/>
        <w:rPr>
          <w:rFonts w:ascii="Candara" w:hAnsi="Candara" w:cs="Tahoma"/>
          <w:b/>
          <w:sz w:val="24"/>
          <w:szCs w:val="24"/>
        </w:rPr>
      </w:pPr>
    </w:p>
    <w:p w:rsidR="00881595" w:rsidRPr="00ED75BF" w:rsidRDefault="00881595"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881595" w:rsidRPr="00ED75BF" w:rsidRDefault="00881595" w:rsidP="00ED75BF">
      <w:pPr>
        <w:jc w:val="both"/>
        <w:rPr>
          <w:rFonts w:ascii="Candara" w:hAnsi="Candara" w:cs="Tahoma"/>
          <w:b/>
          <w:sz w:val="24"/>
          <w:szCs w:val="24"/>
        </w:rPr>
      </w:pPr>
    </w:p>
    <w:p w:rsidR="00881595" w:rsidRPr="00ED75BF" w:rsidRDefault="00881595"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881595" w:rsidRPr="00ED75BF" w:rsidRDefault="00881595" w:rsidP="00ED75BF">
      <w:pPr>
        <w:jc w:val="both"/>
        <w:rPr>
          <w:rFonts w:ascii="Candara" w:hAnsi="Candara" w:cs="Tahoma"/>
          <w:b/>
          <w:sz w:val="24"/>
          <w:szCs w:val="24"/>
        </w:rPr>
      </w:pPr>
    </w:p>
    <w:p w:rsidR="00881595" w:rsidRPr="00ED75BF" w:rsidRDefault="00881595" w:rsidP="00ED75BF">
      <w:pPr>
        <w:jc w:val="both"/>
        <w:rPr>
          <w:rFonts w:ascii="Candara" w:hAnsi="Candara" w:cs="Tahoma"/>
          <w:bCs/>
          <w:sz w:val="24"/>
          <w:szCs w:val="24"/>
        </w:rPr>
      </w:pPr>
      <w:r w:rsidRPr="00ED75BF">
        <w:rPr>
          <w:rFonts w:ascii="Candara" w:hAnsi="Candara" w:cs="Tahoma"/>
          <w:b/>
          <w:sz w:val="24"/>
          <w:szCs w:val="24"/>
        </w:rPr>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membreteado de la 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881595" w:rsidRPr="00ED75BF" w:rsidRDefault="00881595" w:rsidP="00ED75BF">
      <w:pPr>
        <w:jc w:val="both"/>
        <w:rPr>
          <w:rFonts w:ascii="Candara" w:hAnsi="Candara" w:cs="Tahoma"/>
          <w:bCs/>
          <w:sz w:val="24"/>
          <w:szCs w:val="24"/>
        </w:rPr>
      </w:pPr>
    </w:p>
    <w:p w:rsidR="00881595" w:rsidRPr="00ED75BF" w:rsidRDefault="00881595" w:rsidP="00ED75BF">
      <w:pPr>
        <w:jc w:val="both"/>
        <w:rPr>
          <w:rFonts w:ascii="Candara" w:hAnsi="Candara" w:cs="Tahoma"/>
          <w:bCs/>
          <w:sz w:val="24"/>
          <w:szCs w:val="24"/>
        </w:rPr>
      </w:pPr>
      <w:r w:rsidRPr="00ED75BF">
        <w:rPr>
          <w:rFonts w:ascii="Candara" w:hAnsi="Candara" w:cs="Tahoma"/>
          <w:b/>
          <w:sz w:val="24"/>
          <w:szCs w:val="24"/>
        </w:rPr>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membreteado de la empresa).</w:t>
      </w:r>
    </w:p>
    <w:p w:rsidR="00881595" w:rsidRPr="00ED75BF" w:rsidRDefault="00881595" w:rsidP="00ED75BF">
      <w:pPr>
        <w:jc w:val="both"/>
        <w:rPr>
          <w:rFonts w:ascii="Candara" w:hAnsi="Candara" w:cs="Tahoma"/>
          <w:bCs/>
          <w:sz w:val="24"/>
          <w:szCs w:val="24"/>
        </w:rPr>
      </w:pPr>
    </w:p>
    <w:p w:rsidR="00881595" w:rsidRPr="00ED75BF" w:rsidRDefault="00881595" w:rsidP="00ED75BF">
      <w:pPr>
        <w:jc w:val="both"/>
        <w:rPr>
          <w:rFonts w:ascii="Candara" w:hAnsi="Candara" w:cs="Tahoma"/>
          <w:bCs/>
          <w:sz w:val="24"/>
          <w:szCs w:val="24"/>
        </w:rPr>
      </w:pPr>
      <w:r w:rsidRPr="00ED75BF">
        <w:rPr>
          <w:rFonts w:ascii="Candara" w:hAnsi="Candara" w:cs="Tahoma"/>
          <w:b/>
          <w:sz w:val="24"/>
          <w:szCs w:val="24"/>
        </w:rPr>
        <w:t>AE-5</w:t>
      </w:r>
      <w:r w:rsidRPr="00ED75BF">
        <w:rPr>
          <w:rFonts w:ascii="Candara" w:hAnsi="Candara" w:cs="Tahoma"/>
          <w:bCs/>
          <w:sz w:val="24"/>
          <w:szCs w:val="24"/>
        </w:rPr>
        <w:t xml:space="preserve">   </w:t>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(Las tarjetas que se presenten podrán ser las que genere el programa de cálculo de precios unitarios, debidamente firmadas por el representante legal y en papel membreteado de la empresa).</w:t>
      </w:r>
    </w:p>
    <w:p w:rsidR="00881595" w:rsidRPr="00ED75BF" w:rsidRDefault="00881595" w:rsidP="00ED75BF">
      <w:pPr>
        <w:jc w:val="both"/>
        <w:rPr>
          <w:rFonts w:ascii="Candara" w:hAnsi="Candara" w:cs="Tahoma"/>
          <w:bCs/>
          <w:sz w:val="24"/>
          <w:szCs w:val="24"/>
        </w:rPr>
      </w:pPr>
    </w:p>
    <w:p w:rsidR="00881595" w:rsidRPr="00ED75BF" w:rsidRDefault="00881595"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FACTORES DE LOS ANÁLISIS DE COSTOS INDIRECTOS, COSTOS POR FINANCIAMIENTO Y CARGO POR UTILIDAD.</w:t>
      </w:r>
    </w:p>
    <w:p w:rsidR="00881595" w:rsidRPr="00ED75BF" w:rsidRDefault="00881595" w:rsidP="00ED75BF">
      <w:pPr>
        <w:jc w:val="both"/>
        <w:rPr>
          <w:rFonts w:ascii="Candara" w:hAnsi="Candara" w:cs="Tahoma"/>
          <w:bCs/>
          <w:sz w:val="24"/>
          <w:szCs w:val="24"/>
        </w:rPr>
      </w:pPr>
    </w:p>
    <w:p w:rsidR="00881595" w:rsidRPr="00ED75BF" w:rsidRDefault="00881595"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881595" w:rsidRPr="00ED75BF" w:rsidRDefault="00881595" w:rsidP="00ED75BF">
      <w:pPr>
        <w:jc w:val="both"/>
        <w:rPr>
          <w:rFonts w:ascii="Candara" w:hAnsi="Candara" w:cs="Tahoma"/>
          <w:bCs/>
          <w:sz w:val="24"/>
          <w:szCs w:val="24"/>
        </w:rPr>
      </w:pPr>
      <w:r w:rsidRPr="00ED75BF">
        <w:rPr>
          <w:rFonts w:ascii="Candara" w:hAnsi="Candara" w:cs="Tahoma"/>
          <w:bCs/>
          <w:sz w:val="24"/>
          <w:szCs w:val="24"/>
        </w:rPr>
        <w:t xml:space="preserve">                         </w:t>
      </w:r>
    </w:p>
    <w:p w:rsidR="00881595" w:rsidRPr="00ED75BF" w:rsidRDefault="00881595"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881595" w:rsidRPr="00ED75BF" w:rsidRDefault="00881595" w:rsidP="00ED75BF">
      <w:pPr>
        <w:jc w:val="both"/>
        <w:rPr>
          <w:rFonts w:ascii="Candara" w:hAnsi="Candara" w:cs="Tahoma"/>
          <w:b/>
          <w:sz w:val="24"/>
          <w:szCs w:val="24"/>
        </w:rPr>
      </w:pPr>
    </w:p>
    <w:p w:rsidR="00881595" w:rsidRPr="00ED75BF" w:rsidRDefault="00881595"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881595" w:rsidRPr="00ED75BF" w:rsidRDefault="00881595" w:rsidP="00ED75BF">
      <w:pPr>
        <w:jc w:val="both"/>
        <w:rPr>
          <w:rFonts w:ascii="Candara" w:hAnsi="Candara" w:cs="Tahoma"/>
          <w:b/>
          <w:sz w:val="24"/>
          <w:szCs w:val="24"/>
        </w:rPr>
      </w:pPr>
    </w:p>
    <w:p w:rsidR="00881595" w:rsidRPr="00ED75BF" w:rsidRDefault="00881595"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881595" w:rsidRPr="00ED75BF" w:rsidRDefault="00881595" w:rsidP="00ED75BF">
      <w:pPr>
        <w:jc w:val="both"/>
        <w:rPr>
          <w:rFonts w:ascii="Candara" w:hAnsi="Candara" w:cs="Tahoma"/>
          <w:b/>
          <w:sz w:val="24"/>
          <w:szCs w:val="24"/>
        </w:rPr>
      </w:pPr>
    </w:p>
    <w:p w:rsidR="00881595" w:rsidRPr="00ED75BF" w:rsidRDefault="00881595" w:rsidP="00ED75BF">
      <w:pPr>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881595" w:rsidRPr="00ED75BF" w:rsidRDefault="00881595" w:rsidP="00ED75BF">
      <w:pPr>
        <w:jc w:val="both"/>
        <w:rPr>
          <w:rFonts w:ascii="Candara" w:hAnsi="Candara" w:cs="Tahoma"/>
          <w:sz w:val="24"/>
          <w:szCs w:val="24"/>
        </w:rPr>
      </w:pPr>
    </w:p>
    <w:p w:rsidR="00881595" w:rsidRPr="00ED75BF" w:rsidRDefault="00881595" w:rsidP="00ED75BF">
      <w:pPr>
        <w:jc w:val="both"/>
        <w:rPr>
          <w:rFonts w:ascii="Candara" w:hAnsi="Candara" w:cs="Tahoma"/>
          <w:b/>
          <w:sz w:val="24"/>
          <w:szCs w:val="24"/>
        </w:rPr>
      </w:pPr>
      <w:r w:rsidRPr="00ED75BF">
        <w:rPr>
          <w:rFonts w:ascii="Candara" w:hAnsi="Candara" w:cs="Tahoma"/>
          <w:b/>
          <w:sz w:val="24"/>
          <w:szCs w:val="24"/>
        </w:rPr>
        <w:t xml:space="preserve">AE-10   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881595" w:rsidRPr="00ED75BF" w:rsidRDefault="00881595" w:rsidP="00ED75BF">
      <w:pPr>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por año =2,400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881595" w:rsidRPr="00ED75BF" w:rsidRDefault="00881595" w:rsidP="00ED75BF">
      <w:pPr>
        <w:jc w:val="both"/>
        <w:rPr>
          <w:rFonts w:ascii="Candara" w:hAnsi="Candara" w:cs="Tahoma"/>
          <w:b/>
          <w:bCs/>
          <w:sz w:val="24"/>
          <w:szCs w:val="24"/>
          <w:u w:val="single"/>
        </w:rPr>
      </w:pPr>
    </w:p>
    <w:p w:rsidR="00881595" w:rsidRPr="00ED75BF" w:rsidRDefault="00881595" w:rsidP="00ED75BF">
      <w:pPr>
        <w:jc w:val="both"/>
        <w:rPr>
          <w:rFonts w:ascii="Candara" w:hAnsi="Candara" w:cs="Tahoma"/>
          <w:b/>
          <w:bCs/>
          <w:sz w:val="24"/>
          <w:szCs w:val="24"/>
          <w:u w:val="single"/>
        </w:rPr>
      </w:pPr>
      <w:r w:rsidRPr="00ED75BF">
        <w:rPr>
          <w:rFonts w:ascii="Candara" w:hAnsi="Candara" w:cs="Tahoma"/>
          <w:b/>
          <w:bCs/>
          <w:sz w:val="24"/>
          <w:szCs w:val="24"/>
          <w:u w:val="single"/>
        </w:rPr>
        <w:t xml:space="preserve">El no hacer los análisis de costos horarios con la indicación anterior será motivo para desechar la propuesta </w:t>
      </w:r>
    </w:p>
    <w:p w:rsidR="00881595" w:rsidRPr="00ED75BF" w:rsidRDefault="00881595" w:rsidP="00ED75BF">
      <w:pPr>
        <w:jc w:val="both"/>
        <w:rPr>
          <w:rFonts w:ascii="Candara" w:hAnsi="Candara" w:cs="Tahoma"/>
          <w:b/>
          <w:bCs/>
          <w:sz w:val="24"/>
          <w:szCs w:val="24"/>
          <w:u w:val="single"/>
        </w:rPr>
      </w:pPr>
    </w:p>
    <w:p w:rsidR="00881595" w:rsidRPr="00ED75BF" w:rsidRDefault="00881595" w:rsidP="00ED75BF">
      <w:pPr>
        <w:jc w:val="both"/>
        <w:rPr>
          <w:rFonts w:ascii="Candara" w:hAnsi="Candara" w:cs="Tahoma"/>
          <w:b/>
          <w:sz w:val="24"/>
          <w:szCs w:val="24"/>
        </w:rPr>
      </w:pPr>
      <w:r w:rsidRPr="00ED75BF">
        <w:rPr>
          <w:rFonts w:ascii="Candara" w:hAnsi="Candara" w:cs="Tahoma"/>
          <w:b/>
          <w:sz w:val="24"/>
          <w:szCs w:val="24"/>
          <w:u w:val="single"/>
        </w:rPr>
        <w:t>Se debe considerar rendimientos reales de la maquinaria</w:t>
      </w:r>
      <w:r w:rsidRPr="00ED75BF">
        <w:rPr>
          <w:rFonts w:ascii="Candara" w:hAnsi="Candara" w:cs="Tahoma"/>
          <w:sz w:val="24"/>
          <w:szCs w:val="24"/>
          <w:u w:val="single"/>
        </w:rPr>
        <w:t>, para la integración de los precios unitarios; el no hacerlo  se considerara especulativo lo cual es motivo de descalificación.</w:t>
      </w:r>
    </w:p>
    <w:p w:rsidR="00881595" w:rsidRPr="00ED75BF" w:rsidRDefault="00881595" w:rsidP="00ED75BF">
      <w:pPr>
        <w:jc w:val="both"/>
        <w:rPr>
          <w:rFonts w:ascii="Candara" w:hAnsi="Candara" w:cs="Tahoma"/>
          <w:sz w:val="24"/>
          <w:szCs w:val="24"/>
        </w:rPr>
      </w:pPr>
    </w:p>
    <w:p w:rsidR="00881595" w:rsidRPr="00ED75BF" w:rsidRDefault="00881595"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881595" w:rsidRPr="00ED75BF" w:rsidRDefault="00881595" w:rsidP="00ED75BF">
      <w:pPr>
        <w:jc w:val="both"/>
        <w:rPr>
          <w:rFonts w:ascii="Candara" w:hAnsi="Candara" w:cs="Tahoma"/>
          <w:b/>
          <w:sz w:val="24"/>
          <w:szCs w:val="24"/>
        </w:rPr>
      </w:pPr>
    </w:p>
    <w:p w:rsidR="00881595" w:rsidRPr="00ED75BF" w:rsidRDefault="00881595"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PROGRAMA DE MONTOS MENSUALES DE EJECUCIÓN DE LOS TRABAJOS POR CONCEPTO DE OBRA.</w:t>
      </w:r>
    </w:p>
    <w:p w:rsidR="00881595" w:rsidRPr="00ED75BF" w:rsidRDefault="00881595" w:rsidP="00ED75BF">
      <w:pPr>
        <w:jc w:val="both"/>
        <w:rPr>
          <w:rFonts w:ascii="Candara" w:hAnsi="Candara" w:cs="Tahoma"/>
          <w:b/>
          <w:sz w:val="24"/>
          <w:szCs w:val="24"/>
        </w:rPr>
      </w:pPr>
    </w:p>
    <w:p w:rsidR="00881595" w:rsidRPr="00ED75BF" w:rsidRDefault="00881595"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881595" w:rsidRPr="00ED75BF" w:rsidRDefault="00881595" w:rsidP="00ED75BF">
      <w:pPr>
        <w:jc w:val="both"/>
        <w:rPr>
          <w:rFonts w:ascii="Candara" w:hAnsi="Candara" w:cs="Tahoma"/>
          <w:b/>
          <w:sz w:val="24"/>
          <w:szCs w:val="24"/>
        </w:rPr>
      </w:pPr>
    </w:p>
    <w:p w:rsidR="00881595" w:rsidRPr="00ED75BF" w:rsidRDefault="00881595" w:rsidP="00ED75BF">
      <w:pPr>
        <w:jc w:val="both"/>
        <w:rPr>
          <w:rFonts w:ascii="Candara" w:hAnsi="Candara" w:cs="Tahoma"/>
          <w:b/>
          <w:sz w:val="24"/>
          <w:szCs w:val="24"/>
        </w:rPr>
      </w:pPr>
      <w:r w:rsidRPr="00ED75BF">
        <w:rPr>
          <w:rFonts w:ascii="Candara" w:hAnsi="Candara" w:cs="Tahoma"/>
          <w:b/>
          <w:sz w:val="24"/>
          <w:szCs w:val="24"/>
        </w:rPr>
        <w:lastRenderedPageBreak/>
        <w:t>AE-13</w:t>
      </w:r>
      <w:r w:rsidRPr="00ED75BF">
        <w:rPr>
          <w:rFonts w:ascii="Candara" w:hAnsi="Candara" w:cs="Tahoma"/>
          <w:b/>
          <w:sz w:val="24"/>
          <w:szCs w:val="24"/>
        </w:rPr>
        <w:tab/>
        <w:t>PROGRAMA  DE  MONTOS   MENSUALES   DE   ADQUISICIÓN  DE MATERIALES Y EQUIPOS DE INSTALACIÓN PERMANENTE.</w:t>
      </w:r>
    </w:p>
    <w:p w:rsidR="00881595" w:rsidRPr="00ED75BF" w:rsidRDefault="00881595" w:rsidP="00ED75BF">
      <w:pPr>
        <w:jc w:val="both"/>
        <w:rPr>
          <w:rFonts w:ascii="Candara" w:hAnsi="Candara" w:cs="Tahoma"/>
          <w:b/>
          <w:bCs/>
          <w:sz w:val="24"/>
          <w:szCs w:val="24"/>
        </w:rPr>
      </w:pPr>
    </w:p>
    <w:p w:rsidR="00881595" w:rsidRPr="00ED75BF" w:rsidRDefault="00881595"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881595" w:rsidRPr="00ED75BF" w:rsidRDefault="00881595" w:rsidP="00ED75BF">
      <w:pPr>
        <w:jc w:val="both"/>
        <w:rPr>
          <w:rFonts w:ascii="Candara" w:hAnsi="Candara" w:cs="Tahoma"/>
          <w:b/>
          <w:sz w:val="24"/>
          <w:szCs w:val="24"/>
        </w:rPr>
      </w:pPr>
    </w:p>
    <w:p w:rsidR="00881595" w:rsidRPr="00ED75BF" w:rsidRDefault="00881595"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881595" w:rsidRPr="00ED75BF" w:rsidRDefault="00881595" w:rsidP="00ED75BF">
      <w:pPr>
        <w:jc w:val="both"/>
        <w:rPr>
          <w:rFonts w:ascii="Candara" w:hAnsi="Candara" w:cs="Tahoma"/>
          <w:b/>
          <w:sz w:val="24"/>
          <w:szCs w:val="24"/>
        </w:rPr>
      </w:pPr>
    </w:p>
    <w:p w:rsidR="00881595" w:rsidRPr="00ED75BF" w:rsidRDefault="00881595"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881595" w:rsidRPr="00ED75BF" w:rsidRDefault="00881595" w:rsidP="00ED75BF">
      <w:pPr>
        <w:jc w:val="both"/>
        <w:rPr>
          <w:rFonts w:ascii="Candara" w:hAnsi="Candara" w:cs="Tahoma"/>
          <w:b/>
          <w:sz w:val="24"/>
          <w:szCs w:val="24"/>
          <w:u w:val="single"/>
        </w:rPr>
      </w:pPr>
      <w:r w:rsidRPr="00ED75BF">
        <w:rPr>
          <w:rFonts w:ascii="Candara" w:hAnsi="Candara" w:cs="Tahoma"/>
          <w:b/>
          <w:sz w:val="24"/>
          <w:szCs w:val="24"/>
        </w:rPr>
        <w:tab/>
      </w:r>
    </w:p>
    <w:p w:rsidR="00881595" w:rsidRPr="00ED75BF" w:rsidRDefault="00881595" w:rsidP="00ED75BF">
      <w:pPr>
        <w:jc w:val="both"/>
        <w:rPr>
          <w:rFonts w:ascii="Candara" w:hAnsi="Candara" w:cs="Tahoma"/>
          <w:bCs/>
          <w:sz w:val="24"/>
          <w:szCs w:val="24"/>
        </w:rPr>
      </w:pPr>
      <w:r w:rsidRPr="00ED75BF">
        <w:rPr>
          <w:rFonts w:ascii="Candara" w:hAnsi="Candara" w:cs="Tahoma"/>
          <w:b/>
          <w:sz w:val="24"/>
          <w:szCs w:val="24"/>
        </w:rPr>
        <w:t>VIGÉSIMA.-</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881595" w:rsidRPr="00ED75BF" w:rsidRDefault="00881595" w:rsidP="00ED75BF">
      <w:pPr>
        <w:jc w:val="both"/>
        <w:rPr>
          <w:rFonts w:ascii="Candara" w:hAnsi="Candara" w:cs="Tahoma"/>
          <w:bCs/>
          <w:sz w:val="24"/>
          <w:szCs w:val="24"/>
        </w:rPr>
      </w:pPr>
    </w:p>
    <w:p w:rsidR="00881595" w:rsidRPr="00ED75BF" w:rsidRDefault="00881595"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881595" w:rsidRPr="00ED75BF" w:rsidRDefault="00881595" w:rsidP="00ED75BF">
      <w:pPr>
        <w:jc w:val="both"/>
        <w:rPr>
          <w:rFonts w:ascii="Candara" w:hAnsi="Candara" w:cs="Tahoma"/>
          <w:bCs/>
          <w:sz w:val="24"/>
          <w:szCs w:val="24"/>
        </w:rPr>
      </w:pPr>
    </w:p>
    <w:p w:rsidR="00881595" w:rsidRPr="00ED75BF" w:rsidRDefault="00881595" w:rsidP="00ED75BF">
      <w:pPr>
        <w:jc w:val="both"/>
        <w:rPr>
          <w:rFonts w:ascii="Candara" w:hAnsi="Candara" w:cs="Tahoma"/>
          <w:bCs/>
          <w:sz w:val="24"/>
          <w:szCs w:val="24"/>
        </w:rPr>
      </w:pPr>
      <w:r w:rsidRPr="00ED75BF">
        <w:rPr>
          <w:rFonts w:ascii="Candara" w:hAnsi="Candara" w:cs="Tahoma"/>
          <w:b/>
          <w:bCs/>
          <w:sz w:val="24"/>
          <w:szCs w:val="24"/>
        </w:rPr>
        <w:t xml:space="preserve">VIGÉSIMA PRIMERA.-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881595" w:rsidRPr="00ED75BF" w:rsidRDefault="00881595" w:rsidP="00ED75BF">
      <w:pPr>
        <w:jc w:val="both"/>
        <w:rPr>
          <w:rFonts w:ascii="Candara" w:hAnsi="Candara" w:cs="Tahoma"/>
          <w:b/>
          <w:bCs/>
          <w:sz w:val="24"/>
          <w:szCs w:val="24"/>
        </w:rPr>
      </w:pPr>
    </w:p>
    <w:p w:rsidR="00881595" w:rsidRPr="00ED75BF" w:rsidRDefault="00881595" w:rsidP="00ED75BF">
      <w:pPr>
        <w:jc w:val="both"/>
        <w:rPr>
          <w:rFonts w:ascii="Candara" w:hAnsi="Candara" w:cs="Tahoma"/>
          <w:b/>
          <w:bCs/>
          <w:sz w:val="24"/>
          <w:szCs w:val="24"/>
        </w:rPr>
      </w:pPr>
      <w:r w:rsidRPr="00ED75BF">
        <w:rPr>
          <w:rFonts w:ascii="Candara" w:hAnsi="Candara" w:cs="Tahoma"/>
          <w:b/>
          <w:bCs/>
          <w:sz w:val="24"/>
          <w:szCs w:val="24"/>
        </w:rPr>
        <w:t>CAPITULO X</w:t>
      </w:r>
    </w:p>
    <w:p w:rsidR="00881595" w:rsidRPr="00ED75BF" w:rsidRDefault="00881595"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 </w:t>
      </w:r>
    </w:p>
    <w:p w:rsidR="005F0245" w:rsidRDefault="005F0245" w:rsidP="00ED75BF">
      <w:pPr>
        <w:jc w:val="both"/>
        <w:rPr>
          <w:rFonts w:ascii="Candara" w:hAnsi="Candara" w:cs="Tahoma"/>
          <w:b/>
          <w:bCs/>
          <w:sz w:val="24"/>
          <w:szCs w:val="24"/>
        </w:rPr>
      </w:pPr>
    </w:p>
    <w:p w:rsidR="00881595" w:rsidRPr="00ED75BF" w:rsidRDefault="00881595" w:rsidP="00ED75BF">
      <w:pPr>
        <w:jc w:val="both"/>
        <w:rPr>
          <w:rFonts w:ascii="Candara" w:hAnsi="Candara" w:cs="Tahoma"/>
          <w:sz w:val="24"/>
          <w:szCs w:val="24"/>
        </w:rPr>
      </w:pPr>
      <w:r w:rsidRPr="00ED75BF">
        <w:rPr>
          <w:rFonts w:ascii="Candara" w:hAnsi="Candara" w:cs="Tahoma"/>
          <w:b/>
          <w:bCs/>
          <w:sz w:val="24"/>
          <w:szCs w:val="24"/>
        </w:rPr>
        <w:t xml:space="preserve">VIGÉSIMA SEGUNDA.-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sidRPr="006F0EE3">
        <w:rPr>
          <w:rFonts w:ascii="Candara" w:hAnsi="Candara" w:cs="Tahoma"/>
          <w:b/>
          <w:bCs/>
          <w:noProof/>
          <w:sz w:val="24"/>
          <w:szCs w:val="24"/>
        </w:rPr>
        <w:t>10:00</w:t>
      </w:r>
      <w:r w:rsidRPr="00ED75BF">
        <w:rPr>
          <w:rFonts w:ascii="Candara" w:hAnsi="Candara" w:cs="Tahoma"/>
          <w:sz w:val="24"/>
          <w:szCs w:val="24"/>
        </w:rPr>
        <w:t xml:space="preserve"> horas del día </w:t>
      </w:r>
      <w:r w:rsidRPr="006F0EE3">
        <w:rPr>
          <w:rFonts w:ascii="Candara" w:hAnsi="Candara" w:cs="Tahoma"/>
          <w:b/>
          <w:bCs/>
          <w:noProof/>
          <w:sz w:val="24"/>
          <w:szCs w:val="24"/>
        </w:rPr>
        <w:t>5 de noviembre de 2018</w:t>
      </w:r>
      <w:r w:rsidRPr="00ED75BF">
        <w:rPr>
          <w:rFonts w:ascii="Candara" w:hAnsi="Candara" w:cs="Tahoma"/>
          <w:sz w:val="24"/>
          <w:szCs w:val="24"/>
        </w:rPr>
        <w:t xml:space="preserve">, para ello, los participantes deberán presentarse a más tardar a las </w:t>
      </w:r>
      <w:r w:rsidRPr="006F0EE3">
        <w:rPr>
          <w:rFonts w:ascii="Candara" w:hAnsi="Candara" w:cs="Tahoma"/>
          <w:b/>
          <w:bCs/>
          <w:noProof/>
          <w:sz w:val="24"/>
          <w:szCs w:val="24"/>
        </w:rPr>
        <w:t>09:30</w:t>
      </w:r>
      <w:r w:rsidRPr="00ED75BF">
        <w:rPr>
          <w:rFonts w:ascii="Candara" w:hAnsi="Candara" w:cs="Tahoma"/>
          <w:sz w:val="24"/>
          <w:szCs w:val="24"/>
        </w:rPr>
        <w:t xml:space="preserve"> </w:t>
      </w:r>
      <w:r w:rsidRPr="00ED75BF">
        <w:rPr>
          <w:rFonts w:ascii="Candara" w:hAnsi="Candara" w:cs="Tahoma"/>
          <w:b/>
          <w:bCs/>
          <w:sz w:val="24"/>
          <w:szCs w:val="24"/>
        </w:rPr>
        <w:t>horas</w:t>
      </w:r>
      <w:r w:rsidRPr="00ED75BF">
        <w:rPr>
          <w:rFonts w:ascii="Candara" w:hAnsi="Candara" w:cs="Tahoma"/>
          <w:sz w:val="24"/>
          <w:szCs w:val="24"/>
        </w:rPr>
        <w:t xml:space="preserve"> de la 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881595" w:rsidRPr="00ED75BF" w:rsidRDefault="00881595" w:rsidP="00ED75BF">
      <w:pPr>
        <w:jc w:val="both"/>
        <w:rPr>
          <w:rFonts w:ascii="Candara" w:hAnsi="Candara" w:cs="Tahoma"/>
          <w:sz w:val="24"/>
          <w:szCs w:val="24"/>
        </w:rPr>
      </w:pPr>
    </w:p>
    <w:p w:rsidR="00881595" w:rsidRPr="00ED75BF" w:rsidRDefault="00881595"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w:t>
      </w:r>
      <w:r w:rsidRPr="00ED75BF">
        <w:rPr>
          <w:rFonts w:ascii="Candara" w:hAnsi="Candara" w:cs="Tahoma"/>
          <w:sz w:val="24"/>
          <w:szCs w:val="24"/>
        </w:rPr>
        <w:lastRenderedPageBreak/>
        <w:t xml:space="preserve">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881595" w:rsidRPr="00ED75BF" w:rsidRDefault="00881595" w:rsidP="00ED75BF">
      <w:pPr>
        <w:jc w:val="both"/>
        <w:rPr>
          <w:rFonts w:ascii="Candara" w:hAnsi="Candara" w:cs="Tahoma"/>
          <w:b/>
          <w:bCs/>
          <w:sz w:val="24"/>
          <w:szCs w:val="24"/>
        </w:rPr>
      </w:pPr>
    </w:p>
    <w:p w:rsidR="00881595" w:rsidRPr="00ED75BF" w:rsidRDefault="00881595" w:rsidP="00ED75BF">
      <w:pPr>
        <w:jc w:val="both"/>
        <w:rPr>
          <w:rFonts w:ascii="Candara" w:hAnsi="Candara" w:cs="Tahoma"/>
          <w:sz w:val="24"/>
          <w:szCs w:val="24"/>
        </w:rPr>
      </w:pPr>
      <w:r w:rsidRPr="00ED75BF">
        <w:rPr>
          <w:rFonts w:ascii="Candara" w:hAnsi="Candara" w:cs="Tahoma"/>
          <w:b/>
          <w:bCs/>
          <w:sz w:val="24"/>
          <w:szCs w:val="24"/>
        </w:rPr>
        <w:t>VIGÉSIMA CUARTA.-</w:t>
      </w:r>
      <w:r w:rsidRPr="00ED75BF">
        <w:rPr>
          <w:rFonts w:ascii="Candara" w:hAnsi="Candara" w:cs="Tahoma"/>
          <w:bCs/>
          <w:sz w:val="24"/>
          <w:szCs w:val="24"/>
        </w:rPr>
        <w:t xml:space="preserve"> </w:t>
      </w:r>
      <w:r w:rsidRPr="00ED75BF">
        <w:rPr>
          <w:rFonts w:ascii="Candara" w:hAnsi="Candara" w:cs="Tahoma"/>
          <w:sz w:val="24"/>
          <w:szCs w:val="24"/>
        </w:rPr>
        <w:t xml:space="preserve">En caso de conocer el sitio de los trabajos, </w:t>
      </w:r>
      <w:r w:rsidRPr="00ED75BF">
        <w:rPr>
          <w:rFonts w:ascii="Candara" w:hAnsi="Candara" w:cs="Tahoma"/>
          <w:b/>
          <w:bCs/>
          <w:sz w:val="24"/>
          <w:szCs w:val="24"/>
        </w:rPr>
        <w:t>”EL LICITANTE”</w:t>
      </w:r>
      <w:r w:rsidRPr="00ED75BF">
        <w:rPr>
          <w:rFonts w:ascii="Candara" w:hAnsi="Candara" w:cs="Tahoma"/>
          <w:sz w:val="24"/>
          <w:szCs w:val="24"/>
        </w:rPr>
        <w:t xml:space="preserve"> deberá presentar dentro de la propuesta técnica, carta </w:t>
      </w:r>
      <w:proofErr w:type="spellStart"/>
      <w:r w:rsidRPr="00ED75BF">
        <w:rPr>
          <w:rFonts w:ascii="Candara" w:hAnsi="Candara" w:cs="Tahoma"/>
          <w:sz w:val="24"/>
          <w:szCs w:val="24"/>
        </w:rPr>
        <w:t>membreteada</w:t>
      </w:r>
      <w:proofErr w:type="spellEnd"/>
      <w:r w:rsidRPr="00ED75BF">
        <w:rPr>
          <w:rFonts w:ascii="Candara" w:hAnsi="Candara" w:cs="Tahoma"/>
          <w:sz w:val="24"/>
          <w:szCs w:val="24"/>
        </w:rPr>
        <w:t xml:space="preserve"> por la empresa manifestando conocer el lugar donde se realizará la obra y por lo tanto considera no necesario la visita al lugar de ejecución de los trabajos.</w:t>
      </w:r>
    </w:p>
    <w:p w:rsidR="00881595" w:rsidRPr="00ED75BF" w:rsidRDefault="00881595" w:rsidP="00ED75BF">
      <w:pPr>
        <w:jc w:val="both"/>
        <w:rPr>
          <w:rFonts w:ascii="Candara" w:hAnsi="Candara" w:cs="Tahoma"/>
          <w:sz w:val="24"/>
          <w:szCs w:val="24"/>
        </w:rPr>
      </w:pPr>
    </w:p>
    <w:p w:rsidR="00881595" w:rsidRPr="00ED75BF" w:rsidRDefault="00881595" w:rsidP="00ED75BF">
      <w:pPr>
        <w:jc w:val="both"/>
        <w:rPr>
          <w:rFonts w:ascii="Candara" w:hAnsi="Candara" w:cs="Tahoma"/>
          <w:sz w:val="24"/>
          <w:szCs w:val="24"/>
        </w:rPr>
      </w:pPr>
      <w:r w:rsidRPr="00ED75BF">
        <w:rPr>
          <w:rFonts w:ascii="Candara" w:hAnsi="Candara" w:cs="Tahoma"/>
          <w:b/>
          <w:bCs/>
          <w:sz w:val="24"/>
          <w:szCs w:val="24"/>
        </w:rPr>
        <w:t>VIGÉSIMA QUINTA.-</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881595" w:rsidRPr="00ED75BF" w:rsidRDefault="00881595" w:rsidP="00ED75BF">
      <w:pPr>
        <w:jc w:val="both"/>
        <w:rPr>
          <w:rFonts w:ascii="Candara" w:hAnsi="Candara" w:cs="Tahoma"/>
          <w:b/>
          <w:bCs/>
          <w:sz w:val="24"/>
          <w:szCs w:val="24"/>
        </w:rPr>
      </w:pPr>
    </w:p>
    <w:p w:rsidR="00881595" w:rsidRPr="00ED75BF" w:rsidRDefault="00881595" w:rsidP="00ED75BF">
      <w:pPr>
        <w:jc w:val="both"/>
        <w:rPr>
          <w:rFonts w:ascii="Candara" w:hAnsi="Candara" w:cs="Tahoma"/>
          <w:b/>
          <w:bCs/>
          <w:sz w:val="24"/>
          <w:szCs w:val="24"/>
        </w:rPr>
      </w:pPr>
      <w:r w:rsidRPr="00ED75BF">
        <w:rPr>
          <w:rFonts w:ascii="Candara" w:hAnsi="Candara" w:cs="Tahoma"/>
          <w:b/>
          <w:bCs/>
          <w:sz w:val="24"/>
          <w:szCs w:val="24"/>
        </w:rPr>
        <w:t>CAPITULO XI</w:t>
      </w:r>
    </w:p>
    <w:p w:rsidR="00881595" w:rsidRPr="00ED75BF" w:rsidRDefault="00881595"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881595" w:rsidRPr="00ED75BF" w:rsidRDefault="00881595" w:rsidP="00ED75BF">
      <w:pPr>
        <w:jc w:val="both"/>
        <w:rPr>
          <w:rFonts w:ascii="Candara" w:hAnsi="Candara" w:cs="Tahoma"/>
          <w:b/>
          <w:bCs/>
          <w:sz w:val="24"/>
          <w:szCs w:val="24"/>
        </w:rPr>
      </w:pPr>
    </w:p>
    <w:p w:rsidR="00881595" w:rsidRPr="00ED75BF" w:rsidRDefault="00881595"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SEXTA</w:t>
      </w:r>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6F0EE3">
        <w:rPr>
          <w:rFonts w:ascii="Candara" w:hAnsi="Candara" w:cs="Tahoma"/>
          <w:b/>
          <w:bCs/>
          <w:noProof/>
          <w:sz w:val="24"/>
          <w:szCs w:val="24"/>
        </w:rPr>
        <w:t>6 de noviembre de 2018</w:t>
      </w:r>
      <w:r w:rsidRPr="00ED75BF">
        <w:rPr>
          <w:rFonts w:ascii="Candara" w:hAnsi="Candara" w:cs="Tahoma"/>
          <w:b/>
          <w:bCs/>
          <w:sz w:val="24"/>
          <w:szCs w:val="24"/>
        </w:rPr>
        <w:t xml:space="preserve">, a las </w:t>
      </w:r>
      <w:r w:rsidRPr="006F0EE3">
        <w:rPr>
          <w:rFonts w:ascii="Candara" w:hAnsi="Candara" w:cs="Tahoma"/>
          <w:b/>
          <w:bCs/>
          <w:noProof/>
          <w:sz w:val="24"/>
          <w:szCs w:val="24"/>
        </w:rPr>
        <w:t>10:00</w:t>
      </w:r>
      <w:r w:rsidRPr="00ED75BF">
        <w:rPr>
          <w:rFonts w:ascii="Candara" w:hAnsi="Candara" w:cs="Tahoma"/>
          <w:b/>
          <w:bCs/>
          <w:sz w:val="24"/>
          <w:szCs w:val="24"/>
        </w:rPr>
        <w:t xml:space="preserve"> 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881595" w:rsidRPr="00ED75BF" w:rsidRDefault="00881595" w:rsidP="00ED75BF">
      <w:pPr>
        <w:jc w:val="both"/>
        <w:rPr>
          <w:rFonts w:ascii="Candara" w:hAnsi="Candara" w:cs="Tahoma"/>
          <w:sz w:val="24"/>
          <w:szCs w:val="24"/>
        </w:rPr>
      </w:pPr>
    </w:p>
    <w:p w:rsidR="00881595" w:rsidRPr="00ED75BF" w:rsidRDefault="00881595"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Obras Públicas a más tardar a las </w:t>
      </w:r>
      <w:r w:rsidRPr="006F0EE3">
        <w:rPr>
          <w:rFonts w:ascii="Candara" w:hAnsi="Candara" w:cs="Tahoma"/>
          <w:b/>
          <w:bCs/>
          <w:noProof/>
          <w:sz w:val="24"/>
          <w:szCs w:val="24"/>
        </w:rPr>
        <w:t>14:00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6F0EE3">
        <w:rPr>
          <w:rFonts w:ascii="Candara" w:hAnsi="Candara" w:cs="Tahoma"/>
          <w:b/>
          <w:bCs/>
          <w:noProof/>
          <w:sz w:val="24"/>
          <w:szCs w:val="24"/>
        </w:rPr>
        <w:t>5 de noviembre de 2018</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881595" w:rsidRPr="00ED75BF" w:rsidRDefault="00881595" w:rsidP="00ED75BF">
      <w:pPr>
        <w:jc w:val="both"/>
        <w:rPr>
          <w:rFonts w:ascii="Candara" w:hAnsi="Candara" w:cs="Tahoma"/>
          <w:sz w:val="24"/>
          <w:szCs w:val="24"/>
        </w:rPr>
      </w:pPr>
    </w:p>
    <w:p w:rsidR="00881595" w:rsidRPr="00ED75BF" w:rsidRDefault="00881595"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881595" w:rsidRPr="00ED75BF" w:rsidRDefault="00881595" w:rsidP="00ED75BF">
      <w:pPr>
        <w:jc w:val="both"/>
        <w:rPr>
          <w:rFonts w:ascii="Candara" w:hAnsi="Candara" w:cs="Tahoma"/>
          <w:sz w:val="24"/>
          <w:szCs w:val="24"/>
        </w:rPr>
      </w:pPr>
    </w:p>
    <w:p w:rsidR="00881595" w:rsidRPr="00ED75BF" w:rsidRDefault="00881595"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Se levantará minuta de este acto donde se haga constar de las dudas y preguntas que resulten por parte de los participantes, de las respuestas a las mismas y de las </w:t>
      </w:r>
      <w:r w:rsidRPr="00ED75BF">
        <w:rPr>
          <w:rFonts w:ascii="Candara" w:hAnsi="Candara" w:cs="Tahoma"/>
          <w:sz w:val="24"/>
          <w:szCs w:val="24"/>
        </w:rPr>
        <w:lastRenderedPageBreak/>
        <w:t xml:space="preserve">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881595" w:rsidRPr="00ED75BF" w:rsidRDefault="00881595" w:rsidP="00ED75BF">
      <w:pPr>
        <w:jc w:val="both"/>
        <w:rPr>
          <w:rFonts w:ascii="Candara" w:hAnsi="Candara" w:cs="Tahoma"/>
          <w:sz w:val="24"/>
          <w:szCs w:val="24"/>
        </w:rPr>
      </w:pPr>
      <w:r w:rsidRPr="00ED75BF">
        <w:rPr>
          <w:rFonts w:ascii="Candara" w:hAnsi="Candara" w:cs="Tahoma"/>
          <w:sz w:val="24"/>
          <w:szCs w:val="24"/>
        </w:rPr>
        <w:t xml:space="preserve"> </w:t>
      </w:r>
    </w:p>
    <w:p w:rsidR="00881595" w:rsidRPr="00ED75BF" w:rsidRDefault="00881595" w:rsidP="00ED75BF">
      <w:pPr>
        <w:jc w:val="both"/>
        <w:rPr>
          <w:rFonts w:ascii="Candara" w:hAnsi="Candara" w:cs="Tahoma"/>
          <w:b/>
          <w:sz w:val="24"/>
          <w:szCs w:val="24"/>
        </w:rPr>
      </w:pPr>
      <w:r w:rsidRPr="00ED75BF">
        <w:rPr>
          <w:rFonts w:ascii="Candara" w:hAnsi="Candara" w:cs="Tahoma"/>
          <w:b/>
          <w:sz w:val="24"/>
          <w:szCs w:val="24"/>
        </w:rPr>
        <w:t>CAPITULO XII</w:t>
      </w:r>
    </w:p>
    <w:p w:rsidR="00881595" w:rsidRPr="00ED75BF" w:rsidRDefault="00881595"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881595" w:rsidRPr="00ED75BF" w:rsidRDefault="00881595"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881595" w:rsidRPr="00ED75BF" w:rsidRDefault="00881595" w:rsidP="00ED75BF">
      <w:pPr>
        <w:jc w:val="both"/>
        <w:rPr>
          <w:rFonts w:ascii="Candara" w:hAnsi="Candara" w:cs="Tahoma"/>
          <w:b/>
          <w:sz w:val="24"/>
          <w:szCs w:val="24"/>
        </w:rPr>
      </w:pPr>
    </w:p>
    <w:p w:rsidR="00881595" w:rsidRPr="00ED75BF" w:rsidRDefault="00881595" w:rsidP="00ED75BF">
      <w:pPr>
        <w:jc w:val="both"/>
        <w:rPr>
          <w:rFonts w:ascii="Candara" w:hAnsi="Candara" w:cs="Tahoma"/>
          <w:sz w:val="24"/>
          <w:szCs w:val="24"/>
        </w:rPr>
      </w:pPr>
      <w:r w:rsidRPr="00ED75BF">
        <w:rPr>
          <w:rFonts w:ascii="Candara" w:hAnsi="Candara" w:cs="Tahoma"/>
          <w:b/>
          <w:bCs/>
          <w:sz w:val="24"/>
          <w:szCs w:val="24"/>
        </w:rPr>
        <w:t>TRIGÉSIMA.-</w:t>
      </w:r>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6F0EE3">
        <w:rPr>
          <w:rFonts w:ascii="Candara" w:hAnsi="Candara" w:cs="Tahoma"/>
          <w:b/>
          <w:bCs/>
          <w:noProof/>
          <w:sz w:val="24"/>
          <w:szCs w:val="24"/>
        </w:rPr>
        <w:t>13 de noviembre de 2018</w:t>
      </w:r>
      <w:r w:rsidRPr="00ED75BF">
        <w:rPr>
          <w:rFonts w:ascii="Candara" w:hAnsi="Candara" w:cs="Tahoma"/>
          <w:sz w:val="24"/>
          <w:szCs w:val="24"/>
        </w:rPr>
        <w:t xml:space="preserve"> a las </w:t>
      </w:r>
      <w:r w:rsidRPr="006F0EE3">
        <w:rPr>
          <w:rFonts w:ascii="Candara" w:hAnsi="Candara" w:cs="Tahoma"/>
          <w:b/>
          <w:bCs/>
          <w:noProof/>
          <w:sz w:val="24"/>
          <w:szCs w:val="24"/>
        </w:rPr>
        <w:t>09:30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Nº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881595" w:rsidRPr="00ED75BF" w:rsidRDefault="00881595" w:rsidP="00ED75BF">
      <w:pPr>
        <w:jc w:val="both"/>
        <w:rPr>
          <w:rFonts w:ascii="Candara" w:hAnsi="Candara" w:cs="Tahoma"/>
          <w:sz w:val="24"/>
          <w:szCs w:val="24"/>
        </w:rPr>
      </w:pPr>
    </w:p>
    <w:p w:rsidR="00881595" w:rsidRPr="00ED75BF" w:rsidRDefault="00881595" w:rsidP="00ED75BF">
      <w:pPr>
        <w:jc w:val="both"/>
        <w:rPr>
          <w:rFonts w:ascii="Candara" w:hAnsi="Candara" w:cs="Tahoma"/>
          <w:sz w:val="24"/>
          <w:szCs w:val="24"/>
        </w:rPr>
      </w:pPr>
      <w:r w:rsidRPr="00ED75BF">
        <w:rPr>
          <w:rFonts w:ascii="Candara" w:hAnsi="Candara" w:cs="Tahoma"/>
          <w:b/>
          <w:bCs/>
          <w:sz w:val="24"/>
          <w:szCs w:val="24"/>
        </w:rPr>
        <w:t>TRIGÉSIMA PRIMERA.-</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881595" w:rsidRPr="00ED75BF" w:rsidRDefault="00881595" w:rsidP="00ED75BF">
      <w:pPr>
        <w:jc w:val="both"/>
        <w:rPr>
          <w:rFonts w:ascii="Candara" w:hAnsi="Candara" w:cs="Tahoma"/>
          <w:sz w:val="24"/>
          <w:szCs w:val="24"/>
        </w:rPr>
      </w:pPr>
      <w:r w:rsidRPr="00ED75BF">
        <w:rPr>
          <w:rFonts w:ascii="Candara" w:hAnsi="Candara" w:cs="Tahoma"/>
          <w:sz w:val="24"/>
          <w:szCs w:val="24"/>
        </w:rPr>
        <w:tab/>
      </w:r>
    </w:p>
    <w:p w:rsidR="00881595" w:rsidRPr="00ED75BF" w:rsidRDefault="00881595" w:rsidP="00ED75BF">
      <w:pPr>
        <w:jc w:val="both"/>
        <w:rPr>
          <w:rFonts w:ascii="Candara" w:hAnsi="Candara" w:cs="Tahoma"/>
          <w:sz w:val="24"/>
          <w:szCs w:val="24"/>
        </w:rPr>
      </w:pPr>
      <w:r w:rsidRPr="00ED75BF">
        <w:rPr>
          <w:rFonts w:ascii="Candara" w:hAnsi="Candara" w:cs="Tahoma"/>
          <w:b/>
          <w:bCs/>
          <w:sz w:val="24"/>
          <w:szCs w:val="24"/>
        </w:rPr>
        <w:t>TRIGÉSIMA SEGUNDA.-</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881595" w:rsidRPr="00ED75BF" w:rsidRDefault="00881595" w:rsidP="00ED75BF">
      <w:pPr>
        <w:jc w:val="both"/>
        <w:rPr>
          <w:rFonts w:ascii="Candara" w:hAnsi="Candara" w:cs="Tahoma"/>
          <w:sz w:val="24"/>
          <w:szCs w:val="24"/>
        </w:rPr>
      </w:pPr>
    </w:p>
    <w:p w:rsidR="00881595" w:rsidRPr="00ED75BF" w:rsidRDefault="00881595"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mostrará los sobres a los asistentes para comprobar que no han sido violados y previa verificación del cumplimiento de 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para ser abiertos en la etapa subsecuente. Los documentos contenidos en las propuestas técnicas deberán ser </w:t>
      </w:r>
      <w:proofErr w:type="gramStart"/>
      <w:r w:rsidRPr="00ED75BF">
        <w:rPr>
          <w:rFonts w:ascii="Candara" w:hAnsi="Candara" w:cs="Tahoma"/>
          <w:sz w:val="24"/>
          <w:szCs w:val="24"/>
        </w:rPr>
        <w:t>rubricadas</w:t>
      </w:r>
      <w:proofErr w:type="gramEnd"/>
      <w:r w:rsidRPr="00ED75BF">
        <w:rPr>
          <w:rFonts w:ascii="Candara" w:hAnsi="Candara" w:cs="Tahoma"/>
          <w:sz w:val="24"/>
          <w:szCs w:val="24"/>
        </w:rPr>
        <w:t xml:space="preserve"> por los participantes en el concurso.</w:t>
      </w:r>
    </w:p>
    <w:p w:rsidR="00881595" w:rsidRPr="00ED75BF" w:rsidRDefault="00881595" w:rsidP="00ED75BF">
      <w:pPr>
        <w:jc w:val="both"/>
        <w:rPr>
          <w:rFonts w:ascii="Candara" w:hAnsi="Candara" w:cs="Tahoma"/>
          <w:sz w:val="24"/>
          <w:szCs w:val="24"/>
        </w:rPr>
      </w:pPr>
      <w:r w:rsidRPr="00ED75BF">
        <w:rPr>
          <w:rFonts w:ascii="Candara" w:hAnsi="Candara" w:cs="Tahoma"/>
          <w:sz w:val="24"/>
          <w:szCs w:val="24"/>
        </w:rPr>
        <w:tab/>
      </w:r>
    </w:p>
    <w:p w:rsidR="00881595" w:rsidRPr="00ED75BF" w:rsidRDefault="00881595" w:rsidP="00ED75BF">
      <w:pPr>
        <w:jc w:val="both"/>
        <w:rPr>
          <w:rFonts w:ascii="Candara" w:hAnsi="Candara" w:cs="Tahoma"/>
          <w:sz w:val="24"/>
          <w:szCs w:val="24"/>
        </w:rPr>
      </w:pPr>
      <w:r w:rsidRPr="00ED75BF">
        <w:rPr>
          <w:rFonts w:ascii="Candara" w:hAnsi="Candara" w:cs="Tahoma"/>
          <w:b/>
          <w:bCs/>
          <w:sz w:val="24"/>
          <w:szCs w:val="24"/>
        </w:rPr>
        <w:t>TRIGÉSIMA CUARTA.-</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881595" w:rsidRPr="00ED75BF" w:rsidRDefault="00881595" w:rsidP="00ED75BF">
      <w:pPr>
        <w:jc w:val="both"/>
        <w:rPr>
          <w:rFonts w:ascii="Candara" w:hAnsi="Candara" w:cs="Tahoma"/>
          <w:b/>
          <w:bCs/>
          <w:sz w:val="24"/>
          <w:szCs w:val="24"/>
        </w:rPr>
      </w:pPr>
    </w:p>
    <w:p w:rsidR="00881595" w:rsidRPr="00ED75BF" w:rsidRDefault="00881595" w:rsidP="00ED75BF">
      <w:pPr>
        <w:jc w:val="both"/>
        <w:rPr>
          <w:rFonts w:ascii="Candara" w:hAnsi="Candara" w:cs="Tahoma"/>
          <w:bCs/>
          <w:sz w:val="24"/>
          <w:szCs w:val="24"/>
        </w:rPr>
      </w:pPr>
      <w:r w:rsidRPr="00ED75BF">
        <w:rPr>
          <w:rFonts w:ascii="Candara" w:hAnsi="Candara" w:cs="Tahoma"/>
          <w:b/>
          <w:bCs/>
          <w:sz w:val="24"/>
          <w:szCs w:val="24"/>
        </w:rPr>
        <w:t>TRIGÉSIMA QUINTA.-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881595" w:rsidRPr="00ED75BF" w:rsidRDefault="00881595" w:rsidP="00ED75BF">
      <w:pPr>
        <w:jc w:val="both"/>
        <w:rPr>
          <w:rFonts w:ascii="Candara" w:hAnsi="Candara" w:cs="Tahoma"/>
          <w:b/>
          <w:bCs/>
          <w:sz w:val="24"/>
          <w:szCs w:val="24"/>
        </w:rPr>
      </w:pPr>
    </w:p>
    <w:p w:rsidR="00881595" w:rsidRPr="00ED75BF" w:rsidRDefault="00881595" w:rsidP="00ED75BF">
      <w:pPr>
        <w:jc w:val="both"/>
        <w:rPr>
          <w:rFonts w:ascii="Candara" w:hAnsi="Candara" w:cs="Tahoma"/>
          <w:b/>
          <w:bCs/>
          <w:sz w:val="24"/>
          <w:szCs w:val="24"/>
        </w:rPr>
      </w:pPr>
      <w:r w:rsidRPr="00ED75BF">
        <w:rPr>
          <w:rFonts w:ascii="Candara" w:hAnsi="Candara" w:cs="Tahoma"/>
          <w:b/>
          <w:bCs/>
          <w:sz w:val="24"/>
          <w:szCs w:val="24"/>
        </w:rPr>
        <w:t>CAPITULO XIII</w:t>
      </w:r>
    </w:p>
    <w:p w:rsidR="00881595" w:rsidRPr="00ED75BF" w:rsidRDefault="00881595"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p>
    <w:p w:rsidR="00881595" w:rsidRPr="00ED75BF" w:rsidRDefault="00881595" w:rsidP="00ED75BF">
      <w:pPr>
        <w:jc w:val="both"/>
        <w:rPr>
          <w:rFonts w:ascii="Candara" w:hAnsi="Candara" w:cs="Tahoma"/>
          <w:b/>
          <w:bCs/>
          <w:sz w:val="24"/>
          <w:szCs w:val="24"/>
        </w:rPr>
      </w:pPr>
      <w:r w:rsidRPr="00ED75BF">
        <w:rPr>
          <w:rFonts w:ascii="Candara" w:hAnsi="Candara" w:cs="Tahoma"/>
          <w:b/>
          <w:bCs/>
          <w:sz w:val="24"/>
          <w:szCs w:val="24"/>
        </w:rPr>
        <w:t>PROPUESTAS ECONOMICAS</w:t>
      </w:r>
    </w:p>
    <w:p w:rsidR="00881595" w:rsidRPr="00ED75BF" w:rsidRDefault="00881595" w:rsidP="00ED75BF">
      <w:pPr>
        <w:jc w:val="both"/>
        <w:rPr>
          <w:rFonts w:ascii="Candara" w:hAnsi="Candara" w:cs="Tahoma"/>
          <w:b/>
          <w:bCs/>
          <w:sz w:val="24"/>
          <w:szCs w:val="24"/>
        </w:rPr>
      </w:pPr>
    </w:p>
    <w:p w:rsidR="00881595" w:rsidRPr="00ED75BF" w:rsidRDefault="00881595" w:rsidP="00ED75BF">
      <w:pPr>
        <w:jc w:val="both"/>
        <w:rPr>
          <w:rFonts w:ascii="Candara" w:hAnsi="Candara" w:cs="Tahoma"/>
          <w:sz w:val="24"/>
          <w:szCs w:val="24"/>
        </w:rPr>
      </w:pPr>
      <w:r w:rsidRPr="00ED75BF">
        <w:rPr>
          <w:rFonts w:ascii="Candara" w:hAnsi="Candara" w:cs="Tahoma"/>
          <w:b/>
          <w:bCs/>
          <w:sz w:val="24"/>
          <w:szCs w:val="24"/>
        </w:rPr>
        <w:t>TRIGÉSIMA SEXTA.-</w:t>
      </w:r>
      <w:r w:rsidRPr="00ED75BF">
        <w:rPr>
          <w:rFonts w:ascii="Candara" w:hAnsi="Candara" w:cs="Tahoma"/>
          <w:sz w:val="24"/>
          <w:szCs w:val="24"/>
        </w:rPr>
        <w:t xml:space="preserve"> El Acto de lectura de Dictamen Técnico y Apertura de Proposiciones Económicas, se llevará a cabo el día </w:t>
      </w:r>
      <w:r w:rsidRPr="006F0EE3">
        <w:rPr>
          <w:rFonts w:ascii="Candara" w:hAnsi="Candara" w:cs="Tahoma"/>
          <w:b/>
          <w:bCs/>
          <w:noProof/>
          <w:sz w:val="24"/>
          <w:szCs w:val="24"/>
        </w:rPr>
        <w:t>13 de noviembre de 2018</w:t>
      </w:r>
      <w:r w:rsidRPr="00ED75BF">
        <w:rPr>
          <w:rFonts w:ascii="Candara" w:hAnsi="Candara" w:cs="Tahoma"/>
          <w:b/>
          <w:bCs/>
          <w:sz w:val="24"/>
          <w:szCs w:val="24"/>
        </w:rPr>
        <w:t xml:space="preserve"> </w:t>
      </w:r>
      <w:r w:rsidRPr="00ED75BF">
        <w:rPr>
          <w:rFonts w:ascii="Candara" w:hAnsi="Candara" w:cs="Tahoma"/>
          <w:sz w:val="24"/>
          <w:szCs w:val="24"/>
        </w:rPr>
        <w:t xml:space="preserve">a las </w:t>
      </w:r>
      <w:r w:rsidRPr="006F0EE3">
        <w:rPr>
          <w:rFonts w:ascii="Candara" w:hAnsi="Candara" w:cs="Tahoma"/>
          <w:b/>
          <w:bCs/>
          <w:noProof/>
          <w:sz w:val="24"/>
          <w:szCs w:val="24"/>
        </w:rPr>
        <w:t>10:15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881595" w:rsidRPr="00ED75BF" w:rsidRDefault="00881595" w:rsidP="00ED75BF">
      <w:pPr>
        <w:jc w:val="both"/>
        <w:rPr>
          <w:rFonts w:ascii="Candara" w:hAnsi="Candara" w:cs="Tahoma"/>
          <w:b/>
          <w:bCs/>
          <w:sz w:val="24"/>
          <w:szCs w:val="24"/>
        </w:rPr>
      </w:pPr>
    </w:p>
    <w:p w:rsidR="00881595" w:rsidRPr="00ED75BF" w:rsidRDefault="00881595"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w:t>
      </w:r>
      <w:r w:rsidRPr="00ED75BF">
        <w:rPr>
          <w:rFonts w:ascii="Candara" w:hAnsi="Candara" w:cs="Tahoma"/>
          <w:sz w:val="24"/>
          <w:szCs w:val="24"/>
        </w:rPr>
        <w:t xml:space="preserve"> Al acto podrá concurrir puntualmente un representante por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en el lapso de la hora anterior a la celebración del acto.</w:t>
      </w:r>
    </w:p>
    <w:p w:rsidR="00881595" w:rsidRPr="00ED75BF" w:rsidRDefault="00881595" w:rsidP="00ED75BF">
      <w:pPr>
        <w:jc w:val="both"/>
        <w:rPr>
          <w:rFonts w:ascii="Candara" w:hAnsi="Candara" w:cs="Tahoma"/>
          <w:sz w:val="24"/>
          <w:szCs w:val="24"/>
        </w:rPr>
      </w:pPr>
    </w:p>
    <w:p w:rsidR="00881595" w:rsidRPr="00ED75BF" w:rsidRDefault="00881595" w:rsidP="00ED75BF">
      <w:pPr>
        <w:jc w:val="both"/>
        <w:rPr>
          <w:rFonts w:ascii="Candara" w:hAnsi="Candara" w:cs="Tahoma"/>
          <w:sz w:val="24"/>
          <w:szCs w:val="24"/>
        </w:rPr>
      </w:pPr>
      <w:r w:rsidRPr="00ED75BF">
        <w:rPr>
          <w:rFonts w:ascii="Candara" w:hAnsi="Candara" w:cs="Tahoma"/>
          <w:b/>
          <w:bCs/>
          <w:sz w:val="24"/>
          <w:szCs w:val="24"/>
        </w:rPr>
        <w:t>TRIGÉSIMA  OCTAVA.-</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881595" w:rsidRPr="00ED75BF" w:rsidRDefault="00881595" w:rsidP="00ED75BF">
      <w:pPr>
        <w:jc w:val="both"/>
        <w:rPr>
          <w:rFonts w:ascii="Candara" w:hAnsi="Candara" w:cs="Tahoma"/>
          <w:b/>
          <w:bCs/>
          <w:sz w:val="24"/>
          <w:szCs w:val="24"/>
        </w:rPr>
      </w:pPr>
    </w:p>
    <w:p w:rsidR="00881595" w:rsidRPr="00ED75BF" w:rsidRDefault="00881595"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w:t>
      </w:r>
      <w:r w:rsidRPr="00ED75BF">
        <w:rPr>
          <w:rFonts w:ascii="Candara" w:hAnsi="Candara" w:cs="Tahoma"/>
          <w:sz w:val="24"/>
          <w:szCs w:val="24"/>
        </w:rPr>
        <w:lastRenderedPageBreak/>
        <w:t xml:space="preserve">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881595" w:rsidRPr="00ED75BF" w:rsidRDefault="00881595" w:rsidP="00ED75BF">
      <w:pPr>
        <w:jc w:val="both"/>
        <w:rPr>
          <w:rFonts w:ascii="Candara" w:hAnsi="Candara" w:cs="Tahoma"/>
          <w:sz w:val="24"/>
          <w:szCs w:val="24"/>
        </w:rPr>
      </w:pPr>
    </w:p>
    <w:p w:rsidR="00881595" w:rsidRPr="00ED75BF" w:rsidRDefault="00881595"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881595" w:rsidRPr="00ED75BF" w:rsidRDefault="00881595" w:rsidP="00ED75BF">
      <w:pPr>
        <w:jc w:val="both"/>
        <w:rPr>
          <w:rFonts w:ascii="Candara" w:hAnsi="Candara" w:cs="Tahoma"/>
          <w:b/>
          <w:bCs/>
          <w:sz w:val="24"/>
          <w:szCs w:val="24"/>
        </w:rPr>
      </w:pPr>
    </w:p>
    <w:p w:rsidR="00881595" w:rsidRPr="00ED75BF" w:rsidRDefault="00881595" w:rsidP="00ED75BF">
      <w:pPr>
        <w:jc w:val="both"/>
        <w:rPr>
          <w:rFonts w:ascii="Candara" w:hAnsi="Candara" w:cs="Tahoma"/>
          <w:b/>
          <w:bCs/>
          <w:sz w:val="24"/>
          <w:szCs w:val="24"/>
        </w:rPr>
      </w:pPr>
      <w:r w:rsidRPr="00ED75BF">
        <w:rPr>
          <w:rFonts w:ascii="Candara" w:hAnsi="Candara" w:cs="Tahoma"/>
          <w:b/>
          <w:bCs/>
          <w:sz w:val="24"/>
          <w:szCs w:val="24"/>
        </w:rPr>
        <w:t>CAPITULO XIV</w:t>
      </w:r>
    </w:p>
    <w:p w:rsidR="00881595" w:rsidRPr="00ED75BF" w:rsidRDefault="00881595"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881595" w:rsidRPr="00ED75BF" w:rsidRDefault="00881595" w:rsidP="00ED75BF">
      <w:pPr>
        <w:jc w:val="both"/>
        <w:rPr>
          <w:rFonts w:ascii="Candara" w:hAnsi="Candara" w:cs="Tahoma"/>
          <w:b/>
          <w:bCs/>
          <w:sz w:val="24"/>
          <w:szCs w:val="24"/>
        </w:rPr>
      </w:pPr>
    </w:p>
    <w:p w:rsidR="00881595" w:rsidRPr="00ED75BF" w:rsidRDefault="00881595"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881595" w:rsidRPr="00ED75BF" w:rsidRDefault="00881595" w:rsidP="00ED75BF">
      <w:pPr>
        <w:jc w:val="both"/>
        <w:rPr>
          <w:rFonts w:ascii="Candara" w:hAnsi="Candara" w:cs="Tahoma"/>
          <w:sz w:val="24"/>
          <w:szCs w:val="24"/>
        </w:rPr>
      </w:pPr>
    </w:p>
    <w:p w:rsidR="00881595" w:rsidRPr="00ED75BF" w:rsidRDefault="00881595"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881595" w:rsidRPr="00ED75BF" w:rsidRDefault="00881595" w:rsidP="00ED75BF">
      <w:pPr>
        <w:jc w:val="both"/>
        <w:rPr>
          <w:rFonts w:ascii="Candara" w:hAnsi="Candara" w:cs="Tahoma"/>
          <w:sz w:val="24"/>
          <w:szCs w:val="24"/>
        </w:rPr>
      </w:pPr>
    </w:p>
    <w:p w:rsidR="00881595" w:rsidRPr="00ED75BF" w:rsidRDefault="00881595" w:rsidP="00ED75BF">
      <w:pPr>
        <w:jc w:val="both"/>
        <w:rPr>
          <w:rFonts w:ascii="Candara" w:hAnsi="Candara" w:cs="Tahoma"/>
          <w:b/>
          <w:bCs/>
          <w:sz w:val="24"/>
          <w:szCs w:val="24"/>
        </w:rPr>
      </w:pPr>
      <w:r w:rsidRPr="00ED75BF">
        <w:rPr>
          <w:rFonts w:ascii="Candara" w:hAnsi="Candara" w:cs="Tahoma"/>
          <w:b/>
          <w:bCs/>
          <w:sz w:val="24"/>
          <w:szCs w:val="24"/>
        </w:rPr>
        <w:t>CAPITULO XV</w:t>
      </w:r>
    </w:p>
    <w:p w:rsidR="00881595" w:rsidRPr="00ED75BF" w:rsidRDefault="00881595" w:rsidP="00ED75BF">
      <w:pPr>
        <w:jc w:val="both"/>
        <w:rPr>
          <w:rFonts w:ascii="Candara" w:hAnsi="Candara" w:cs="Tahoma"/>
          <w:b/>
          <w:sz w:val="24"/>
          <w:szCs w:val="24"/>
        </w:rPr>
      </w:pPr>
      <w:r w:rsidRPr="00ED75BF">
        <w:rPr>
          <w:rFonts w:ascii="Candara" w:hAnsi="Candara" w:cs="Tahoma"/>
          <w:b/>
          <w:sz w:val="24"/>
          <w:szCs w:val="24"/>
        </w:rPr>
        <w:t>DE LAS GARANTÍAS</w:t>
      </w:r>
    </w:p>
    <w:p w:rsidR="005F0245" w:rsidRDefault="005F0245" w:rsidP="00ED75BF">
      <w:pPr>
        <w:jc w:val="both"/>
        <w:rPr>
          <w:rFonts w:ascii="Candara" w:hAnsi="Candara" w:cs="Tahoma"/>
          <w:b/>
          <w:bCs/>
          <w:sz w:val="24"/>
          <w:szCs w:val="24"/>
        </w:rPr>
      </w:pPr>
    </w:p>
    <w:p w:rsidR="00881595" w:rsidRPr="00ED75BF" w:rsidRDefault="00881595"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881595" w:rsidRPr="00ED75BF" w:rsidRDefault="00881595" w:rsidP="00ED75BF">
      <w:pPr>
        <w:jc w:val="both"/>
        <w:rPr>
          <w:rFonts w:ascii="Candara" w:hAnsi="Candara" w:cs="Tahoma"/>
          <w:sz w:val="24"/>
          <w:szCs w:val="24"/>
        </w:rPr>
      </w:pPr>
    </w:p>
    <w:p w:rsidR="00881595" w:rsidRPr="00ED75BF" w:rsidRDefault="00881595" w:rsidP="00ED75BF">
      <w:pPr>
        <w:jc w:val="both"/>
        <w:rPr>
          <w:rFonts w:ascii="Candara" w:hAnsi="Candara" w:cs="Tahoma"/>
          <w:sz w:val="24"/>
          <w:szCs w:val="24"/>
        </w:rPr>
      </w:pPr>
      <w:r w:rsidRPr="00ED75BF">
        <w:rPr>
          <w:rFonts w:ascii="Candara" w:hAnsi="Candara" w:cs="Tahoma"/>
          <w:sz w:val="24"/>
          <w:szCs w:val="24"/>
        </w:rPr>
        <w:lastRenderedPageBreak/>
        <w:t xml:space="preserve">Para garantizar la seriedad de las proposiciones los licitantes presentarán en la propuesta económica la garantía a través de cheque cruzado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881595" w:rsidRPr="00ED75BF" w:rsidRDefault="00881595" w:rsidP="00ED75BF">
      <w:pPr>
        <w:jc w:val="both"/>
        <w:rPr>
          <w:rFonts w:ascii="Candara" w:hAnsi="Candara" w:cs="Tahoma"/>
          <w:sz w:val="24"/>
          <w:szCs w:val="24"/>
        </w:rPr>
      </w:pPr>
    </w:p>
    <w:p w:rsidR="00881595" w:rsidRPr="00ED75BF" w:rsidRDefault="00881595"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881595" w:rsidRPr="00ED75BF" w:rsidRDefault="00881595" w:rsidP="00ED75BF">
      <w:pPr>
        <w:jc w:val="both"/>
        <w:rPr>
          <w:rFonts w:ascii="Candara" w:hAnsi="Candara" w:cs="Tahoma"/>
          <w:sz w:val="24"/>
          <w:szCs w:val="24"/>
        </w:rPr>
      </w:pPr>
    </w:p>
    <w:p w:rsidR="00881595" w:rsidRPr="00ED75BF" w:rsidRDefault="00881595"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881595" w:rsidRPr="00ED75BF" w:rsidRDefault="00881595" w:rsidP="00ED75BF">
      <w:pPr>
        <w:jc w:val="both"/>
        <w:rPr>
          <w:rFonts w:ascii="Candara" w:hAnsi="Candara" w:cs="Tahoma"/>
          <w:sz w:val="24"/>
          <w:szCs w:val="24"/>
        </w:rPr>
      </w:pPr>
    </w:p>
    <w:p w:rsidR="00881595" w:rsidRPr="00ED75BF" w:rsidRDefault="00881595"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Agregado, expedida por una Institución debidamente autorizada, cuya vigencia será por un año a partir de la recepción formal de los trabajos y a satisfacción de la contratante. </w:t>
      </w:r>
    </w:p>
    <w:p w:rsidR="00881595" w:rsidRPr="00ED75BF" w:rsidRDefault="00881595" w:rsidP="00ED75BF">
      <w:pPr>
        <w:jc w:val="both"/>
        <w:rPr>
          <w:rFonts w:ascii="Candara" w:hAnsi="Candara" w:cs="Tahoma"/>
          <w:sz w:val="24"/>
          <w:szCs w:val="24"/>
          <w:lang w:val="es-MX"/>
        </w:rPr>
      </w:pPr>
    </w:p>
    <w:p w:rsidR="00881595" w:rsidRPr="00ED75BF" w:rsidRDefault="00881595" w:rsidP="00ED75BF">
      <w:pPr>
        <w:jc w:val="both"/>
        <w:rPr>
          <w:rFonts w:ascii="Candara" w:hAnsi="Candara" w:cs="Tahoma"/>
          <w:sz w:val="24"/>
          <w:szCs w:val="24"/>
        </w:rPr>
      </w:pPr>
      <w:r w:rsidRPr="00ED75BF">
        <w:rPr>
          <w:rFonts w:ascii="Candara" w:hAnsi="Candara" w:cs="Tahoma"/>
          <w:b/>
          <w:bCs/>
          <w:sz w:val="24"/>
          <w:szCs w:val="24"/>
        </w:rPr>
        <w:t>CUADRAGÉSIMA CUARTA.-</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881595" w:rsidRPr="00ED75BF" w:rsidRDefault="00881595" w:rsidP="00ED75BF">
      <w:pPr>
        <w:jc w:val="both"/>
        <w:rPr>
          <w:rFonts w:ascii="Candara" w:hAnsi="Candara" w:cs="Tahoma"/>
          <w:b/>
          <w:bCs/>
          <w:sz w:val="24"/>
          <w:szCs w:val="24"/>
        </w:rPr>
      </w:pPr>
      <w:r w:rsidRPr="00ED75BF">
        <w:rPr>
          <w:rFonts w:ascii="Candara" w:hAnsi="Candara" w:cs="Tahoma"/>
          <w:sz w:val="24"/>
          <w:szCs w:val="24"/>
        </w:rPr>
        <w:tab/>
        <w:t xml:space="preserve"> </w:t>
      </w:r>
    </w:p>
    <w:p w:rsidR="00881595" w:rsidRPr="00ED75BF" w:rsidRDefault="00881595" w:rsidP="00ED75BF">
      <w:pPr>
        <w:jc w:val="both"/>
        <w:rPr>
          <w:rFonts w:ascii="Candara" w:hAnsi="Candara" w:cs="Tahoma"/>
          <w:b/>
          <w:bCs/>
          <w:sz w:val="24"/>
          <w:szCs w:val="24"/>
        </w:rPr>
      </w:pPr>
      <w:r w:rsidRPr="00ED75BF">
        <w:rPr>
          <w:rFonts w:ascii="Candara" w:hAnsi="Candara" w:cs="Tahoma"/>
          <w:b/>
          <w:bCs/>
          <w:sz w:val="24"/>
          <w:szCs w:val="24"/>
        </w:rPr>
        <w:t>CAPITULO XVI</w:t>
      </w:r>
    </w:p>
    <w:p w:rsidR="00881595" w:rsidRPr="00ED75BF" w:rsidRDefault="00881595" w:rsidP="00ED75BF">
      <w:pPr>
        <w:jc w:val="both"/>
        <w:rPr>
          <w:rFonts w:ascii="Candara" w:hAnsi="Candara" w:cs="Tahoma"/>
          <w:b/>
          <w:bCs/>
          <w:sz w:val="24"/>
          <w:szCs w:val="24"/>
        </w:rPr>
      </w:pPr>
      <w:r w:rsidRPr="00ED75BF">
        <w:rPr>
          <w:rFonts w:ascii="Candara" w:hAnsi="Candara" w:cs="Tahoma"/>
          <w:b/>
          <w:bCs/>
          <w:sz w:val="24"/>
          <w:szCs w:val="24"/>
        </w:rPr>
        <w:lastRenderedPageBreak/>
        <w:t>DESCALIFICACION DE PARTICIPANTES</w:t>
      </w:r>
    </w:p>
    <w:p w:rsidR="005F0245" w:rsidRDefault="005F0245" w:rsidP="00ED75BF">
      <w:pPr>
        <w:jc w:val="both"/>
        <w:rPr>
          <w:rFonts w:ascii="Candara" w:hAnsi="Candara" w:cs="Tahoma"/>
          <w:b/>
          <w:bCs/>
          <w:sz w:val="24"/>
          <w:szCs w:val="24"/>
        </w:rPr>
      </w:pPr>
    </w:p>
    <w:p w:rsidR="00881595" w:rsidRPr="00ED75BF" w:rsidRDefault="00881595" w:rsidP="00ED75BF">
      <w:pPr>
        <w:jc w:val="both"/>
        <w:rPr>
          <w:rFonts w:ascii="Candara" w:hAnsi="Candara" w:cs="Tahoma"/>
          <w:sz w:val="24"/>
          <w:szCs w:val="24"/>
        </w:rPr>
      </w:pPr>
      <w:r w:rsidRPr="00ED75BF">
        <w:rPr>
          <w:rFonts w:ascii="Candara" w:hAnsi="Candara" w:cs="Tahoma"/>
          <w:b/>
          <w:bCs/>
          <w:sz w:val="24"/>
          <w:szCs w:val="24"/>
        </w:rPr>
        <w:t>CUADRAGÉSIMA QUINTA.-</w:t>
      </w:r>
      <w:r w:rsidRPr="00ED75BF">
        <w:rPr>
          <w:rFonts w:ascii="Candara" w:hAnsi="Candara" w:cs="Tahoma"/>
          <w:sz w:val="24"/>
          <w:szCs w:val="24"/>
        </w:rPr>
        <w:t xml:space="preserve"> Se considerará como suficiente para desechar una propuesta, cualquiera de las siguientes causas:</w:t>
      </w:r>
    </w:p>
    <w:p w:rsidR="00881595" w:rsidRPr="00ED75BF" w:rsidRDefault="00881595" w:rsidP="00ED75BF">
      <w:pPr>
        <w:jc w:val="both"/>
        <w:rPr>
          <w:rFonts w:ascii="Candara" w:hAnsi="Candara" w:cs="Tahoma"/>
          <w:sz w:val="24"/>
          <w:szCs w:val="24"/>
        </w:rPr>
      </w:pPr>
    </w:p>
    <w:p w:rsidR="00881595" w:rsidRPr="00ED75BF" w:rsidRDefault="00881595"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881595" w:rsidRPr="00ED75BF" w:rsidRDefault="00881595" w:rsidP="00ED75BF">
      <w:pPr>
        <w:jc w:val="both"/>
        <w:rPr>
          <w:rFonts w:ascii="Candara" w:hAnsi="Candara" w:cs="Tahoma"/>
          <w:sz w:val="24"/>
          <w:szCs w:val="24"/>
        </w:rPr>
      </w:pPr>
    </w:p>
    <w:p w:rsidR="00881595" w:rsidRPr="00ED75BF" w:rsidRDefault="00881595"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w:t>
      </w:r>
      <w:proofErr w:type="spellStart"/>
      <w:r w:rsidRPr="00ED75BF">
        <w:rPr>
          <w:rFonts w:ascii="Candara" w:hAnsi="Candara" w:cs="Tahoma"/>
          <w:sz w:val="24"/>
          <w:szCs w:val="24"/>
        </w:rPr>
        <w:t>a</w:t>
      </w:r>
      <w:proofErr w:type="spellEnd"/>
      <w:r w:rsidRPr="00ED75BF">
        <w:rPr>
          <w:rFonts w:ascii="Candara" w:hAnsi="Candara" w:cs="Tahoma"/>
          <w:sz w:val="24"/>
          <w:szCs w:val="24"/>
        </w:rPr>
        <w:t xml:space="preserve">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881595" w:rsidRPr="00ED75BF" w:rsidRDefault="00881595" w:rsidP="00ED75BF">
      <w:pPr>
        <w:jc w:val="both"/>
        <w:rPr>
          <w:rFonts w:ascii="Candara" w:hAnsi="Candara" w:cs="Tahoma"/>
          <w:sz w:val="24"/>
          <w:szCs w:val="24"/>
        </w:rPr>
      </w:pPr>
    </w:p>
    <w:p w:rsidR="00881595" w:rsidRPr="00ED75BF" w:rsidRDefault="00881595"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881595" w:rsidRPr="00ED75BF" w:rsidRDefault="00881595" w:rsidP="00ED75BF">
      <w:pPr>
        <w:jc w:val="both"/>
        <w:rPr>
          <w:rFonts w:ascii="Candara" w:hAnsi="Candara" w:cs="Tahoma"/>
          <w:sz w:val="24"/>
          <w:szCs w:val="24"/>
        </w:rPr>
      </w:pPr>
    </w:p>
    <w:p w:rsidR="00881595" w:rsidRPr="00ED75BF" w:rsidRDefault="00881595"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881595" w:rsidRPr="00ED75BF" w:rsidRDefault="00881595" w:rsidP="00ED75BF">
      <w:pPr>
        <w:jc w:val="both"/>
        <w:rPr>
          <w:rFonts w:ascii="Candara" w:hAnsi="Candara" w:cs="Tahoma"/>
          <w:sz w:val="24"/>
          <w:szCs w:val="24"/>
        </w:rPr>
      </w:pPr>
    </w:p>
    <w:p w:rsidR="00881595" w:rsidRPr="00ED75BF" w:rsidRDefault="00881595"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881595" w:rsidRPr="00ED75BF" w:rsidRDefault="00881595" w:rsidP="00ED75BF">
      <w:pPr>
        <w:jc w:val="both"/>
        <w:rPr>
          <w:rFonts w:ascii="Candara" w:hAnsi="Candara" w:cs="Tahoma"/>
          <w:sz w:val="24"/>
          <w:szCs w:val="24"/>
        </w:rPr>
      </w:pPr>
    </w:p>
    <w:p w:rsidR="00881595" w:rsidRPr="00ED75BF" w:rsidRDefault="00881595"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881595" w:rsidRPr="00ED75BF" w:rsidRDefault="00881595" w:rsidP="00ED75BF">
      <w:pPr>
        <w:jc w:val="both"/>
        <w:rPr>
          <w:rFonts w:ascii="Candara" w:hAnsi="Candara" w:cs="Tahoma"/>
          <w:sz w:val="24"/>
          <w:szCs w:val="24"/>
        </w:rPr>
      </w:pPr>
    </w:p>
    <w:p w:rsidR="00881595" w:rsidRPr="00ED75BF" w:rsidRDefault="00881595"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881595" w:rsidRPr="00ED75BF" w:rsidRDefault="00881595" w:rsidP="00ED75BF">
      <w:pPr>
        <w:jc w:val="both"/>
        <w:rPr>
          <w:rFonts w:ascii="Candara" w:hAnsi="Candara" w:cs="Tahoma"/>
          <w:sz w:val="24"/>
          <w:szCs w:val="24"/>
        </w:rPr>
      </w:pPr>
    </w:p>
    <w:p w:rsidR="00881595" w:rsidRPr="00ED75BF" w:rsidRDefault="00881595" w:rsidP="00720DE8">
      <w:pPr>
        <w:numPr>
          <w:ilvl w:val="0"/>
          <w:numId w:val="22"/>
        </w:numPr>
        <w:jc w:val="both"/>
        <w:rPr>
          <w:rFonts w:ascii="Candara" w:hAnsi="Candara" w:cs="Tahoma"/>
          <w:sz w:val="24"/>
          <w:szCs w:val="24"/>
        </w:rPr>
      </w:pPr>
      <w:r w:rsidRPr="00ED75BF">
        <w:rPr>
          <w:rFonts w:ascii="Candara" w:hAnsi="Candara" w:cs="Tahoma"/>
          <w:sz w:val="24"/>
          <w:szCs w:val="24"/>
        </w:rPr>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881595" w:rsidRPr="00ED75BF" w:rsidRDefault="00881595" w:rsidP="00ED75BF">
      <w:pPr>
        <w:jc w:val="both"/>
        <w:rPr>
          <w:rFonts w:ascii="Candara" w:hAnsi="Candara" w:cs="Tahoma"/>
          <w:sz w:val="24"/>
          <w:szCs w:val="24"/>
        </w:rPr>
      </w:pPr>
    </w:p>
    <w:p w:rsidR="00881595" w:rsidRPr="00ED75BF" w:rsidRDefault="00881595" w:rsidP="00720DE8">
      <w:pPr>
        <w:numPr>
          <w:ilvl w:val="0"/>
          <w:numId w:val="22"/>
        </w:numPr>
        <w:jc w:val="both"/>
        <w:rPr>
          <w:rFonts w:ascii="Candara" w:hAnsi="Candara" w:cs="Tahoma"/>
          <w:sz w:val="24"/>
          <w:szCs w:val="24"/>
        </w:rPr>
      </w:pPr>
      <w:r w:rsidRPr="00ED75BF">
        <w:rPr>
          <w:rFonts w:ascii="Candara" w:hAnsi="Candara" w:cs="Tahoma"/>
          <w:sz w:val="24"/>
          <w:szCs w:val="24"/>
        </w:rPr>
        <w:t>Que no se encuentren bien integradas las tarjetas de análisis de precios unitarios, tanto en su análisis como en su cálculo o los programas calendarizados de las Bases de Licitación.</w:t>
      </w:r>
    </w:p>
    <w:p w:rsidR="00881595" w:rsidRPr="00ED75BF" w:rsidRDefault="00881595" w:rsidP="00ED75BF">
      <w:pPr>
        <w:jc w:val="both"/>
        <w:rPr>
          <w:rFonts w:ascii="Candara" w:hAnsi="Candara" w:cs="Tahoma"/>
          <w:sz w:val="24"/>
          <w:szCs w:val="24"/>
        </w:rPr>
      </w:pPr>
    </w:p>
    <w:p w:rsidR="00881595" w:rsidRPr="00ED75BF" w:rsidRDefault="00881595"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881595" w:rsidRPr="00ED75BF" w:rsidRDefault="00881595" w:rsidP="00ED75BF">
      <w:pPr>
        <w:jc w:val="both"/>
        <w:rPr>
          <w:rFonts w:ascii="Candara" w:hAnsi="Candara" w:cs="Tahoma"/>
          <w:sz w:val="24"/>
          <w:szCs w:val="24"/>
        </w:rPr>
      </w:pPr>
    </w:p>
    <w:p w:rsidR="00881595" w:rsidRPr="00ED75BF" w:rsidRDefault="00881595"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881595" w:rsidRDefault="00881595" w:rsidP="00ED75BF">
      <w:pPr>
        <w:jc w:val="both"/>
        <w:rPr>
          <w:rFonts w:ascii="Candara" w:hAnsi="Candara" w:cs="Tahoma"/>
          <w:b/>
          <w:bCs/>
          <w:sz w:val="24"/>
          <w:szCs w:val="24"/>
        </w:rPr>
      </w:pPr>
    </w:p>
    <w:p w:rsidR="00881595" w:rsidRPr="00ED75BF" w:rsidRDefault="00881595" w:rsidP="00ED75BF">
      <w:pPr>
        <w:jc w:val="both"/>
        <w:rPr>
          <w:rFonts w:ascii="Candara" w:hAnsi="Candara" w:cs="Tahoma"/>
          <w:b/>
          <w:bCs/>
          <w:sz w:val="24"/>
          <w:szCs w:val="24"/>
        </w:rPr>
      </w:pPr>
      <w:r w:rsidRPr="00ED75BF">
        <w:rPr>
          <w:rFonts w:ascii="Candara" w:hAnsi="Candara" w:cs="Tahoma"/>
          <w:b/>
          <w:bCs/>
          <w:sz w:val="24"/>
          <w:szCs w:val="24"/>
        </w:rPr>
        <w:lastRenderedPageBreak/>
        <w:t>CAPITULO XVII</w:t>
      </w:r>
    </w:p>
    <w:p w:rsidR="00881595" w:rsidRPr="00ED75BF" w:rsidRDefault="00881595" w:rsidP="00ED75BF">
      <w:pPr>
        <w:jc w:val="both"/>
        <w:rPr>
          <w:rFonts w:ascii="Candara" w:hAnsi="Candara" w:cs="Tahoma"/>
          <w:b/>
          <w:bCs/>
          <w:sz w:val="24"/>
          <w:szCs w:val="24"/>
        </w:rPr>
      </w:pPr>
      <w:r w:rsidRPr="00ED75BF">
        <w:rPr>
          <w:rFonts w:ascii="Candara" w:hAnsi="Candara" w:cs="Tahoma"/>
          <w:b/>
          <w:bCs/>
          <w:sz w:val="24"/>
          <w:szCs w:val="24"/>
        </w:rPr>
        <w:t>NOTIFICACION DEL FALLO</w:t>
      </w:r>
    </w:p>
    <w:p w:rsidR="005F0245" w:rsidRDefault="005F0245" w:rsidP="00ED75BF">
      <w:pPr>
        <w:jc w:val="both"/>
        <w:rPr>
          <w:rFonts w:ascii="Candara" w:hAnsi="Candara" w:cs="Tahoma"/>
          <w:b/>
          <w:bCs/>
          <w:sz w:val="24"/>
          <w:szCs w:val="24"/>
        </w:rPr>
      </w:pPr>
    </w:p>
    <w:p w:rsidR="00881595" w:rsidRPr="00ED75BF" w:rsidRDefault="00881595" w:rsidP="00ED75BF">
      <w:pPr>
        <w:jc w:val="both"/>
        <w:rPr>
          <w:rFonts w:ascii="Candara" w:hAnsi="Candara" w:cs="Tahoma"/>
          <w:sz w:val="24"/>
          <w:szCs w:val="24"/>
        </w:rPr>
      </w:pPr>
      <w:r w:rsidRPr="00ED75BF">
        <w:rPr>
          <w:rFonts w:ascii="Candara" w:hAnsi="Candara" w:cs="Tahoma"/>
          <w:b/>
          <w:bCs/>
          <w:sz w:val="24"/>
          <w:szCs w:val="24"/>
        </w:rPr>
        <w:t>CUADRAGÉSIMA  SEXTA.-</w:t>
      </w:r>
      <w:r w:rsidRPr="00ED75BF">
        <w:rPr>
          <w:rFonts w:ascii="Candara" w:hAnsi="Candara" w:cs="Tahoma"/>
          <w:sz w:val="24"/>
          <w:szCs w:val="24"/>
        </w:rPr>
        <w:t xml:space="preserve"> El Fallo de la licitación se notificará el día </w:t>
      </w:r>
      <w:r w:rsidRPr="006F0EE3">
        <w:rPr>
          <w:rFonts w:ascii="Candara" w:hAnsi="Candara" w:cs="Tahoma"/>
          <w:b/>
          <w:bCs/>
          <w:noProof/>
          <w:sz w:val="24"/>
          <w:szCs w:val="24"/>
        </w:rPr>
        <w:t>14 de noviembre de 2018</w:t>
      </w:r>
      <w:r w:rsidRPr="00ED75BF">
        <w:rPr>
          <w:rFonts w:ascii="Candara" w:hAnsi="Candara" w:cs="Tahoma"/>
          <w:sz w:val="24"/>
          <w:szCs w:val="24"/>
        </w:rPr>
        <w:t xml:space="preserve"> a las </w:t>
      </w:r>
      <w:r w:rsidRPr="006F0EE3">
        <w:rPr>
          <w:rFonts w:ascii="Candara" w:hAnsi="Candara" w:cs="Tahoma"/>
          <w:b/>
          <w:bCs/>
          <w:noProof/>
          <w:sz w:val="24"/>
          <w:szCs w:val="24"/>
        </w:rPr>
        <w:t>12:00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w:t>
      </w:r>
    </w:p>
    <w:p w:rsidR="00881595" w:rsidRPr="00ED75BF" w:rsidRDefault="00881595" w:rsidP="00ED75BF">
      <w:pPr>
        <w:jc w:val="both"/>
        <w:rPr>
          <w:rFonts w:ascii="Candara" w:hAnsi="Candara" w:cs="Tahoma"/>
          <w:sz w:val="24"/>
          <w:szCs w:val="24"/>
        </w:rPr>
      </w:pPr>
    </w:p>
    <w:p w:rsidR="00881595" w:rsidRPr="00ED75BF" w:rsidRDefault="00881595" w:rsidP="00ED75BF">
      <w:pPr>
        <w:jc w:val="both"/>
        <w:rPr>
          <w:rFonts w:ascii="Candara" w:hAnsi="Candara" w:cs="Tahoma"/>
          <w:sz w:val="24"/>
          <w:szCs w:val="24"/>
          <w:lang w:val="es-MX"/>
        </w:rPr>
      </w:pPr>
      <w:r w:rsidRPr="00ED75BF">
        <w:rPr>
          <w:rFonts w:ascii="Candara" w:hAnsi="Candara" w:cs="Tahoma"/>
          <w:b/>
          <w:bCs/>
          <w:sz w:val="24"/>
          <w:szCs w:val="24"/>
        </w:rPr>
        <w:t>CUADRAGÉSIMA SÉPTIMA.-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881595" w:rsidRPr="00ED75BF" w:rsidRDefault="00881595" w:rsidP="00ED75BF">
      <w:pPr>
        <w:jc w:val="both"/>
        <w:rPr>
          <w:rFonts w:ascii="Candara" w:hAnsi="Candara" w:cs="Tahoma"/>
          <w:b/>
          <w:sz w:val="24"/>
          <w:szCs w:val="24"/>
          <w:lang w:val="es-MX"/>
        </w:rPr>
      </w:pPr>
    </w:p>
    <w:p w:rsidR="00881595" w:rsidRPr="00ED75BF" w:rsidRDefault="00881595" w:rsidP="00ED75BF">
      <w:pPr>
        <w:jc w:val="both"/>
        <w:rPr>
          <w:rFonts w:ascii="Candara" w:hAnsi="Candara" w:cs="Tahoma"/>
          <w:b/>
          <w:bCs/>
          <w:sz w:val="24"/>
          <w:szCs w:val="24"/>
        </w:rPr>
      </w:pPr>
      <w:r w:rsidRPr="00ED75BF">
        <w:rPr>
          <w:rFonts w:ascii="Candara" w:hAnsi="Candara" w:cs="Tahoma"/>
          <w:b/>
          <w:bCs/>
          <w:sz w:val="24"/>
          <w:szCs w:val="24"/>
        </w:rPr>
        <w:t>CAPITULO XVIII</w:t>
      </w:r>
    </w:p>
    <w:p w:rsidR="00881595" w:rsidRPr="00ED75BF" w:rsidRDefault="00881595"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881595" w:rsidRPr="00ED75BF" w:rsidRDefault="00881595" w:rsidP="00ED75BF">
      <w:pPr>
        <w:jc w:val="both"/>
        <w:rPr>
          <w:rFonts w:ascii="Candara" w:hAnsi="Candara" w:cs="Tahoma"/>
          <w:b/>
          <w:bCs/>
          <w:sz w:val="24"/>
          <w:szCs w:val="24"/>
        </w:rPr>
      </w:pPr>
    </w:p>
    <w:p w:rsidR="00881595" w:rsidRPr="00ED75BF" w:rsidRDefault="00881595"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881595" w:rsidRPr="00ED75BF" w:rsidRDefault="00881595" w:rsidP="00ED75BF">
      <w:pPr>
        <w:jc w:val="both"/>
        <w:rPr>
          <w:rFonts w:ascii="Candara" w:hAnsi="Candara" w:cs="Tahoma"/>
          <w:bCs/>
          <w:sz w:val="24"/>
          <w:szCs w:val="24"/>
          <w:u w:val="single"/>
        </w:rPr>
      </w:pPr>
    </w:p>
    <w:p w:rsidR="00881595" w:rsidRPr="00ED75BF" w:rsidRDefault="00881595" w:rsidP="00ED75BF">
      <w:pPr>
        <w:jc w:val="both"/>
        <w:rPr>
          <w:rFonts w:ascii="Candara" w:hAnsi="Candara" w:cs="Tahoma"/>
          <w:sz w:val="24"/>
          <w:szCs w:val="24"/>
        </w:rPr>
      </w:pPr>
      <w:r w:rsidRPr="00ED75BF">
        <w:rPr>
          <w:rFonts w:ascii="Candara" w:hAnsi="Candara" w:cs="Tahoma"/>
          <w:b/>
          <w:bCs/>
          <w:sz w:val="24"/>
          <w:szCs w:val="24"/>
        </w:rPr>
        <w:t xml:space="preserve">CUADRAGÉSIMA NOVENA.-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881595" w:rsidRPr="00ED75BF" w:rsidRDefault="00881595" w:rsidP="00ED75BF">
      <w:pPr>
        <w:jc w:val="both"/>
        <w:rPr>
          <w:rFonts w:ascii="Candara" w:hAnsi="Candara" w:cs="Tahoma"/>
          <w:sz w:val="24"/>
          <w:szCs w:val="24"/>
        </w:rPr>
      </w:pPr>
    </w:p>
    <w:p w:rsidR="00881595" w:rsidRPr="00ED75BF" w:rsidRDefault="00881595" w:rsidP="00ED75BF">
      <w:pPr>
        <w:jc w:val="both"/>
        <w:rPr>
          <w:rFonts w:ascii="Candara" w:hAnsi="Candara" w:cs="Tahoma"/>
          <w:sz w:val="24"/>
          <w:szCs w:val="24"/>
        </w:rPr>
      </w:pPr>
      <w:r w:rsidRPr="00ED75BF">
        <w:rPr>
          <w:rFonts w:ascii="Candara" w:hAnsi="Candara" w:cs="Tahoma"/>
          <w:b/>
          <w:bCs/>
          <w:sz w:val="24"/>
          <w:szCs w:val="24"/>
        </w:rPr>
        <w:t xml:space="preserve">QUINCUAGÉSIMA.-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881595" w:rsidRPr="00ED75BF" w:rsidRDefault="00881595" w:rsidP="00ED75BF">
      <w:pPr>
        <w:jc w:val="both"/>
        <w:rPr>
          <w:rFonts w:ascii="Candara" w:hAnsi="Candara" w:cs="Tahoma"/>
          <w:bCs/>
          <w:sz w:val="24"/>
          <w:szCs w:val="24"/>
        </w:rPr>
      </w:pPr>
    </w:p>
    <w:p w:rsidR="00881595" w:rsidRPr="00F41677" w:rsidRDefault="00881595" w:rsidP="00ED75BF">
      <w:pPr>
        <w:jc w:val="both"/>
        <w:rPr>
          <w:rFonts w:ascii="Candara" w:hAnsi="Candara" w:cs="Tahoma"/>
          <w:b/>
          <w:sz w:val="24"/>
          <w:szCs w:val="24"/>
        </w:rPr>
      </w:pPr>
      <w:r w:rsidRPr="00F41677">
        <w:rPr>
          <w:rFonts w:ascii="Candara" w:hAnsi="Candara" w:cs="Tahoma"/>
          <w:b/>
          <w:sz w:val="24"/>
          <w:szCs w:val="24"/>
        </w:rPr>
        <w:lastRenderedPageBreak/>
        <w:t>CAPITULO XIX</w:t>
      </w:r>
    </w:p>
    <w:p w:rsidR="00881595" w:rsidRPr="00ED75BF" w:rsidRDefault="00881595"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5F0245" w:rsidRDefault="005F0245" w:rsidP="00ED75BF">
      <w:pPr>
        <w:jc w:val="both"/>
        <w:rPr>
          <w:rFonts w:ascii="Candara" w:hAnsi="Candara" w:cs="Tahoma"/>
          <w:b/>
          <w:bCs/>
          <w:sz w:val="24"/>
          <w:szCs w:val="24"/>
        </w:rPr>
      </w:pPr>
    </w:p>
    <w:p w:rsidR="00881595" w:rsidRPr="00ED75BF" w:rsidRDefault="00881595" w:rsidP="00ED75BF">
      <w:pPr>
        <w:jc w:val="both"/>
        <w:rPr>
          <w:rFonts w:ascii="Candara" w:hAnsi="Candara" w:cs="Tahoma"/>
          <w:sz w:val="24"/>
          <w:szCs w:val="24"/>
        </w:rPr>
      </w:pPr>
      <w:r w:rsidRPr="00ED75BF">
        <w:rPr>
          <w:rFonts w:ascii="Candara" w:hAnsi="Candara" w:cs="Tahoma"/>
          <w:b/>
          <w:bCs/>
          <w:sz w:val="24"/>
          <w:szCs w:val="24"/>
        </w:rPr>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20% (veinte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881595" w:rsidRPr="00ED75BF" w:rsidRDefault="00881595" w:rsidP="00ED75BF">
      <w:pPr>
        <w:jc w:val="both"/>
        <w:rPr>
          <w:rFonts w:ascii="Candara" w:hAnsi="Candara" w:cs="Tahoma"/>
          <w:sz w:val="24"/>
          <w:szCs w:val="24"/>
        </w:rPr>
      </w:pPr>
    </w:p>
    <w:p w:rsidR="00881595" w:rsidRPr="00ED75BF" w:rsidRDefault="00881595"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881595" w:rsidRPr="00ED75BF" w:rsidRDefault="00881595" w:rsidP="00ED75BF">
      <w:pPr>
        <w:jc w:val="both"/>
        <w:rPr>
          <w:rFonts w:ascii="Candara" w:hAnsi="Candara" w:cs="Tahoma"/>
          <w:b/>
          <w:bCs/>
          <w:sz w:val="24"/>
          <w:szCs w:val="24"/>
        </w:rPr>
      </w:pPr>
      <w:r w:rsidRPr="00ED75BF">
        <w:rPr>
          <w:rFonts w:ascii="Candara" w:hAnsi="Candara" w:cs="Tahoma"/>
          <w:b/>
          <w:bCs/>
          <w:sz w:val="24"/>
          <w:szCs w:val="24"/>
        </w:rPr>
        <w:tab/>
      </w:r>
    </w:p>
    <w:p w:rsidR="00881595" w:rsidRPr="00ED75BF" w:rsidRDefault="00881595" w:rsidP="00ED75BF">
      <w:pPr>
        <w:jc w:val="both"/>
        <w:rPr>
          <w:rFonts w:ascii="Candara" w:hAnsi="Candara" w:cs="Tahoma"/>
          <w:sz w:val="24"/>
          <w:szCs w:val="24"/>
        </w:rPr>
      </w:pPr>
      <w:r w:rsidRPr="00ED75BF">
        <w:rPr>
          <w:rFonts w:ascii="Candara" w:hAnsi="Candara" w:cs="Tahoma"/>
          <w:b/>
          <w:bCs/>
          <w:sz w:val="24"/>
          <w:szCs w:val="24"/>
        </w:rPr>
        <w:t xml:space="preserve">QUINCUAGÉSIMA SEGUNDA.-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un mes calendario; incluyendo en las mismas las cedulas de avances, los reportes de control de calidad y los números generadores correspondientes.</w:t>
      </w:r>
    </w:p>
    <w:p w:rsidR="00881595" w:rsidRPr="00ED75BF" w:rsidRDefault="00881595" w:rsidP="00ED75BF">
      <w:pPr>
        <w:jc w:val="both"/>
        <w:rPr>
          <w:rFonts w:ascii="Candara" w:hAnsi="Candara" w:cs="Tahoma"/>
          <w:sz w:val="24"/>
          <w:szCs w:val="24"/>
        </w:rPr>
      </w:pPr>
    </w:p>
    <w:p w:rsidR="00881595" w:rsidRPr="00ED75BF" w:rsidRDefault="00881595"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881595" w:rsidRPr="00ED75BF" w:rsidRDefault="00881595" w:rsidP="00ED75BF">
      <w:pPr>
        <w:jc w:val="both"/>
        <w:rPr>
          <w:rFonts w:ascii="Candara" w:hAnsi="Candara" w:cs="Tahoma"/>
          <w:sz w:val="24"/>
          <w:szCs w:val="24"/>
        </w:rPr>
      </w:pPr>
    </w:p>
    <w:p w:rsidR="00881595" w:rsidRPr="00ED75BF" w:rsidRDefault="00881595"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881595" w:rsidRPr="00ED75BF" w:rsidRDefault="00881595" w:rsidP="00ED75BF">
      <w:pPr>
        <w:jc w:val="both"/>
        <w:rPr>
          <w:rFonts w:ascii="Candara" w:hAnsi="Candara" w:cs="Tahoma"/>
          <w:b/>
          <w:bCs/>
          <w:sz w:val="24"/>
          <w:szCs w:val="24"/>
        </w:rPr>
      </w:pPr>
      <w:r w:rsidRPr="00ED75BF">
        <w:rPr>
          <w:rFonts w:ascii="Candara" w:hAnsi="Candara" w:cs="Tahoma"/>
          <w:b/>
          <w:bCs/>
          <w:sz w:val="24"/>
          <w:szCs w:val="24"/>
        </w:rPr>
        <w:tab/>
      </w:r>
    </w:p>
    <w:p w:rsidR="00881595" w:rsidRPr="00ED75BF" w:rsidRDefault="00881595" w:rsidP="00ED75BF">
      <w:pPr>
        <w:jc w:val="both"/>
        <w:rPr>
          <w:rFonts w:ascii="Candara" w:hAnsi="Candara" w:cs="Tahoma"/>
          <w:sz w:val="24"/>
          <w:szCs w:val="24"/>
        </w:rPr>
      </w:pPr>
      <w:r w:rsidRPr="00ED75BF">
        <w:rPr>
          <w:rFonts w:ascii="Candara" w:hAnsi="Candara" w:cs="Tahoma"/>
          <w:b/>
          <w:bCs/>
          <w:sz w:val="24"/>
          <w:szCs w:val="24"/>
        </w:rPr>
        <w:lastRenderedPageBreak/>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881595" w:rsidRPr="00ED75BF" w:rsidRDefault="00881595" w:rsidP="00ED75BF">
      <w:pPr>
        <w:jc w:val="both"/>
        <w:rPr>
          <w:rFonts w:ascii="Candara" w:hAnsi="Candara"/>
          <w:color w:val="99CC00"/>
          <w:sz w:val="24"/>
          <w:szCs w:val="24"/>
        </w:rPr>
      </w:pPr>
    </w:p>
    <w:p w:rsidR="00881595" w:rsidRPr="00ED75BF" w:rsidRDefault="00881595" w:rsidP="00ED75BF">
      <w:pPr>
        <w:jc w:val="both"/>
        <w:rPr>
          <w:rFonts w:ascii="Candara" w:hAnsi="Candara" w:cs="Tahoma"/>
          <w:sz w:val="24"/>
          <w:szCs w:val="24"/>
        </w:rPr>
      </w:pPr>
      <w:r w:rsidRPr="00ED75BF">
        <w:rPr>
          <w:rFonts w:ascii="Candara" w:hAnsi="Candara" w:cs="Tahoma"/>
          <w:b/>
          <w:bCs/>
          <w:sz w:val="24"/>
          <w:szCs w:val="24"/>
        </w:rPr>
        <w:t>QUINCUAGÉSIMA QUINTA.-</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p>
    <w:p w:rsidR="00881595" w:rsidRPr="00ED75BF" w:rsidRDefault="00881595" w:rsidP="00ED75BF">
      <w:pPr>
        <w:jc w:val="both"/>
        <w:rPr>
          <w:rFonts w:ascii="Candara" w:hAnsi="Candara"/>
          <w:sz w:val="24"/>
          <w:szCs w:val="24"/>
        </w:rPr>
      </w:pPr>
      <w:r w:rsidRPr="00ED75BF">
        <w:rPr>
          <w:rFonts w:ascii="Candara" w:hAnsi="Candara"/>
          <w:sz w:val="24"/>
          <w:szCs w:val="24"/>
        </w:rPr>
        <w:t xml:space="preserve"> </w:t>
      </w:r>
    </w:p>
    <w:p w:rsidR="00881595" w:rsidRPr="00F41677" w:rsidRDefault="00881595" w:rsidP="00ED75BF">
      <w:pPr>
        <w:jc w:val="both"/>
        <w:rPr>
          <w:rFonts w:ascii="Candara" w:hAnsi="Candara" w:cs="Tahoma"/>
          <w:b/>
          <w:bCs/>
          <w:sz w:val="24"/>
          <w:szCs w:val="24"/>
        </w:rPr>
      </w:pPr>
      <w:r w:rsidRPr="00F41677">
        <w:rPr>
          <w:rFonts w:ascii="Candara" w:hAnsi="Candara" w:cs="Tahoma"/>
          <w:b/>
          <w:bCs/>
          <w:sz w:val="24"/>
          <w:szCs w:val="24"/>
        </w:rPr>
        <w:t>CAPITULO XX</w:t>
      </w:r>
    </w:p>
    <w:p w:rsidR="00881595" w:rsidRPr="00ED75BF" w:rsidRDefault="00881595"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5F0245" w:rsidRDefault="005F0245" w:rsidP="00ED75BF">
      <w:pPr>
        <w:jc w:val="both"/>
        <w:rPr>
          <w:rFonts w:ascii="Candara" w:hAnsi="Candara" w:cs="Tahoma"/>
          <w:b/>
          <w:bCs/>
          <w:sz w:val="24"/>
          <w:szCs w:val="24"/>
        </w:rPr>
      </w:pPr>
    </w:p>
    <w:p w:rsidR="00881595" w:rsidRDefault="00881595" w:rsidP="005F0245">
      <w:pPr>
        <w:jc w:val="both"/>
        <w:rPr>
          <w:rFonts w:ascii="Candara" w:hAnsi="Candara" w:cs="Tahoma"/>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El plazo máximo para los trabajos de </w:t>
      </w:r>
      <w:r w:rsidRPr="006F0EE3">
        <w:rPr>
          <w:rFonts w:ascii="Candara" w:hAnsi="Candara" w:cs="Tahoma"/>
          <w:b/>
          <w:noProof/>
          <w:sz w:val="24"/>
          <w:szCs w:val="24"/>
        </w:rPr>
        <w:t>Construcción Fachada Preparatoria Nocturna</w:t>
      </w:r>
      <w:r w:rsidRPr="00ED75BF">
        <w:rPr>
          <w:rFonts w:ascii="Candara" w:hAnsi="Candara" w:cs="Tahoma"/>
          <w:b/>
          <w:sz w:val="24"/>
          <w:szCs w:val="24"/>
        </w:rPr>
        <w:t xml:space="preserve">, </w:t>
      </w:r>
      <w:r w:rsidRPr="00ED75BF">
        <w:rPr>
          <w:rFonts w:ascii="Candara" w:hAnsi="Candara" w:cs="Tahoma"/>
          <w:sz w:val="24"/>
          <w:szCs w:val="24"/>
        </w:rPr>
        <w:t>ubicada en</w:t>
      </w:r>
      <w:r>
        <w:rPr>
          <w:rFonts w:ascii="Candara" w:hAnsi="Candara" w:cs="Tahoma"/>
          <w:sz w:val="24"/>
          <w:szCs w:val="24"/>
        </w:rPr>
        <w:t xml:space="preserve"> la Ciudad de </w:t>
      </w:r>
      <w:r w:rsidRPr="006F0EE3">
        <w:rPr>
          <w:rFonts w:ascii="Candara" w:hAnsi="Candara" w:cs="Tahoma"/>
          <w:b/>
          <w:noProof/>
          <w:sz w:val="24"/>
          <w:szCs w:val="24"/>
        </w:rPr>
        <w:t>Victoria de Durango</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6F0EE3">
        <w:rPr>
          <w:rFonts w:ascii="Candara" w:hAnsi="Candara" w:cs="Tahoma"/>
          <w:b/>
          <w:bCs/>
          <w:noProof/>
          <w:sz w:val="24"/>
          <w:szCs w:val="24"/>
        </w:rPr>
        <w:t>75</w:t>
      </w:r>
      <w:r w:rsidRPr="00ED75BF">
        <w:rPr>
          <w:rFonts w:ascii="Candara" w:hAnsi="Candara" w:cs="Tahoma"/>
          <w:b/>
          <w:bCs/>
          <w:sz w:val="24"/>
          <w:szCs w:val="24"/>
        </w:rPr>
        <w:t xml:space="preserve"> </w:t>
      </w:r>
      <w:r w:rsidRPr="00ED75BF">
        <w:rPr>
          <w:rFonts w:ascii="Candara" w:hAnsi="Candara" w:cs="Tahoma"/>
          <w:b/>
          <w:sz w:val="24"/>
          <w:szCs w:val="24"/>
        </w:rPr>
        <w:t>días calendario</w:t>
      </w:r>
      <w:r w:rsidR="005F0245">
        <w:rPr>
          <w:rFonts w:ascii="Candara" w:hAnsi="Candara" w:cs="Tahoma"/>
          <w:sz w:val="24"/>
          <w:szCs w:val="24"/>
        </w:rPr>
        <w:t>.</w:t>
      </w:r>
    </w:p>
    <w:p w:rsidR="005F0245" w:rsidRPr="00ED75BF" w:rsidRDefault="005F0245" w:rsidP="005F0245">
      <w:pPr>
        <w:jc w:val="both"/>
        <w:rPr>
          <w:rFonts w:ascii="Candara" w:hAnsi="Candara" w:cs="Tahoma"/>
          <w:sz w:val="24"/>
          <w:szCs w:val="24"/>
        </w:rPr>
      </w:pPr>
    </w:p>
    <w:p w:rsidR="00881595" w:rsidRPr="00ED75BF" w:rsidRDefault="00881595" w:rsidP="00ED75BF">
      <w:pPr>
        <w:jc w:val="both"/>
        <w:rPr>
          <w:rFonts w:ascii="Candara" w:hAnsi="Candara" w:cs="Tahoma"/>
          <w:b/>
          <w:bCs/>
          <w:sz w:val="24"/>
          <w:szCs w:val="24"/>
        </w:rPr>
      </w:pPr>
      <w:r w:rsidRPr="00ED75BF">
        <w:rPr>
          <w:rFonts w:ascii="Candara" w:hAnsi="Candara" w:cs="Tahoma"/>
          <w:b/>
          <w:bCs/>
          <w:sz w:val="24"/>
          <w:szCs w:val="24"/>
        </w:rPr>
        <w:t>QUINCUAGÉSIMA SÉPTIMA</w:t>
      </w:r>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6F0EE3">
        <w:rPr>
          <w:rFonts w:ascii="Candara" w:hAnsi="Candara" w:cs="Tahoma"/>
          <w:b/>
          <w:bCs/>
          <w:noProof/>
          <w:sz w:val="24"/>
          <w:szCs w:val="24"/>
        </w:rPr>
        <w:t>15 de noviembre de 2018</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6F0EE3">
        <w:rPr>
          <w:rFonts w:ascii="Candara" w:hAnsi="Candara" w:cs="Tahoma"/>
          <w:b/>
          <w:bCs/>
          <w:noProof/>
          <w:sz w:val="24"/>
          <w:szCs w:val="24"/>
        </w:rPr>
        <w:t>28 de enero de 2019</w:t>
      </w:r>
      <w:r w:rsidRPr="00ED75BF">
        <w:rPr>
          <w:rFonts w:ascii="Candara" w:hAnsi="Candara" w:cs="Tahoma"/>
          <w:b/>
          <w:bCs/>
          <w:sz w:val="24"/>
          <w:szCs w:val="24"/>
        </w:rPr>
        <w:t>.</w:t>
      </w:r>
    </w:p>
    <w:p w:rsidR="00881595" w:rsidRPr="00ED75BF" w:rsidRDefault="00881595" w:rsidP="00ED75BF">
      <w:pPr>
        <w:jc w:val="both"/>
        <w:rPr>
          <w:rFonts w:ascii="Candara" w:hAnsi="Candara" w:cs="Tahoma"/>
          <w:b/>
          <w:bCs/>
          <w:sz w:val="24"/>
          <w:szCs w:val="24"/>
        </w:rPr>
      </w:pPr>
    </w:p>
    <w:p w:rsidR="00881595" w:rsidRPr="00ED75BF" w:rsidRDefault="00881595" w:rsidP="00ED75BF">
      <w:pPr>
        <w:jc w:val="both"/>
        <w:rPr>
          <w:rFonts w:ascii="Candara" w:hAnsi="Candara" w:cs="Tahoma"/>
          <w:b/>
          <w:bCs/>
          <w:sz w:val="24"/>
          <w:szCs w:val="24"/>
        </w:rPr>
      </w:pPr>
      <w:r w:rsidRPr="00ED75BF">
        <w:rPr>
          <w:rFonts w:ascii="Candara" w:hAnsi="Candara" w:cs="Tahoma"/>
          <w:b/>
          <w:bCs/>
          <w:sz w:val="24"/>
          <w:szCs w:val="24"/>
        </w:rPr>
        <w:t>CAPITULO XXI</w:t>
      </w:r>
    </w:p>
    <w:p w:rsidR="00881595" w:rsidRPr="00ED75BF" w:rsidRDefault="00881595" w:rsidP="00ED75BF">
      <w:pPr>
        <w:jc w:val="both"/>
        <w:rPr>
          <w:rFonts w:ascii="Candara" w:hAnsi="Candara" w:cs="Tahoma"/>
          <w:sz w:val="24"/>
          <w:szCs w:val="24"/>
        </w:rPr>
      </w:pPr>
      <w:r w:rsidRPr="00ED75BF">
        <w:rPr>
          <w:rFonts w:ascii="Candara" w:hAnsi="Candara" w:cs="Tahoma"/>
          <w:b/>
          <w:bCs/>
          <w:sz w:val="24"/>
          <w:szCs w:val="24"/>
        </w:rPr>
        <w:t>DECLARACION DE LICITACIÓN DESIERTA</w:t>
      </w:r>
    </w:p>
    <w:p w:rsidR="00881595" w:rsidRPr="00ED75BF" w:rsidRDefault="00881595"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881595" w:rsidRPr="00ED75BF" w:rsidRDefault="00881595" w:rsidP="00ED75BF">
      <w:pPr>
        <w:jc w:val="both"/>
        <w:rPr>
          <w:rFonts w:ascii="Candara" w:hAnsi="Candara" w:cs="Tahoma"/>
          <w:sz w:val="24"/>
          <w:szCs w:val="24"/>
          <w:lang w:val="es-MX"/>
        </w:rPr>
      </w:pPr>
    </w:p>
    <w:p w:rsidR="00881595" w:rsidRPr="00ED75BF" w:rsidRDefault="00881595"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881595" w:rsidRPr="00ED75BF" w:rsidRDefault="00881595"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881595" w:rsidRPr="00ED75BF" w:rsidRDefault="00881595"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881595" w:rsidRPr="00ED75BF" w:rsidRDefault="00881595"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reúnan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881595" w:rsidRPr="00ED75BF" w:rsidRDefault="00881595" w:rsidP="00ED75BF">
      <w:pPr>
        <w:jc w:val="both"/>
        <w:rPr>
          <w:rFonts w:ascii="Candara" w:hAnsi="Candara" w:cs="Tahoma"/>
          <w:sz w:val="24"/>
          <w:szCs w:val="24"/>
          <w:lang w:val="es-MX"/>
        </w:rPr>
      </w:pPr>
    </w:p>
    <w:p w:rsidR="00881595" w:rsidRPr="00ED75BF" w:rsidRDefault="00881595" w:rsidP="00ED75BF">
      <w:pPr>
        <w:jc w:val="both"/>
        <w:rPr>
          <w:rFonts w:ascii="Candara" w:hAnsi="Candara" w:cs="Tahoma"/>
          <w:sz w:val="24"/>
          <w:szCs w:val="24"/>
        </w:rPr>
      </w:pPr>
      <w:r w:rsidRPr="00ED75BF">
        <w:rPr>
          <w:rFonts w:ascii="Candara" w:hAnsi="Candara" w:cs="Tahoma"/>
          <w:b/>
          <w:bCs/>
          <w:sz w:val="24"/>
          <w:szCs w:val="24"/>
        </w:rPr>
        <w:lastRenderedPageBreak/>
        <w:t>QUINCUAGÉSIMA NOVENA.</w:t>
      </w:r>
      <w:r w:rsidRPr="00ED75BF">
        <w:rPr>
          <w:rFonts w:ascii="Candara" w:hAnsi="Candara" w:cs="Tahoma"/>
          <w:sz w:val="24"/>
          <w:szCs w:val="24"/>
        </w:rPr>
        <w:t xml:space="preserve">- Declarada desierta la licitación se procederá a expedir una segunda invitación,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881595" w:rsidRPr="00ED75BF" w:rsidRDefault="00881595" w:rsidP="00ED75BF">
      <w:pPr>
        <w:jc w:val="both"/>
        <w:rPr>
          <w:rFonts w:ascii="Candara" w:hAnsi="Candara" w:cs="Tahoma"/>
          <w:b/>
          <w:bCs/>
          <w:sz w:val="24"/>
          <w:szCs w:val="24"/>
        </w:rPr>
      </w:pPr>
    </w:p>
    <w:p w:rsidR="00881595" w:rsidRPr="00ED75BF" w:rsidRDefault="00881595" w:rsidP="00ED75BF">
      <w:pPr>
        <w:jc w:val="both"/>
        <w:rPr>
          <w:rFonts w:ascii="Candara" w:hAnsi="Candara" w:cs="Tahoma"/>
          <w:b/>
          <w:bCs/>
          <w:sz w:val="24"/>
          <w:szCs w:val="24"/>
        </w:rPr>
      </w:pPr>
      <w:r w:rsidRPr="00ED75BF">
        <w:rPr>
          <w:rFonts w:ascii="Candara" w:hAnsi="Candara" w:cs="Tahoma"/>
          <w:b/>
          <w:bCs/>
          <w:sz w:val="24"/>
          <w:szCs w:val="24"/>
        </w:rPr>
        <w:t>CAPITULO XXII</w:t>
      </w:r>
    </w:p>
    <w:p w:rsidR="00881595" w:rsidRPr="00ED75BF" w:rsidRDefault="00881595" w:rsidP="00ED75BF">
      <w:pPr>
        <w:jc w:val="both"/>
        <w:rPr>
          <w:rFonts w:ascii="Candara" w:hAnsi="Candara" w:cs="Tahoma"/>
          <w:sz w:val="24"/>
          <w:szCs w:val="24"/>
        </w:rPr>
      </w:pPr>
      <w:r w:rsidRPr="00ED75BF">
        <w:rPr>
          <w:rFonts w:ascii="Candara" w:hAnsi="Candara" w:cs="Tahoma"/>
          <w:sz w:val="24"/>
          <w:szCs w:val="24"/>
        </w:rPr>
        <w:t>SUSPENSIÓN TEMPORAL DE LA LICITACIÓN</w:t>
      </w:r>
    </w:p>
    <w:p w:rsidR="00881595" w:rsidRPr="00ED75BF" w:rsidRDefault="00881595" w:rsidP="00ED75BF">
      <w:pPr>
        <w:jc w:val="both"/>
        <w:rPr>
          <w:rFonts w:ascii="Candara" w:hAnsi="Candara"/>
          <w:sz w:val="24"/>
          <w:szCs w:val="24"/>
        </w:rPr>
      </w:pPr>
    </w:p>
    <w:p w:rsidR="00881595" w:rsidRPr="00ED75BF" w:rsidRDefault="00881595"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807C88" w:rsidRDefault="00807C88" w:rsidP="00ED75BF">
      <w:pPr>
        <w:jc w:val="both"/>
        <w:rPr>
          <w:rFonts w:ascii="Candara" w:hAnsi="Candara" w:cs="Tahoma"/>
          <w:b/>
          <w:bCs/>
          <w:sz w:val="24"/>
          <w:szCs w:val="24"/>
        </w:rPr>
      </w:pPr>
    </w:p>
    <w:p w:rsidR="00881595" w:rsidRPr="00ED75BF" w:rsidRDefault="00881595" w:rsidP="00ED75BF">
      <w:pPr>
        <w:jc w:val="both"/>
        <w:rPr>
          <w:rFonts w:ascii="Candara" w:hAnsi="Candara" w:cs="Tahoma"/>
          <w:b/>
          <w:bCs/>
          <w:sz w:val="24"/>
          <w:szCs w:val="24"/>
        </w:rPr>
      </w:pPr>
      <w:r w:rsidRPr="00ED75BF">
        <w:rPr>
          <w:rFonts w:ascii="Candara" w:hAnsi="Candara" w:cs="Tahoma"/>
          <w:b/>
          <w:bCs/>
          <w:sz w:val="24"/>
          <w:szCs w:val="24"/>
        </w:rPr>
        <w:t>CAPITULO XXIII</w:t>
      </w:r>
    </w:p>
    <w:p w:rsidR="00881595" w:rsidRPr="00ED75BF" w:rsidRDefault="00881595"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807C88" w:rsidRDefault="00807C88" w:rsidP="00ED75BF">
      <w:pPr>
        <w:jc w:val="both"/>
        <w:rPr>
          <w:rFonts w:ascii="Candara" w:hAnsi="Candara" w:cs="Tahoma"/>
          <w:b/>
          <w:bCs/>
          <w:sz w:val="24"/>
          <w:szCs w:val="24"/>
        </w:rPr>
      </w:pPr>
    </w:p>
    <w:p w:rsidR="00881595" w:rsidRPr="00ED75BF" w:rsidRDefault="00881595" w:rsidP="00ED75BF">
      <w:pPr>
        <w:jc w:val="both"/>
        <w:rPr>
          <w:rFonts w:ascii="Candara" w:hAnsi="Candara" w:cs="Tahoma"/>
          <w:sz w:val="24"/>
          <w:szCs w:val="24"/>
        </w:rPr>
      </w:pPr>
      <w:r w:rsidRPr="00ED75BF">
        <w:rPr>
          <w:rFonts w:ascii="Candara" w:hAnsi="Candara" w:cs="Tahoma"/>
          <w:b/>
          <w:bCs/>
          <w:sz w:val="24"/>
          <w:szCs w:val="24"/>
        </w:rPr>
        <w:t>SEXAGÉSIMA PRIMERA.-</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881595" w:rsidRPr="00ED75BF" w:rsidRDefault="00881595" w:rsidP="00ED75BF">
      <w:pPr>
        <w:jc w:val="both"/>
        <w:rPr>
          <w:rFonts w:ascii="Candara" w:hAnsi="Candara" w:cs="Tahoma"/>
          <w:sz w:val="24"/>
          <w:szCs w:val="24"/>
        </w:rPr>
      </w:pPr>
    </w:p>
    <w:p w:rsidR="00881595" w:rsidRPr="00ED75BF" w:rsidRDefault="00881595"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881595" w:rsidRPr="00ED75BF" w:rsidRDefault="00881595" w:rsidP="00ED75BF">
      <w:pPr>
        <w:jc w:val="both"/>
        <w:rPr>
          <w:rFonts w:ascii="Candara" w:hAnsi="Candara" w:cs="Tahoma"/>
          <w:sz w:val="24"/>
          <w:szCs w:val="24"/>
        </w:rPr>
      </w:pPr>
      <w:r w:rsidRPr="00ED75BF">
        <w:rPr>
          <w:rFonts w:ascii="Candara" w:hAnsi="Candara" w:cs="Tahoma"/>
          <w:sz w:val="24"/>
          <w:szCs w:val="24"/>
        </w:rPr>
        <w:tab/>
      </w:r>
    </w:p>
    <w:p w:rsidR="00881595" w:rsidRPr="00ED75BF" w:rsidRDefault="00881595" w:rsidP="00ED75BF">
      <w:pPr>
        <w:jc w:val="both"/>
        <w:rPr>
          <w:rFonts w:ascii="Candara" w:hAnsi="Candara" w:cs="Tahoma"/>
          <w:b/>
          <w:bCs/>
          <w:sz w:val="24"/>
          <w:szCs w:val="24"/>
        </w:rPr>
      </w:pPr>
      <w:r w:rsidRPr="00ED75BF">
        <w:rPr>
          <w:rFonts w:ascii="Candara" w:hAnsi="Candara" w:cs="Tahoma"/>
          <w:b/>
          <w:bCs/>
          <w:sz w:val="24"/>
          <w:szCs w:val="24"/>
        </w:rPr>
        <w:t>CAPITULO XXIV</w:t>
      </w:r>
    </w:p>
    <w:p w:rsidR="00881595" w:rsidRPr="00ED75BF" w:rsidRDefault="00881595" w:rsidP="00ED75BF">
      <w:pPr>
        <w:jc w:val="both"/>
        <w:rPr>
          <w:rFonts w:ascii="Candara" w:hAnsi="Candara" w:cs="Tahoma"/>
          <w:b/>
          <w:bCs/>
          <w:sz w:val="24"/>
          <w:szCs w:val="24"/>
        </w:rPr>
      </w:pPr>
      <w:r w:rsidRPr="00ED75BF">
        <w:rPr>
          <w:rFonts w:ascii="Candara" w:hAnsi="Candara" w:cs="Tahoma"/>
          <w:b/>
          <w:bCs/>
          <w:sz w:val="24"/>
          <w:szCs w:val="24"/>
        </w:rPr>
        <w:t>DE LAS INCONFORMIDADES</w:t>
      </w:r>
    </w:p>
    <w:p w:rsidR="00807C88" w:rsidRDefault="00807C88" w:rsidP="00ED75BF">
      <w:pPr>
        <w:jc w:val="both"/>
        <w:rPr>
          <w:rFonts w:ascii="Candara" w:hAnsi="Candara" w:cs="Tahoma"/>
          <w:b/>
          <w:bCs/>
          <w:sz w:val="24"/>
          <w:szCs w:val="24"/>
        </w:rPr>
      </w:pPr>
    </w:p>
    <w:p w:rsidR="00881595" w:rsidRPr="00ED75BF" w:rsidRDefault="00881595"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881595" w:rsidRPr="00ED75BF" w:rsidRDefault="00881595" w:rsidP="00ED75BF">
      <w:pPr>
        <w:jc w:val="both"/>
        <w:rPr>
          <w:rFonts w:ascii="Candara" w:hAnsi="Candara" w:cs="Tahoma"/>
          <w:sz w:val="24"/>
          <w:szCs w:val="24"/>
        </w:rPr>
      </w:pPr>
    </w:p>
    <w:p w:rsidR="00881595" w:rsidRPr="00ED75BF" w:rsidRDefault="00881595"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881595" w:rsidRPr="00ED75BF" w:rsidRDefault="00881595" w:rsidP="00ED75BF">
      <w:pPr>
        <w:jc w:val="both"/>
        <w:rPr>
          <w:rFonts w:ascii="Candara" w:hAnsi="Candara" w:cs="Tahoma"/>
          <w:sz w:val="24"/>
          <w:szCs w:val="24"/>
        </w:rPr>
      </w:pPr>
    </w:p>
    <w:p w:rsidR="00881595" w:rsidRPr="00ED75BF" w:rsidRDefault="00881595"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Transcurrido el plazo establecido, </w:t>
      </w:r>
      <w:proofErr w:type="spellStart"/>
      <w:r w:rsidRPr="00ED75BF">
        <w:rPr>
          <w:rFonts w:ascii="Candara" w:hAnsi="Candara" w:cs="Tahoma"/>
          <w:sz w:val="24"/>
          <w:szCs w:val="24"/>
        </w:rPr>
        <w:t>precluye</w:t>
      </w:r>
      <w:proofErr w:type="spellEnd"/>
      <w:r w:rsidRPr="00ED75BF">
        <w:rPr>
          <w:rFonts w:ascii="Candara" w:hAnsi="Candara" w:cs="Tahoma"/>
          <w:sz w:val="24"/>
          <w:szCs w:val="24"/>
        </w:rPr>
        <w:t xml:space="preserve"> para los interesados el derecho a inconformarse, sin perjuicio de que </w:t>
      </w:r>
      <w:smartTag w:uri="urn:schemas-microsoft-com:office:smarttags" w:element="PersonName">
        <w:smartTagPr>
          <w:attr w:name="ProductID" w:val="la Secretaria"/>
        </w:smartTagPr>
        <w:r w:rsidRPr="00ED75BF">
          <w:rPr>
            <w:rFonts w:ascii="Candara" w:hAnsi="Candara" w:cs="Tahoma"/>
            <w:sz w:val="24"/>
            <w:szCs w:val="24"/>
          </w:rPr>
          <w:t>la Secretaria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881595" w:rsidRPr="00ED75BF" w:rsidRDefault="00881595" w:rsidP="00ED75BF">
      <w:pPr>
        <w:jc w:val="both"/>
        <w:rPr>
          <w:rFonts w:ascii="Candara" w:hAnsi="Candara" w:cs="Tahoma"/>
          <w:b/>
          <w:sz w:val="24"/>
          <w:szCs w:val="24"/>
        </w:rPr>
      </w:pPr>
    </w:p>
    <w:p w:rsidR="00881595" w:rsidRPr="00ED75BF" w:rsidRDefault="00881595" w:rsidP="00ED75BF">
      <w:pPr>
        <w:jc w:val="both"/>
        <w:rPr>
          <w:rFonts w:ascii="Candara" w:hAnsi="Candara" w:cs="Tahoma"/>
          <w:b/>
          <w:sz w:val="24"/>
          <w:szCs w:val="24"/>
        </w:rPr>
      </w:pPr>
      <w:r w:rsidRPr="00ED75BF">
        <w:rPr>
          <w:rFonts w:ascii="Candara" w:hAnsi="Candara" w:cs="Tahoma"/>
          <w:b/>
          <w:sz w:val="24"/>
          <w:szCs w:val="24"/>
        </w:rPr>
        <w:t>CAPITULO XXV</w:t>
      </w:r>
    </w:p>
    <w:p w:rsidR="00881595" w:rsidRPr="00ED75BF" w:rsidRDefault="00881595"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807C88" w:rsidRDefault="00807C88" w:rsidP="00ED75BF">
      <w:pPr>
        <w:jc w:val="both"/>
        <w:rPr>
          <w:rFonts w:ascii="Candara" w:hAnsi="Candara" w:cs="Tahoma"/>
          <w:b/>
          <w:bCs/>
          <w:sz w:val="24"/>
          <w:szCs w:val="24"/>
        </w:rPr>
      </w:pPr>
    </w:p>
    <w:p w:rsidR="00881595" w:rsidRPr="00ED75BF" w:rsidRDefault="00881595" w:rsidP="00ED75BF">
      <w:pPr>
        <w:jc w:val="both"/>
        <w:rPr>
          <w:rFonts w:ascii="Candara" w:hAnsi="Candara" w:cs="Tahoma"/>
          <w:sz w:val="24"/>
          <w:szCs w:val="24"/>
        </w:rPr>
      </w:pPr>
      <w:r w:rsidRPr="00ED75BF">
        <w:rPr>
          <w:rFonts w:ascii="Candara" w:hAnsi="Candara" w:cs="Tahoma"/>
          <w:b/>
          <w:bCs/>
          <w:sz w:val="24"/>
          <w:szCs w:val="24"/>
        </w:rPr>
        <w:t>SEXAGÉSIMA SEXTA.-</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881595" w:rsidRPr="00ED75BF" w:rsidRDefault="00881595" w:rsidP="00ED75BF">
      <w:pPr>
        <w:jc w:val="both"/>
        <w:rPr>
          <w:rFonts w:ascii="Candara" w:hAnsi="Candara" w:cs="Tahoma"/>
          <w:sz w:val="24"/>
          <w:szCs w:val="24"/>
        </w:rPr>
      </w:pPr>
    </w:p>
    <w:p w:rsidR="00881595" w:rsidRPr="00ED75BF" w:rsidRDefault="00881595"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881595" w:rsidRPr="00ED75BF" w:rsidRDefault="00881595" w:rsidP="00ED75BF">
      <w:pPr>
        <w:jc w:val="both"/>
        <w:rPr>
          <w:rFonts w:ascii="Candara" w:hAnsi="Candara" w:cs="Tahoma"/>
          <w:sz w:val="24"/>
          <w:szCs w:val="24"/>
        </w:rPr>
      </w:pPr>
    </w:p>
    <w:p w:rsidR="00881595" w:rsidRPr="00ED75BF" w:rsidRDefault="00881595" w:rsidP="00ED75BF">
      <w:pPr>
        <w:jc w:val="both"/>
        <w:rPr>
          <w:rFonts w:ascii="Candara" w:hAnsi="Candara" w:cs="Tahoma"/>
          <w:sz w:val="24"/>
          <w:szCs w:val="24"/>
        </w:rPr>
      </w:pPr>
      <w:r w:rsidRPr="00ED75BF">
        <w:rPr>
          <w:rFonts w:ascii="Candara" w:hAnsi="Candara" w:cs="Tahoma"/>
          <w:sz w:val="24"/>
          <w:szCs w:val="24"/>
        </w:rPr>
        <w:t xml:space="preserve">Cuando el participante adjudicado no confirme su aceptación para suscribir el contrato dentro de los treinta días hábiles siguientes a la fecha de la notificación del fallo, </w:t>
      </w:r>
      <w:proofErr w:type="spellStart"/>
      <w:r w:rsidRPr="00ED75BF">
        <w:rPr>
          <w:rFonts w:ascii="Candara" w:hAnsi="Candara" w:cs="Tahoma"/>
          <w:sz w:val="24"/>
          <w:szCs w:val="24"/>
        </w:rPr>
        <w:t>sé</w:t>
      </w:r>
      <w:proofErr w:type="spellEnd"/>
      <w:r w:rsidRPr="00ED75BF">
        <w:rPr>
          <w:rFonts w:ascii="Candara" w:hAnsi="Candara" w:cs="Tahoma"/>
          <w:sz w:val="24"/>
          <w:szCs w:val="24"/>
        </w:rPr>
        <w:t xml:space="preserve"> hará efectiva la fianza relativa al cumplimiento del contrato.</w:t>
      </w:r>
    </w:p>
    <w:p w:rsidR="00881595" w:rsidRPr="00ED75BF" w:rsidRDefault="00881595" w:rsidP="00ED75BF">
      <w:pPr>
        <w:jc w:val="both"/>
        <w:rPr>
          <w:rFonts w:ascii="Candara" w:hAnsi="Candara" w:cs="Tahoma"/>
          <w:sz w:val="24"/>
          <w:szCs w:val="24"/>
        </w:rPr>
      </w:pPr>
    </w:p>
    <w:p w:rsidR="00881595" w:rsidRPr="00ED75BF" w:rsidRDefault="00881595"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881595" w:rsidRPr="00ED75BF" w:rsidRDefault="00881595" w:rsidP="00ED75BF">
      <w:pPr>
        <w:jc w:val="both"/>
        <w:rPr>
          <w:rFonts w:ascii="Candara" w:hAnsi="Candara" w:cs="Tahoma"/>
          <w:sz w:val="24"/>
          <w:szCs w:val="24"/>
        </w:rPr>
      </w:pPr>
    </w:p>
    <w:p w:rsidR="00881595" w:rsidRPr="00ED75BF" w:rsidRDefault="00881595"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881595" w:rsidRPr="00ED75BF" w:rsidRDefault="00881595" w:rsidP="00ED75BF">
      <w:pPr>
        <w:jc w:val="both"/>
        <w:rPr>
          <w:rFonts w:ascii="Candara" w:hAnsi="Candara" w:cs="Tahoma"/>
          <w:sz w:val="24"/>
          <w:szCs w:val="24"/>
        </w:rPr>
      </w:pPr>
    </w:p>
    <w:p w:rsidR="00881595" w:rsidRPr="00ED75BF" w:rsidRDefault="00881595"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881595" w:rsidRPr="00ED75BF" w:rsidRDefault="00881595" w:rsidP="00ED75BF">
      <w:pPr>
        <w:jc w:val="both"/>
        <w:rPr>
          <w:rFonts w:ascii="Candara" w:hAnsi="Candara" w:cs="Tahoma"/>
          <w:sz w:val="24"/>
          <w:szCs w:val="24"/>
        </w:rPr>
      </w:pPr>
    </w:p>
    <w:p w:rsidR="00881595" w:rsidRPr="00ED75BF" w:rsidRDefault="00881595"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DE LAS PENAS CONVENCIONALES: Se aplicarán penas convencionales a los licitantes cuando:</w:t>
      </w:r>
    </w:p>
    <w:p w:rsidR="00881595" w:rsidRPr="00ED75BF" w:rsidRDefault="00881595" w:rsidP="00ED75BF">
      <w:pPr>
        <w:jc w:val="both"/>
        <w:rPr>
          <w:rFonts w:ascii="Candara" w:hAnsi="Candara" w:cs="Tahoma"/>
          <w:sz w:val="24"/>
          <w:szCs w:val="24"/>
        </w:rPr>
      </w:pPr>
    </w:p>
    <w:p w:rsidR="00881595" w:rsidRPr="00ED75BF" w:rsidRDefault="00881595" w:rsidP="00ED75BF">
      <w:pPr>
        <w:jc w:val="both"/>
        <w:rPr>
          <w:rFonts w:ascii="Candara" w:hAnsi="Candara" w:cs="Tahoma"/>
          <w:sz w:val="24"/>
          <w:szCs w:val="24"/>
        </w:rPr>
      </w:pPr>
      <w:r w:rsidRPr="00ED75BF">
        <w:rPr>
          <w:rFonts w:ascii="Candara" w:hAnsi="Candara" w:cs="Tahoma"/>
          <w:sz w:val="24"/>
          <w:szCs w:val="24"/>
        </w:rPr>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881595" w:rsidRPr="00ED75BF" w:rsidRDefault="00881595" w:rsidP="00ED75BF">
      <w:pPr>
        <w:jc w:val="both"/>
        <w:rPr>
          <w:rFonts w:ascii="Candara" w:hAnsi="Candara" w:cs="Tahoma"/>
          <w:sz w:val="24"/>
          <w:szCs w:val="24"/>
        </w:rPr>
      </w:pPr>
    </w:p>
    <w:p w:rsidR="00881595" w:rsidRPr="00ED75BF" w:rsidRDefault="00881595" w:rsidP="00ED75BF">
      <w:pPr>
        <w:jc w:val="both"/>
        <w:rPr>
          <w:rFonts w:ascii="Candara" w:hAnsi="Candara" w:cs="Tahoma"/>
          <w:sz w:val="24"/>
          <w:szCs w:val="24"/>
        </w:rPr>
      </w:pPr>
      <w:r w:rsidRPr="00ED75BF">
        <w:rPr>
          <w:rFonts w:ascii="Candara" w:hAnsi="Candara" w:cs="Tahoma"/>
          <w:sz w:val="24"/>
          <w:szCs w:val="24"/>
        </w:rPr>
        <w:lastRenderedPageBreak/>
        <w:t>Si los conceptos ejecutados de la obra  objeto del contrato son de mala calidad y no satisface las especificaciones técnica establecidas, la sanción será en efectivo por el importe de los conceptos de obra rechazados.</w:t>
      </w:r>
    </w:p>
    <w:p w:rsidR="00881595" w:rsidRPr="00ED75BF" w:rsidRDefault="00881595" w:rsidP="00ED75BF">
      <w:pPr>
        <w:jc w:val="both"/>
        <w:rPr>
          <w:rFonts w:ascii="Candara" w:hAnsi="Candara" w:cs="Tahoma"/>
          <w:b/>
          <w:sz w:val="24"/>
          <w:szCs w:val="24"/>
        </w:rPr>
      </w:pPr>
    </w:p>
    <w:p w:rsidR="00881595" w:rsidRPr="00ED75BF" w:rsidRDefault="00881595" w:rsidP="00ED75BF">
      <w:pPr>
        <w:jc w:val="both"/>
        <w:rPr>
          <w:rFonts w:ascii="Candara" w:hAnsi="Candara" w:cs="Tahoma"/>
          <w:bCs/>
          <w:sz w:val="24"/>
          <w:szCs w:val="24"/>
        </w:rPr>
      </w:pPr>
      <w:r w:rsidRPr="00ED75BF">
        <w:rPr>
          <w:rFonts w:ascii="Candara" w:hAnsi="Candara" w:cs="Tahoma"/>
          <w:sz w:val="24"/>
          <w:szCs w:val="24"/>
        </w:rPr>
        <w:t>Una vez leído el contenido de éstas Bases de Licitación, el interesado manifiesta estar de acuerdo todas las instrucciones que se establecen en las mismas, así como sujetarse a su tenor durante el los procesos del concurso.</w:t>
      </w:r>
    </w:p>
    <w:p w:rsidR="00881595" w:rsidRPr="00ED75BF" w:rsidRDefault="00881595" w:rsidP="00ED75BF">
      <w:pPr>
        <w:jc w:val="both"/>
        <w:rPr>
          <w:rFonts w:ascii="Candara" w:hAnsi="Candara" w:cs="Tahoma"/>
          <w:b/>
          <w:bCs/>
          <w:sz w:val="24"/>
          <w:szCs w:val="24"/>
        </w:rPr>
      </w:pPr>
    </w:p>
    <w:p w:rsidR="00881595" w:rsidRPr="00ED75BF" w:rsidRDefault="00881595"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881595" w:rsidRPr="00ED75BF" w:rsidRDefault="00881595" w:rsidP="00F41677">
      <w:pPr>
        <w:jc w:val="center"/>
        <w:rPr>
          <w:rFonts w:ascii="Candara" w:hAnsi="Candara" w:cs="Tahoma"/>
          <w:b/>
          <w:bCs/>
          <w:sz w:val="24"/>
          <w:szCs w:val="24"/>
        </w:rPr>
      </w:pPr>
      <w:r w:rsidRPr="00ED75BF">
        <w:rPr>
          <w:rFonts w:ascii="Candara" w:hAnsi="Candara" w:cs="Tahoma"/>
          <w:b/>
          <w:bCs/>
          <w:sz w:val="24"/>
          <w:szCs w:val="24"/>
        </w:rPr>
        <w:t>SUFRAGIO EFECTIVO.-NO REELECCIÓN.</w:t>
      </w:r>
    </w:p>
    <w:p w:rsidR="00881595" w:rsidRPr="00ED75BF" w:rsidRDefault="00881595" w:rsidP="00F41677">
      <w:pPr>
        <w:jc w:val="center"/>
        <w:rPr>
          <w:rFonts w:ascii="Candara" w:hAnsi="Candara" w:cs="Tahoma"/>
          <w:b/>
          <w:bCs/>
          <w:sz w:val="24"/>
          <w:szCs w:val="24"/>
        </w:rPr>
      </w:pPr>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w:t>
      </w:r>
      <w:bookmarkStart w:id="0" w:name="_GoBack"/>
      <w:bookmarkEnd w:id="0"/>
      <w:r w:rsidRPr="00ED75BF">
        <w:rPr>
          <w:rFonts w:ascii="Candara" w:hAnsi="Candara" w:cs="Tahoma"/>
          <w:b/>
          <w:bCs/>
          <w:sz w:val="24"/>
          <w:szCs w:val="24"/>
        </w:rPr>
        <w:t xml:space="preserve"> </w:t>
      </w:r>
      <w:r w:rsidRPr="006F0EE3">
        <w:rPr>
          <w:rFonts w:ascii="Candara" w:hAnsi="Candara" w:cs="Tahoma"/>
          <w:b/>
          <w:bCs/>
          <w:noProof/>
          <w:sz w:val="24"/>
          <w:szCs w:val="24"/>
        </w:rPr>
        <w:t>2 de noviembre de 2018</w:t>
      </w:r>
      <w:r w:rsidRPr="00ED75BF">
        <w:rPr>
          <w:rFonts w:ascii="Candara" w:hAnsi="Candara" w:cs="Tahoma"/>
          <w:b/>
          <w:bCs/>
          <w:sz w:val="24"/>
          <w:szCs w:val="24"/>
        </w:rPr>
        <w:t>.</w:t>
      </w:r>
    </w:p>
    <w:p w:rsidR="00881595" w:rsidRPr="00ED75BF" w:rsidRDefault="00881595" w:rsidP="00F41677">
      <w:pPr>
        <w:jc w:val="center"/>
        <w:rPr>
          <w:rFonts w:ascii="Candara" w:hAnsi="Candara" w:cs="Tahoma"/>
          <w:b/>
          <w:bCs/>
          <w:sz w:val="24"/>
          <w:szCs w:val="24"/>
        </w:rPr>
      </w:pPr>
    </w:p>
    <w:p w:rsidR="00881595" w:rsidRPr="00ED75BF" w:rsidRDefault="00881595" w:rsidP="00F41677">
      <w:pPr>
        <w:jc w:val="center"/>
        <w:rPr>
          <w:rFonts w:ascii="Candara" w:hAnsi="Candara" w:cs="Tahoma"/>
          <w:b/>
          <w:bCs/>
          <w:sz w:val="24"/>
          <w:szCs w:val="24"/>
        </w:rPr>
      </w:pPr>
    </w:p>
    <w:p w:rsidR="00881595" w:rsidRPr="00ED75BF" w:rsidRDefault="00881595" w:rsidP="00F41677">
      <w:pPr>
        <w:jc w:val="center"/>
        <w:rPr>
          <w:rFonts w:ascii="Candara" w:hAnsi="Candara" w:cs="Tahoma"/>
          <w:b/>
          <w:bCs/>
          <w:sz w:val="24"/>
          <w:szCs w:val="24"/>
        </w:rPr>
      </w:pPr>
    </w:p>
    <w:p w:rsidR="00881595" w:rsidRPr="00ED75BF" w:rsidRDefault="00881595" w:rsidP="00F41677">
      <w:pPr>
        <w:jc w:val="center"/>
        <w:rPr>
          <w:rFonts w:ascii="Candara" w:hAnsi="Candara" w:cs="Tahoma"/>
          <w:b/>
          <w:bCs/>
          <w:sz w:val="24"/>
          <w:szCs w:val="24"/>
        </w:rPr>
      </w:pPr>
    </w:p>
    <w:p w:rsidR="00881595" w:rsidRPr="00ED75BF" w:rsidRDefault="00881595" w:rsidP="00F41677">
      <w:pPr>
        <w:jc w:val="center"/>
        <w:rPr>
          <w:rFonts w:ascii="Candara" w:hAnsi="Candara" w:cs="Tahoma"/>
          <w:b/>
          <w:bCs/>
          <w:sz w:val="24"/>
          <w:szCs w:val="24"/>
        </w:rPr>
      </w:pPr>
    </w:p>
    <w:tbl>
      <w:tblPr>
        <w:tblW w:w="0" w:type="auto"/>
        <w:tblLook w:val="01E0" w:firstRow="1" w:lastRow="1" w:firstColumn="1" w:lastColumn="1" w:noHBand="0" w:noVBand="0"/>
      </w:tblPr>
      <w:tblGrid>
        <w:gridCol w:w="2206"/>
        <w:gridCol w:w="5132"/>
        <w:gridCol w:w="1948"/>
      </w:tblGrid>
      <w:tr w:rsidR="00881595" w:rsidRPr="00ED75BF" w:rsidTr="009375BA">
        <w:tc>
          <w:tcPr>
            <w:tcW w:w="2206" w:type="dxa"/>
          </w:tcPr>
          <w:p w:rsidR="00881595" w:rsidRPr="00ED75BF" w:rsidRDefault="00881595" w:rsidP="00F41677">
            <w:pPr>
              <w:jc w:val="center"/>
              <w:rPr>
                <w:rFonts w:ascii="Candara" w:hAnsi="Candara" w:cs="Tahoma"/>
                <w:b/>
                <w:bCs/>
                <w:sz w:val="24"/>
                <w:szCs w:val="24"/>
              </w:rPr>
            </w:pPr>
          </w:p>
        </w:tc>
        <w:tc>
          <w:tcPr>
            <w:tcW w:w="5132" w:type="dxa"/>
          </w:tcPr>
          <w:p w:rsidR="00881595" w:rsidRPr="00ED75BF" w:rsidRDefault="00881595" w:rsidP="00F41677">
            <w:pPr>
              <w:jc w:val="center"/>
              <w:rPr>
                <w:rFonts w:ascii="Candara" w:hAnsi="Candara" w:cs="Tahoma"/>
                <w:b/>
                <w:bCs/>
                <w:sz w:val="24"/>
                <w:szCs w:val="24"/>
              </w:rPr>
            </w:pPr>
            <w:r w:rsidRPr="00ED75BF">
              <w:rPr>
                <w:rFonts w:ascii="Candara" w:hAnsi="Candara" w:cs="Tahoma"/>
                <w:b/>
                <w:bCs/>
                <w:sz w:val="24"/>
                <w:szCs w:val="24"/>
                <w:lang w:val="es-ES"/>
              </w:rPr>
              <w:t>ARQ. HUMBERTO RAÚL ROSALES BADILLO</w:t>
            </w:r>
          </w:p>
        </w:tc>
        <w:tc>
          <w:tcPr>
            <w:tcW w:w="1948" w:type="dxa"/>
          </w:tcPr>
          <w:p w:rsidR="00881595" w:rsidRPr="00ED75BF" w:rsidRDefault="00881595" w:rsidP="00F41677">
            <w:pPr>
              <w:jc w:val="center"/>
              <w:rPr>
                <w:rFonts w:ascii="Candara" w:hAnsi="Candara" w:cs="Tahoma"/>
                <w:b/>
                <w:bCs/>
                <w:sz w:val="24"/>
                <w:szCs w:val="24"/>
              </w:rPr>
            </w:pPr>
          </w:p>
        </w:tc>
      </w:tr>
      <w:tr w:rsidR="00881595" w:rsidRPr="00ED75BF" w:rsidTr="009375BA">
        <w:tc>
          <w:tcPr>
            <w:tcW w:w="2206" w:type="dxa"/>
          </w:tcPr>
          <w:p w:rsidR="00881595" w:rsidRPr="00ED75BF" w:rsidRDefault="00881595" w:rsidP="00F41677">
            <w:pPr>
              <w:jc w:val="center"/>
              <w:rPr>
                <w:rFonts w:ascii="Candara" w:hAnsi="Candara" w:cs="Tahoma"/>
                <w:b/>
                <w:bCs/>
                <w:sz w:val="24"/>
                <w:szCs w:val="24"/>
              </w:rPr>
            </w:pPr>
          </w:p>
        </w:tc>
        <w:tc>
          <w:tcPr>
            <w:tcW w:w="5132" w:type="dxa"/>
          </w:tcPr>
          <w:p w:rsidR="00881595" w:rsidRPr="00ED75BF" w:rsidRDefault="00881595" w:rsidP="00F41677">
            <w:pPr>
              <w:jc w:val="center"/>
              <w:rPr>
                <w:rFonts w:ascii="Candara" w:hAnsi="Candara" w:cs="Tahoma"/>
                <w:b/>
                <w:bCs/>
                <w:sz w:val="24"/>
                <w:szCs w:val="24"/>
              </w:rPr>
            </w:pPr>
            <w:r w:rsidRPr="00ED75BF">
              <w:rPr>
                <w:rFonts w:ascii="Candara" w:hAnsi="Candara" w:cs="Tahoma"/>
                <w:b/>
                <w:bCs/>
                <w:sz w:val="24"/>
                <w:szCs w:val="24"/>
              </w:rPr>
              <w:t>Director Municipal de Obras Públicas.</w:t>
            </w:r>
          </w:p>
        </w:tc>
        <w:tc>
          <w:tcPr>
            <w:tcW w:w="1948" w:type="dxa"/>
          </w:tcPr>
          <w:p w:rsidR="00881595" w:rsidRPr="00ED75BF" w:rsidRDefault="00881595" w:rsidP="00F41677">
            <w:pPr>
              <w:jc w:val="center"/>
              <w:rPr>
                <w:rFonts w:ascii="Candara" w:hAnsi="Candara" w:cs="Tahoma"/>
                <w:b/>
                <w:bCs/>
                <w:sz w:val="24"/>
                <w:szCs w:val="24"/>
              </w:rPr>
            </w:pPr>
          </w:p>
        </w:tc>
      </w:tr>
    </w:tbl>
    <w:p w:rsidR="00881595" w:rsidRDefault="00881595" w:rsidP="00F41677">
      <w:pPr>
        <w:jc w:val="center"/>
        <w:rPr>
          <w:rFonts w:ascii="Candara" w:hAnsi="Candara" w:cs="Tahoma"/>
          <w:sz w:val="24"/>
          <w:szCs w:val="24"/>
        </w:rPr>
        <w:sectPr w:rsidR="00881595" w:rsidSect="00881595">
          <w:headerReference w:type="default" r:id="rId9"/>
          <w:footerReference w:type="even" r:id="rId10"/>
          <w:footerReference w:type="default" r:id="rId11"/>
          <w:headerReference w:type="first" r:id="rId12"/>
          <w:pgSz w:w="12240" w:h="15840" w:code="1"/>
          <w:pgMar w:top="645" w:right="1183" w:bottom="1276" w:left="1134" w:header="856" w:footer="720" w:gutter="0"/>
          <w:pgNumType w:start="1"/>
          <w:cols w:space="720" w:equalWidth="0">
            <w:col w:w="9923"/>
          </w:cols>
          <w:titlePg/>
        </w:sectPr>
      </w:pPr>
    </w:p>
    <w:p w:rsidR="00881595" w:rsidRPr="00ED75BF" w:rsidRDefault="00881595" w:rsidP="00F41677">
      <w:pPr>
        <w:jc w:val="center"/>
        <w:rPr>
          <w:rFonts w:ascii="Candara" w:hAnsi="Candara" w:cs="Tahoma"/>
          <w:sz w:val="24"/>
          <w:szCs w:val="24"/>
        </w:rPr>
      </w:pPr>
    </w:p>
    <w:sectPr w:rsidR="00881595" w:rsidRPr="00ED75BF" w:rsidSect="00881595">
      <w:headerReference w:type="default" r:id="rId13"/>
      <w:footerReference w:type="even" r:id="rId14"/>
      <w:footerReference w:type="default" r:id="rId15"/>
      <w:headerReference w:type="first" r:id="rId16"/>
      <w:type w:val="continuous"/>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328" w:rsidRDefault="00AB2328">
      <w:r>
        <w:separator/>
      </w:r>
    </w:p>
  </w:endnote>
  <w:endnote w:type="continuationSeparator" w:id="0">
    <w:p w:rsidR="00AB2328" w:rsidRDefault="00AB2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595" w:rsidRDefault="0088159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881595" w:rsidRDefault="0088159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595" w:rsidRDefault="00881595">
    <w:pPr>
      <w:pStyle w:val="Piedepgina"/>
      <w:pBdr>
        <w:top w:val="single" w:sz="4" w:space="1" w:color="auto"/>
      </w:pBdr>
      <w:spacing w:line="216" w:lineRule="auto"/>
      <w:ind w:right="360"/>
      <w:jc w:val="cen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AC7" w:rsidRDefault="00C81AC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B4BCD">
      <w:rPr>
        <w:rStyle w:val="Nmerodepgina"/>
        <w:noProof/>
      </w:rPr>
      <w:t>1</w:t>
    </w:r>
    <w:r>
      <w:rPr>
        <w:rStyle w:val="Nmerodepgina"/>
      </w:rPr>
      <w:fldChar w:fldCharType="end"/>
    </w:r>
  </w:p>
  <w:p w:rsidR="00C81AC7" w:rsidRDefault="00C81AC7">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AC7" w:rsidRDefault="00C81AC7">
    <w:pPr>
      <w:pStyle w:val="Piedepgina"/>
      <w:pBdr>
        <w:top w:val="single" w:sz="4" w:space="1" w:color="auto"/>
      </w:pBdr>
      <w:spacing w:line="216" w:lineRule="auto"/>
      <w:ind w:right="360"/>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328" w:rsidRDefault="00AB2328">
      <w:r>
        <w:separator/>
      </w:r>
    </w:p>
  </w:footnote>
  <w:footnote w:type="continuationSeparator" w:id="0">
    <w:p w:rsidR="00AB2328" w:rsidRDefault="00AB23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881595" w:rsidRPr="00F64E74" w:rsidTr="009E7A7B">
      <w:tblPrEx>
        <w:tblCellMar>
          <w:top w:w="0" w:type="dxa"/>
          <w:bottom w:w="0" w:type="dxa"/>
        </w:tblCellMar>
      </w:tblPrEx>
      <w:trPr>
        <w:cantSplit/>
        <w:trHeight w:val="1275"/>
      </w:trPr>
      <w:tc>
        <w:tcPr>
          <w:tcW w:w="9993" w:type="dxa"/>
        </w:tcPr>
        <w:p w:rsidR="00881595" w:rsidRPr="00F64E74" w:rsidRDefault="00881595" w:rsidP="009E7A7B">
          <w:pPr>
            <w:pStyle w:val="Encabezado"/>
            <w:jc w:val="right"/>
            <w:rPr>
              <w:rFonts w:ascii="Candara" w:hAnsi="Candara" w:cs="Tahoma"/>
              <w:b/>
              <w:bCs/>
              <w:sz w:val="24"/>
            </w:rPr>
          </w:pPr>
          <w:r>
            <w:rPr>
              <w:rFonts w:ascii="Candara" w:hAnsi="Candara"/>
              <w:noProof/>
              <w:sz w:val="28"/>
              <w:lang w:val="es-MX" w:eastAsia="es-MX"/>
            </w:rPr>
            <w:drawing>
              <wp:anchor distT="0" distB="0" distL="114300" distR="114300" simplePos="0" relativeHeight="251662336" behindDoc="0" locked="0" layoutInCell="1" allowOverlap="1">
                <wp:simplePos x="0" y="0"/>
                <wp:positionH relativeFrom="column">
                  <wp:posOffset>94615</wp:posOffset>
                </wp:positionH>
                <wp:positionV relativeFrom="paragraph">
                  <wp:posOffset>-80645</wp:posOffset>
                </wp:positionV>
                <wp:extent cx="823595" cy="978535"/>
                <wp:effectExtent l="0" t="0" r="0" b="0"/>
                <wp:wrapNone/>
                <wp:docPr id="3" name="Imagen 3" descr="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n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978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179B">
            <w:rPr>
              <w:rFonts w:ascii="Candara" w:hAnsi="Candara" w:cs="Tahoma"/>
              <w:b/>
              <w:bCs/>
              <w:sz w:val="28"/>
            </w:rPr>
            <w:t>MUNICIPIO DE DURANGO</w:t>
          </w:r>
        </w:p>
        <w:p w:rsidR="00881595" w:rsidRPr="00F64E74" w:rsidRDefault="00881595" w:rsidP="009E7A7B">
          <w:pPr>
            <w:jc w:val="right"/>
            <w:rPr>
              <w:rFonts w:ascii="Candara" w:hAnsi="Candara" w:cs="Tahoma"/>
              <w:b/>
              <w:bCs/>
              <w:sz w:val="24"/>
            </w:rPr>
          </w:pPr>
          <w:r w:rsidRPr="00F64E74">
            <w:rPr>
              <w:rFonts w:ascii="Candara" w:hAnsi="Candara" w:cs="Tahoma"/>
              <w:b/>
              <w:bCs/>
              <w:sz w:val="24"/>
            </w:rPr>
            <w:t>DIRECCIÓN MUNICIPAL DE OBRAS PÚBLICAS</w:t>
          </w:r>
        </w:p>
        <w:p w:rsidR="00881595" w:rsidRPr="00F64E74" w:rsidRDefault="00881595" w:rsidP="009E7A7B">
          <w:pPr>
            <w:jc w:val="right"/>
            <w:rPr>
              <w:rFonts w:ascii="Candara" w:hAnsi="Candara" w:cs="Tahoma"/>
              <w:bCs/>
              <w:sz w:val="24"/>
            </w:rPr>
          </w:pPr>
          <w:r w:rsidRPr="00F64E74">
            <w:rPr>
              <w:rFonts w:ascii="Candara" w:hAnsi="Candara" w:cs="Tahoma"/>
              <w:bCs/>
              <w:sz w:val="24"/>
            </w:rPr>
            <w:t>Coordinación de Licitaciones y Contratos</w:t>
          </w:r>
        </w:p>
        <w:p w:rsidR="00881595" w:rsidRPr="00F64E74" w:rsidRDefault="00881595" w:rsidP="009E7A7B">
          <w:pPr>
            <w:pStyle w:val="Encabezado"/>
            <w:tabs>
              <w:tab w:val="clear" w:pos="8838"/>
              <w:tab w:val="right" w:pos="8647"/>
            </w:tabs>
            <w:jc w:val="right"/>
            <w:rPr>
              <w:rFonts w:ascii="Candara" w:hAnsi="Candara" w:cs="Tahoma"/>
              <w:b/>
              <w:bCs/>
            </w:rPr>
          </w:pPr>
          <w:r w:rsidRPr="00F64E74">
            <w:rPr>
              <w:rFonts w:ascii="Candara" w:hAnsi="Candara" w:cs="Tahoma"/>
              <w:b/>
              <w:bCs/>
            </w:rPr>
            <w:t xml:space="preserve">Licitación </w:t>
          </w:r>
          <w:r w:rsidRPr="006F0EE3">
            <w:rPr>
              <w:rFonts w:ascii="Candara" w:hAnsi="Candara" w:cs="Tahoma"/>
              <w:b/>
              <w:bCs/>
              <w:noProof/>
            </w:rPr>
            <w:t>Por Invitación Restringida a Cuando Menos Tres Contratistas</w:t>
          </w:r>
          <w:r w:rsidRPr="00F64E74">
            <w:rPr>
              <w:rFonts w:ascii="Candara" w:hAnsi="Candara" w:cs="Tahoma"/>
              <w:b/>
              <w:bCs/>
            </w:rPr>
            <w:t xml:space="preserve">  </w:t>
          </w:r>
        </w:p>
        <w:p w:rsidR="00881595" w:rsidRPr="00F64E74" w:rsidRDefault="00881595" w:rsidP="009E7A7B">
          <w:pPr>
            <w:pStyle w:val="Encabezado"/>
            <w:tabs>
              <w:tab w:val="clear" w:pos="8838"/>
              <w:tab w:val="right" w:pos="8647"/>
            </w:tabs>
            <w:jc w:val="right"/>
            <w:rPr>
              <w:rFonts w:ascii="Candara" w:hAnsi="Candara" w:cs="Tahoma"/>
              <w:bCs/>
            </w:rPr>
          </w:pPr>
          <w:r w:rsidRPr="00F64E74">
            <w:rPr>
              <w:rFonts w:ascii="Candara" w:hAnsi="Candara" w:cs="Tahoma"/>
              <w:b/>
              <w:bCs/>
            </w:rPr>
            <w:t xml:space="preserve">No. </w:t>
          </w:r>
          <w:r w:rsidRPr="006F0EE3">
            <w:rPr>
              <w:rFonts w:ascii="Candara" w:hAnsi="Candara" w:cs="Tahoma"/>
              <w:b/>
              <w:bCs/>
              <w:noProof/>
            </w:rPr>
            <w:t>HAYTO-DGO-DMOP-027-18</w:t>
          </w:r>
          <w:r w:rsidRPr="00F64E74">
            <w:rPr>
              <w:rFonts w:ascii="Candara" w:hAnsi="Candara" w:cs="Tahoma"/>
              <w:bCs/>
            </w:rPr>
            <w:t xml:space="preserve"> </w:t>
          </w:r>
        </w:p>
        <w:p w:rsidR="00881595" w:rsidRPr="00F64E74" w:rsidRDefault="00881595" w:rsidP="009A7DF9">
          <w:pPr>
            <w:pStyle w:val="Encabezado"/>
            <w:ind w:left="72" w:right="2145"/>
            <w:jc w:val="right"/>
            <w:rPr>
              <w:rFonts w:ascii="Candara" w:hAnsi="Candara"/>
              <w:b/>
              <w:bCs/>
              <w:sz w:val="24"/>
            </w:rPr>
          </w:pPr>
        </w:p>
      </w:tc>
    </w:tr>
  </w:tbl>
  <w:p w:rsidR="00881595" w:rsidRPr="00F64E74" w:rsidRDefault="00881595">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595" w:rsidRDefault="00881595">
    <w:pPr>
      <w:pStyle w:val="Encabezado"/>
    </w:pPr>
    <w:r>
      <w:rPr>
        <w:noProof/>
        <w:lang w:val="es-MX" w:eastAsia="es-MX"/>
      </w:rPr>
      <w:drawing>
        <wp:anchor distT="0" distB="0" distL="114300" distR="114300" simplePos="0" relativeHeight="251663360" behindDoc="1" locked="0" layoutInCell="1" allowOverlap="1">
          <wp:simplePos x="0" y="0"/>
          <wp:positionH relativeFrom="column">
            <wp:posOffset>-652780</wp:posOffset>
          </wp:positionH>
          <wp:positionV relativeFrom="paragraph">
            <wp:posOffset>-260985</wp:posOffset>
          </wp:positionV>
          <wp:extent cx="7647305" cy="90747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7305" cy="9074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C81AC7" w:rsidRPr="00F64E74" w:rsidTr="009E7A7B">
      <w:tblPrEx>
        <w:tblCellMar>
          <w:top w:w="0" w:type="dxa"/>
          <w:bottom w:w="0" w:type="dxa"/>
        </w:tblCellMar>
      </w:tblPrEx>
      <w:trPr>
        <w:cantSplit/>
        <w:trHeight w:val="1275"/>
      </w:trPr>
      <w:tc>
        <w:tcPr>
          <w:tcW w:w="9993" w:type="dxa"/>
        </w:tcPr>
        <w:p w:rsidR="00C81AC7" w:rsidRPr="00F64E74" w:rsidRDefault="00881595" w:rsidP="009E7A7B">
          <w:pPr>
            <w:pStyle w:val="Encabezado"/>
            <w:jc w:val="right"/>
            <w:rPr>
              <w:rFonts w:ascii="Candara" w:hAnsi="Candara" w:cs="Tahoma"/>
              <w:b/>
              <w:bCs/>
              <w:sz w:val="24"/>
            </w:rPr>
          </w:pPr>
          <w:r>
            <w:rPr>
              <w:rFonts w:ascii="Candara" w:hAnsi="Candara"/>
              <w:noProof/>
              <w:sz w:val="28"/>
              <w:lang w:val="es-MX" w:eastAsia="es-MX"/>
            </w:rPr>
            <w:drawing>
              <wp:anchor distT="0" distB="0" distL="114300" distR="114300" simplePos="0" relativeHeight="251659264" behindDoc="0" locked="0" layoutInCell="1" allowOverlap="1">
                <wp:simplePos x="0" y="0"/>
                <wp:positionH relativeFrom="column">
                  <wp:posOffset>94615</wp:posOffset>
                </wp:positionH>
                <wp:positionV relativeFrom="paragraph">
                  <wp:posOffset>-80645</wp:posOffset>
                </wp:positionV>
                <wp:extent cx="823595" cy="978535"/>
                <wp:effectExtent l="0" t="0" r="0" b="0"/>
                <wp:wrapNone/>
                <wp:docPr id="1" name="Imagen 1" descr="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978535"/>
                        </a:xfrm>
                        <a:prstGeom prst="rect">
                          <a:avLst/>
                        </a:prstGeom>
                        <a:noFill/>
                        <a:ln>
                          <a:noFill/>
                        </a:ln>
                      </pic:spPr>
                    </pic:pic>
                  </a:graphicData>
                </a:graphic>
                <wp14:sizeRelH relativeFrom="page">
                  <wp14:pctWidth>0</wp14:pctWidth>
                </wp14:sizeRelH>
                <wp14:sizeRelV relativeFrom="page">
                  <wp14:pctHeight>0</wp14:pctHeight>
                </wp14:sizeRelV>
              </wp:anchor>
            </w:drawing>
          </w:r>
          <w:r w:rsidR="00C81AC7" w:rsidRPr="00AD179B">
            <w:rPr>
              <w:rFonts w:ascii="Candara" w:hAnsi="Candara" w:cs="Tahoma"/>
              <w:b/>
              <w:bCs/>
              <w:sz w:val="28"/>
            </w:rPr>
            <w:t>MUNICIPIO DE DURANGO</w:t>
          </w:r>
        </w:p>
        <w:p w:rsidR="00C81AC7" w:rsidRPr="00F64E74" w:rsidRDefault="00C81AC7" w:rsidP="009E7A7B">
          <w:pPr>
            <w:jc w:val="right"/>
            <w:rPr>
              <w:rFonts w:ascii="Candara" w:hAnsi="Candara" w:cs="Tahoma"/>
              <w:b/>
              <w:bCs/>
              <w:sz w:val="24"/>
            </w:rPr>
          </w:pPr>
          <w:r w:rsidRPr="00F64E74">
            <w:rPr>
              <w:rFonts w:ascii="Candara" w:hAnsi="Candara" w:cs="Tahoma"/>
              <w:b/>
              <w:bCs/>
              <w:sz w:val="24"/>
            </w:rPr>
            <w:t>DIRECCIÓN MUNICIPAL DE OBRAS PÚBLICAS</w:t>
          </w:r>
        </w:p>
        <w:p w:rsidR="00C81AC7" w:rsidRPr="00F64E74" w:rsidRDefault="00C81AC7" w:rsidP="009E7A7B">
          <w:pPr>
            <w:jc w:val="right"/>
            <w:rPr>
              <w:rFonts w:ascii="Candara" w:hAnsi="Candara" w:cs="Tahoma"/>
              <w:bCs/>
              <w:sz w:val="24"/>
            </w:rPr>
          </w:pPr>
          <w:r w:rsidRPr="00F64E74">
            <w:rPr>
              <w:rFonts w:ascii="Candara" w:hAnsi="Candara" w:cs="Tahoma"/>
              <w:bCs/>
              <w:sz w:val="24"/>
            </w:rPr>
            <w:t>Coordinación de Licitaciones y Contratos</w:t>
          </w:r>
        </w:p>
        <w:p w:rsidR="00C81AC7" w:rsidRPr="00F64E74" w:rsidRDefault="00C81AC7" w:rsidP="009E7A7B">
          <w:pPr>
            <w:pStyle w:val="Encabezado"/>
            <w:tabs>
              <w:tab w:val="clear" w:pos="8838"/>
              <w:tab w:val="right" w:pos="8647"/>
            </w:tabs>
            <w:jc w:val="right"/>
            <w:rPr>
              <w:rFonts w:ascii="Candara" w:hAnsi="Candara" w:cs="Tahoma"/>
              <w:b/>
              <w:bCs/>
            </w:rPr>
          </w:pPr>
          <w:r w:rsidRPr="00F64E74">
            <w:rPr>
              <w:rFonts w:ascii="Candara" w:hAnsi="Candara" w:cs="Tahoma"/>
              <w:b/>
              <w:bCs/>
            </w:rPr>
            <w:t xml:space="preserve">Licitación </w:t>
          </w:r>
          <w:r w:rsidR="008410F5" w:rsidRPr="006F0EE3">
            <w:rPr>
              <w:rFonts w:ascii="Candara" w:hAnsi="Candara" w:cs="Tahoma"/>
              <w:b/>
              <w:bCs/>
              <w:noProof/>
            </w:rPr>
            <w:t>Por Invitación Restringida a Cuando Menos Tres Contratistas</w:t>
          </w:r>
          <w:r w:rsidRPr="00F64E74">
            <w:rPr>
              <w:rFonts w:ascii="Candara" w:hAnsi="Candara" w:cs="Tahoma"/>
              <w:b/>
              <w:bCs/>
            </w:rPr>
            <w:t xml:space="preserve">  </w:t>
          </w:r>
        </w:p>
        <w:p w:rsidR="00C81AC7" w:rsidRPr="00F64E74" w:rsidRDefault="00C81AC7" w:rsidP="009E7A7B">
          <w:pPr>
            <w:pStyle w:val="Encabezado"/>
            <w:tabs>
              <w:tab w:val="clear" w:pos="8838"/>
              <w:tab w:val="right" w:pos="8647"/>
            </w:tabs>
            <w:jc w:val="right"/>
            <w:rPr>
              <w:rFonts w:ascii="Candara" w:hAnsi="Candara" w:cs="Tahoma"/>
              <w:bCs/>
            </w:rPr>
          </w:pPr>
          <w:r w:rsidRPr="00F64E74">
            <w:rPr>
              <w:rFonts w:ascii="Candara" w:hAnsi="Candara" w:cs="Tahoma"/>
              <w:b/>
              <w:bCs/>
            </w:rPr>
            <w:t xml:space="preserve">No. </w:t>
          </w:r>
          <w:r w:rsidR="008410F5" w:rsidRPr="006F0EE3">
            <w:rPr>
              <w:rFonts w:ascii="Candara" w:hAnsi="Candara" w:cs="Tahoma"/>
              <w:b/>
              <w:bCs/>
              <w:noProof/>
            </w:rPr>
            <w:t>HAYTO-DGO-DMOP-027-18</w:t>
          </w:r>
          <w:r w:rsidRPr="00F64E74">
            <w:rPr>
              <w:rFonts w:ascii="Candara" w:hAnsi="Candara" w:cs="Tahoma"/>
              <w:bCs/>
            </w:rPr>
            <w:t xml:space="preserve"> </w:t>
          </w:r>
        </w:p>
        <w:p w:rsidR="00C81AC7" w:rsidRPr="00F64E74" w:rsidRDefault="00C81AC7" w:rsidP="009A7DF9">
          <w:pPr>
            <w:pStyle w:val="Encabezado"/>
            <w:ind w:left="72" w:right="2145"/>
            <w:jc w:val="right"/>
            <w:rPr>
              <w:rFonts w:ascii="Candara" w:hAnsi="Candara"/>
              <w:b/>
              <w:bCs/>
              <w:sz w:val="24"/>
            </w:rPr>
          </w:pPr>
        </w:p>
      </w:tc>
    </w:tr>
  </w:tbl>
  <w:p w:rsidR="00C81AC7" w:rsidRPr="00F64E74" w:rsidRDefault="00C81AC7">
    <w:pPr>
      <w:pStyle w:val="Encabezado"/>
      <w:rPr>
        <w:rFonts w:ascii="Candara" w:hAnsi="Candara"/>
        <w:sz w:val="4"/>
      </w:rPr>
    </w:pPr>
    <w:r w:rsidRPr="00F64E74">
      <w:rPr>
        <w:rFonts w:ascii="Candara" w:hAnsi="Candara"/>
        <w:b/>
        <w:bCs/>
        <w:sz w:val="24"/>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AC7" w:rsidRDefault="00881595">
    <w:pPr>
      <w:pStyle w:val="Encabezado"/>
    </w:pPr>
    <w:r>
      <w:rPr>
        <w:noProof/>
        <w:lang w:val="es-MX" w:eastAsia="es-MX"/>
      </w:rPr>
      <w:drawing>
        <wp:anchor distT="0" distB="0" distL="114300" distR="114300" simplePos="0" relativeHeight="251660288" behindDoc="1" locked="0" layoutInCell="1" allowOverlap="1">
          <wp:simplePos x="0" y="0"/>
          <wp:positionH relativeFrom="column">
            <wp:posOffset>-652780</wp:posOffset>
          </wp:positionH>
          <wp:positionV relativeFrom="paragraph">
            <wp:posOffset>-260985</wp:posOffset>
          </wp:positionV>
          <wp:extent cx="7647305" cy="9074785"/>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7305" cy="9074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5">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5">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6">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4"/>
  </w:num>
  <w:num w:numId="3">
    <w:abstractNumId w:val="14"/>
  </w:num>
  <w:num w:numId="4">
    <w:abstractNumId w:val="11"/>
  </w:num>
  <w:num w:numId="5">
    <w:abstractNumId w:val="0"/>
  </w:num>
  <w:num w:numId="6">
    <w:abstractNumId w:val="5"/>
  </w:num>
  <w:num w:numId="7">
    <w:abstractNumId w:val="16"/>
  </w:num>
  <w:num w:numId="8">
    <w:abstractNumId w:val="10"/>
  </w:num>
  <w:num w:numId="9">
    <w:abstractNumId w:val="22"/>
  </w:num>
  <w:num w:numId="10">
    <w:abstractNumId w:val="13"/>
  </w:num>
  <w:num w:numId="11">
    <w:abstractNumId w:val="18"/>
  </w:num>
  <w:num w:numId="12">
    <w:abstractNumId w:val="6"/>
  </w:num>
  <w:num w:numId="13">
    <w:abstractNumId w:val="12"/>
  </w:num>
  <w:num w:numId="14">
    <w:abstractNumId w:val="17"/>
  </w:num>
  <w:num w:numId="15">
    <w:abstractNumId w:val="20"/>
  </w:num>
  <w:num w:numId="16">
    <w:abstractNumId w:val="15"/>
  </w:num>
  <w:num w:numId="17">
    <w:abstractNumId w:val="2"/>
  </w:num>
  <w:num w:numId="18">
    <w:abstractNumId w:val="21"/>
  </w:num>
  <w:num w:numId="19">
    <w:abstractNumId w:val="7"/>
  </w:num>
  <w:num w:numId="20">
    <w:abstractNumId w:val="19"/>
  </w:num>
  <w:num w:numId="21">
    <w:abstractNumId w:val="3"/>
  </w:num>
  <w:num w:numId="22">
    <w:abstractNumId w:val="1"/>
  </w:num>
  <w:num w:numId="23">
    <w:abstractNumId w:val="9"/>
  </w:num>
  <w:num w:numId="24">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82"/>
    <w:rsid w:val="0000063A"/>
    <w:rsid w:val="00001530"/>
    <w:rsid w:val="00007189"/>
    <w:rsid w:val="00013F06"/>
    <w:rsid w:val="00014B50"/>
    <w:rsid w:val="00022427"/>
    <w:rsid w:val="000244B4"/>
    <w:rsid w:val="000272AD"/>
    <w:rsid w:val="0003246F"/>
    <w:rsid w:val="00033B20"/>
    <w:rsid w:val="00034D33"/>
    <w:rsid w:val="0003669D"/>
    <w:rsid w:val="0003740B"/>
    <w:rsid w:val="00041FDC"/>
    <w:rsid w:val="0004502B"/>
    <w:rsid w:val="000453C5"/>
    <w:rsid w:val="00051ED5"/>
    <w:rsid w:val="00052A05"/>
    <w:rsid w:val="00052E77"/>
    <w:rsid w:val="00060293"/>
    <w:rsid w:val="0006383A"/>
    <w:rsid w:val="00063EC0"/>
    <w:rsid w:val="0006506B"/>
    <w:rsid w:val="00065B63"/>
    <w:rsid w:val="0006629E"/>
    <w:rsid w:val="00070CCF"/>
    <w:rsid w:val="00072476"/>
    <w:rsid w:val="000772C5"/>
    <w:rsid w:val="00081821"/>
    <w:rsid w:val="00083ACC"/>
    <w:rsid w:val="000A32C2"/>
    <w:rsid w:val="000A3BC0"/>
    <w:rsid w:val="000A4E92"/>
    <w:rsid w:val="000B0430"/>
    <w:rsid w:val="000B058A"/>
    <w:rsid w:val="000B11E7"/>
    <w:rsid w:val="000B1A72"/>
    <w:rsid w:val="000B57EA"/>
    <w:rsid w:val="000C0DBC"/>
    <w:rsid w:val="000C43F1"/>
    <w:rsid w:val="000D1ED5"/>
    <w:rsid w:val="000D4E3D"/>
    <w:rsid w:val="000D5B0C"/>
    <w:rsid w:val="000D728E"/>
    <w:rsid w:val="000D7AB7"/>
    <w:rsid w:val="000E02F5"/>
    <w:rsid w:val="000E1337"/>
    <w:rsid w:val="000E2C16"/>
    <w:rsid w:val="000E51B5"/>
    <w:rsid w:val="000E571D"/>
    <w:rsid w:val="000E7944"/>
    <w:rsid w:val="000F0D4A"/>
    <w:rsid w:val="000F0E78"/>
    <w:rsid w:val="000F3C81"/>
    <w:rsid w:val="000F414D"/>
    <w:rsid w:val="000F78F9"/>
    <w:rsid w:val="000F7E9B"/>
    <w:rsid w:val="00113D96"/>
    <w:rsid w:val="00116335"/>
    <w:rsid w:val="00117453"/>
    <w:rsid w:val="00124C3A"/>
    <w:rsid w:val="0012798F"/>
    <w:rsid w:val="00130E6C"/>
    <w:rsid w:val="0013173A"/>
    <w:rsid w:val="00133B73"/>
    <w:rsid w:val="00134194"/>
    <w:rsid w:val="00136E28"/>
    <w:rsid w:val="00140826"/>
    <w:rsid w:val="00140A22"/>
    <w:rsid w:val="00141788"/>
    <w:rsid w:val="00150095"/>
    <w:rsid w:val="00155887"/>
    <w:rsid w:val="00161F08"/>
    <w:rsid w:val="0016262A"/>
    <w:rsid w:val="00162C9A"/>
    <w:rsid w:val="00163197"/>
    <w:rsid w:val="0016361D"/>
    <w:rsid w:val="001644A6"/>
    <w:rsid w:val="00165B5A"/>
    <w:rsid w:val="00166B60"/>
    <w:rsid w:val="001673C1"/>
    <w:rsid w:val="00170367"/>
    <w:rsid w:val="00170576"/>
    <w:rsid w:val="00175D5D"/>
    <w:rsid w:val="001762DD"/>
    <w:rsid w:val="00177373"/>
    <w:rsid w:val="0018265F"/>
    <w:rsid w:val="00183842"/>
    <w:rsid w:val="00185B1A"/>
    <w:rsid w:val="00190D3E"/>
    <w:rsid w:val="001911E5"/>
    <w:rsid w:val="0019220B"/>
    <w:rsid w:val="0019244A"/>
    <w:rsid w:val="001926FF"/>
    <w:rsid w:val="00195514"/>
    <w:rsid w:val="00195633"/>
    <w:rsid w:val="001A11D5"/>
    <w:rsid w:val="001A4C78"/>
    <w:rsid w:val="001A67BE"/>
    <w:rsid w:val="001B1887"/>
    <w:rsid w:val="001B244E"/>
    <w:rsid w:val="001B5A2D"/>
    <w:rsid w:val="001B5A62"/>
    <w:rsid w:val="001C0772"/>
    <w:rsid w:val="001C250C"/>
    <w:rsid w:val="001C3748"/>
    <w:rsid w:val="001C3C16"/>
    <w:rsid w:val="001C4344"/>
    <w:rsid w:val="001C70ED"/>
    <w:rsid w:val="001C7456"/>
    <w:rsid w:val="001D1CEC"/>
    <w:rsid w:val="001D2906"/>
    <w:rsid w:val="001D2EB3"/>
    <w:rsid w:val="001D47B6"/>
    <w:rsid w:val="001D4B06"/>
    <w:rsid w:val="001E08FF"/>
    <w:rsid w:val="001E122D"/>
    <w:rsid w:val="001E4F80"/>
    <w:rsid w:val="001E7C25"/>
    <w:rsid w:val="001F2A60"/>
    <w:rsid w:val="001F3CD0"/>
    <w:rsid w:val="001F4511"/>
    <w:rsid w:val="001F459F"/>
    <w:rsid w:val="001F5B89"/>
    <w:rsid w:val="002021E2"/>
    <w:rsid w:val="00207D84"/>
    <w:rsid w:val="0021125B"/>
    <w:rsid w:val="00211358"/>
    <w:rsid w:val="002115DA"/>
    <w:rsid w:val="00212054"/>
    <w:rsid w:val="00214314"/>
    <w:rsid w:val="00215A40"/>
    <w:rsid w:val="00215C9F"/>
    <w:rsid w:val="00220B74"/>
    <w:rsid w:val="00222260"/>
    <w:rsid w:val="00223525"/>
    <w:rsid w:val="00224B85"/>
    <w:rsid w:val="00225015"/>
    <w:rsid w:val="00230447"/>
    <w:rsid w:val="002311F2"/>
    <w:rsid w:val="00233345"/>
    <w:rsid w:val="0023376D"/>
    <w:rsid w:val="0023535D"/>
    <w:rsid w:val="002419AD"/>
    <w:rsid w:val="00242B1B"/>
    <w:rsid w:val="00244A65"/>
    <w:rsid w:val="00244E80"/>
    <w:rsid w:val="00245753"/>
    <w:rsid w:val="00245944"/>
    <w:rsid w:val="00247EF4"/>
    <w:rsid w:val="00250C04"/>
    <w:rsid w:val="00250CB6"/>
    <w:rsid w:val="00250CFC"/>
    <w:rsid w:val="00251F6F"/>
    <w:rsid w:val="0025304E"/>
    <w:rsid w:val="00254642"/>
    <w:rsid w:val="00256181"/>
    <w:rsid w:val="00256866"/>
    <w:rsid w:val="0025690B"/>
    <w:rsid w:val="00265090"/>
    <w:rsid w:val="0026579E"/>
    <w:rsid w:val="002657B4"/>
    <w:rsid w:val="00265A09"/>
    <w:rsid w:val="00266A6A"/>
    <w:rsid w:val="00275D8C"/>
    <w:rsid w:val="0027627D"/>
    <w:rsid w:val="00277AF8"/>
    <w:rsid w:val="00282E6F"/>
    <w:rsid w:val="00292075"/>
    <w:rsid w:val="002922EA"/>
    <w:rsid w:val="00292C00"/>
    <w:rsid w:val="002932C6"/>
    <w:rsid w:val="002937C2"/>
    <w:rsid w:val="002943C6"/>
    <w:rsid w:val="002965FC"/>
    <w:rsid w:val="00297E6F"/>
    <w:rsid w:val="002A2A74"/>
    <w:rsid w:val="002A78C3"/>
    <w:rsid w:val="002B0569"/>
    <w:rsid w:val="002B1C06"/>
    <w:rsid w:val="002B3114"/>
    <w:rsid w:val="002B3DAB"/>
    <w:rsid w:val="002B5687"/>
    <w:rsid w:val="002C0336"/>
    <w:rsid w:val="002C03D9"/>
    <w:rsid w:val="002C2E4E"/>
    <w:rsid w:val="002D0AAF"/>
    <w:rsid w:val="002D48B7"/>
    <w:rsid w:val="002D4DFF"/>
    <w:rsid w:val="002D5C8F"/>
    <w:rsid w:val="002E0A74"/>
    <w:rsid w:val="002E234E"/>
    <w:rsid w:val="002E2C64"/>
    <w:rsid w:val="002E3730"/>
    <w:rsid w:val="002E3828"/>
    <w:rsid w:val="002E409A"/>
    <w:rsid w:val="002E5B66"/>
    <w:rsid w:val="002E6B86"/>
    <w:rsid w:val="002F68C0"/>
    <w:rsid w:val="00300EB0"/>
    <w:rsid w:val="003011B7"/>
    <w:rsid w:val="0030374E"/>
    <w:rsid w:val="003054F4"/>
    <w:rsid w:val="00305A03"/>
    <w:rsid w:val="003127A7"/>
    <w:rsid w:val="0032154F"/>
    <w:rsid w:val="00321DF9"/>
    <w:rsid w:val="00323286"/>
    <w:rsid w:val="003254C6"/>
    <w:rsid w:val="00327AE6"/>
    <w:rsid w:val="00334206"/>
    <w:rsid w:val="00336EE4"/>
    <w:rsid w:val="0033724D"/>
    <w:rsid w:val="00340BDE"/>
    <w:rsid w:val="00341F93"/>
    <w:rsid w:val="00343A4B"/>
    <w:rsid w:val="00343B0F"/>
    <w:rsid w:val="00351F73"/>
    <w:rsid w:val="003554A0"/>
    <w:rsid w:val="00355D16"/>
    <w:rsid w:val="00360101"/>
    <w:rsid w:val="003605F0"/>
    <w:rsid w:val="00360CD7"/>
    <w:rsid w:val="00361C1E"/>
    <w:rsid w:val="00363EF4"/>
    <w:rsid w:val="0036680A"/>
    <w:rsid w:val="00370EA5"/>
    <w:rsid w:val="00370F34"/>
    <w:rsid w:val="003723B8"/>
    <w:rsid w:val="0037426B"/>
    <w:rsid w:val="00376ECC"/>
    <w:rsid w:val="003804B9"/>
    <w:rsid w:val="00381510"/>
    <w:rsid w:val="003848F8"/>
    <w:rsid w:val="00386507"/>
    <w:rsid w:val="003914BC"/>
    <w:rsid w:val="00394058"/>
    <w:rsid w:val="003A2EA0"/>
    <w:rsid w:val="003A5A68"/>
    <w:rsid w:val="003B5581"/>
    <w:rsid w:val="003B5C69"/>
    <w:rsid w:val="003C014B"/>
    <w:rsid w:val="003C03CE"/>
    <w:rsid w:val="003C2774"/>
    <w:rsid w:val="003C3161"/>
    <w:rsid w:val="003C4350"/>
    <w:rsid w:val="003C4F15"/>
    <w:rsid w:val="003C5011"/>
    <w:rsid w:val="003D03B5"/>
    <w:rsid w:val="003D2B73"/>
    <w:rsid w:val="003D3CBB"/>
    <w:rsid w:val="003E2992"/>
    <w:rsid w:val="003E2EDD"/>
    <w:rsid w:val="003E3723"/>
    <w:rsid w:val="003E3D92"/>
    <w:rsid w:val="003E6CB9"/>
    <w:rsid w:val="003E7835"/>
    <w:rsid w:val="003F1719"/>
    <w:rsid w:val="003F2A08"/>
    <w:rsid w:val="003F3CBB"/>
    <w:rsid w:val="003F6463"/>
    <w:rsid w:val="003F77D6"/>
    <w:rsid w:val="004012F6"/>
    <w:rsid w:val="00404838"/>
    <w:rsid w:val="0040513C"/>
    <w:rsid w:val="0040626C"/>
    <w:rsid w:val="004103F2"/>
    <w:rsid w:val="0041379D"/>
    <w:rsid w:val="00413D3D"/>
    <w:rsid w:val="00417596"/>
    <w:rsid w:val="0041766C"/>
    <w:rsid w:val="00421277"/>
    <w:rsid w:val="00421DD9"/>
    <w:rsid w:val="00422240"/>
    <w:rsid w:val="00423A17"/>
    <w:rsid w:val="00426C08"/>
    <w:rsid w:val="004339E5"/>
    <w:rsid w:val="00433BA1"/>
    <w:rsid w:val="00434954"/>
    <w:rsid w:val="00440592"/>
    <w:rsid w:val="00440924"/>
    <w:rsid w:val="004409E8"/>
    <w:rsid w:val="00445811"/>
    <w:rsid w:val="00452338"/>
    <w:rsid w:val="004527E5"/>
    <w:rsid w:val="00454BE5"/>
    <w:rsid w:val="0045594F"/>
    <w:rsid w:val="00456767"/>
    <w:rsid w:val="00456FC7"/>
    <w:rsid w:val="00461B93"/>
    <w:rsid w:val="00465E30"/>
    <w:rsid w:val="0046684E"/>
    <w:rsid w:val="00475121"/>
    <w:rsid w:val="0047520C"/>
    <w:rsid w:val="00480AA4"/>
    <w:rsid w:val="004821F9"/>
    <w:rsid w:val="004833F3"/>
    <w:rsid w:val="004849D6"/>
    <w:rsid w:val="00484B04"/>
    <w:rsid w:val="004855B8"/>
    <w:rsid w:val="004930D2"/>
    <w:rsid w:val="00494A16"/>
    <w:rsid w:val="00495335"/>
    <w:rsid w:val="00497282"/>
    <w:rsid w:val="00497D62"/>
    <w:rsid w:val="004A3F11"/>
    <w:rsid w:val="004A52CA"/>
    <w:rsid w:val="004A5E53"/>
    <w:rsid w:val="004A64D5"/>
    <w:rsid w:val="004A6E69"/>
    <w:rsid w:val="004A78BD"/>
    <w:rsid w:val="004A7EFF"/>
    <w:rsid w:val="004B3E4E"/>
    <w:rsid w:val="004B49E7"/>
    <w:rsid w:val="004B5B85"/>
    <w:rsid w:val="004B6C86"/>
    <w:rsid w:val="004C0B33"/>
    <w:rsid w:val="004C0FA6"/>
    <w:rsid w:val="004C16B7"/>
    <w:rsid w:val="004C1815"/>
    <w:rsid w:val="004C18CF"/>
    <w:rsid w:val="004C3DD7"/>
    <w:rsid w:val="004C4E36"/>
    <w:rsid w:val="004C5D03"/>
    <w:rsid w:val="004C6018"/>
    <w:rsid w:val="004C7DAE"/>
    <w:rsid w:val="004D0577"/>
    <w:rsid w:val="004D0E37"/>
    <w:rsid w:val="004D21E3"/>
    <w:rsid w:val="004D5CA7"/>
    <w:rsid w:val="004E11C9"/>
    <w:rsid w:val="004E2B9D"/>
    <w:rsid w:val="004E410F"/>
    <w:rsid w:val="004F3383"/>
    <w:rsid w:val="004F50FB"/>
    <w:rsid w:val="004F5B45"/>
    <w:rsid w:val="004F5FF9"/>
    <w:rsid w:val="004F6AA7"/>
    <w:rsid w:val="004F6BF2"/>
    <w:rsid w:val="00501557"/>
    <w:rsid w:val="00501ABD"/>
    <w:rsid w:val="00501EDB"/>
    <w:rsid w:val="00507E73"/>
    <w:rsid w:val="00514227"/>
    <w:rsid w:val="00514450"/>
    <w:rsid w:val="00522094"/>
    <w:rsid w:val="005236F8"/>
    <w:rsid w:val="005259C2"/>
    <w:rsid w:val="00531CF7"/>
    <w:rsid w:val="00532AC1"/>
    <w:rsid w:val="00540D5E"/>
    <w:rsid w:val="00543B00"/>
    <w:rsid w:val="00543CEF"/>
    <w:rsid w:val="00555D6E"/>
    <w:rsid w:val="00557503"/>
    <w:rsid w:val="00557854"/>
    <w:rsid w:val="005617DF"/>
    <w:rsid w:val="00563056"/>
    <w:rsid w:val="00563B0C"/>
    <w:rsid w:val="005670A3"/>
    <w:rsid w:val="0057298B"/>
    <w:rsid w:val="00574746"/>
    <w:rsid w:val="00581752"/>
    <w:rsid w:val="0059109A"/>
    <w:rsid w:val="00591F32"/>
    <w:rsid w:val="00595E75"/>
    <w:rsid w:val="005A1FE2"/>
    <w:rsid w:val="005A2214"/>
    <w:rsid w:val="005A241C"/>
    <w:rsid w:val="005A3E88"/>
    <w:rsid w:val="005A7992"/>
    <w:rsid w:val="005B2648"/>
    <w:rsid w:val="005B3950"/>
    <w:rsid w:val="005B6D0C"/>
    <w:rsid w:val="005C2CA3"/>
    <w:rsid w:val="005C3D93"/>
    <w:rsid w:val="005C64BC"/>
    <w:rsid w:val="005C781A"/>
    <w:rsid w:val="005D5292"/>
    <w:rsid w:val="005D553D"/>
    <w:rsid w:val="005E0607"/>
    <w:rsid w:val="005E0B6C"/>
    <w:rsid w:val="005F0245"/>
    <w:rsid w:val="005F55D5"/>
    <w:rsid w:val="005F7597"/>
    <w:rsid w:val="00602291"/>
    <w:rsid w:val="006053A1"/>
    <w:rsid w:val="00605C54"/>
    <w:rsid w:val="006104EA"/>
    <w:rsid w:val="00616C93"/>
    <w:rsid w:val="00621ED8"/>
    <w:rsid w:val="00624574"/>
    <w:rsid w:val="006251A0"/>
    <w:rsid w:val="00627113"/>
    <w:rsid w:val="00630373"/>
    <w:rsid w:val="00630640"/>
    <w:rsid w:val="006320B4"/>
    <w:rsid w:val="00640689"/>
    <w:rsid w:val="00641CAE"/>
    <w:rsid w:val="00644A06"/>
    <w:rsid w:val="00652481"/>
    <w:rsid w:val="00652846"/>
    <w:rsid w:val="00656FB5"/>
    <w:rsid w:val="006579E0"/>
    <w:rsid w:val="00662A61"/>
    <w:rsid w:val="00662B51"/>
    <w:rsid w:val="00663208"/>
    <w:rsid w:val="00666298"/>
    <w:rsid w:val="00670BED"/>
    <w:rsid w:val="0067358C"/>
    <w:rsid w:val="006736F7"/>
    <w:rsid w:val="00673B94"/>
    <w:rsid w:val="00673BB2"/>
    <w:rsid w:val="00674F20"/>
    <w:rsid w:val="00675190"/>
    <w:rsid w:val="00675948"/>
    <w:rsid w:val="006772F6"/>
    <w:rsid w:val="00677530"/>
    <w:rsid w:val="0068009E"/>
    <w:rsid w:val="006806CF"/>
    <w:rsid w:val="0068103E"/>
    <w:rsid w:val="006822F2"/>
    <w:rsid w:val="00683859"/>
    <w:rsid w:val="00687486"/>
    <w:rsid w:val="00690370"/>
    <w:rsid w:val="006932D2"/>
    <w:rsid w:val="006963F8"/>
    <w:rsid w:val="006974C5"/>
    <w:rsid w:val="006A201A"/>
    <w:rsid w:val="006A245B"/>
    <w:rsid w:val="006A44EE"/>
    <w:rsid w:val="006B2E6F"/>
    <w:rsid w:val="006B6E93"/>
    <w:rsid w:val="006C00ED"/>
    <w:rsid w:val="006C311C"/>
    <w:rsid w:val="006C361A"/>
    <w:rsid w:val="006C5AE7"/>
    <w:rsid w:val="006C7E41"/>
    <w:rsid w:val="006D219D"/>
    <w:rsid w:val="006D4850"/>
    <w:rsid w:val="006D60A3"/>
    <w:rsid w:val="006D6F3E"/>
    <w:rsid w:val="006D78AD"/>
    <w:rsid w:val="006E0D2F"/>
    <w:rsid w:val="006E1D17"/>
    <w:rsid w:val="006E2D59"/>
    <w:rsid w:val="006E5075"/>
    <w:rsid w:val="006F1FC1"/>
    <w:rsid w:val="006F3EAA"/>
    <w:rsid w:val="006F4878"/>
    <w:rsid w:val="006F5003"/>
    <w:rsid w:val="006F51B9"/>
    <w:rsid w:val="006F528A"/>
    <w:rsid w:val="007016A3"/>
    <w:rsid w:val="00701B3A"/>
    <w:rsid w:val="00701F73"/>
    <w:rsid w:val="007032C6"/>
    <w:rsid w:val="00703B14"/>
    <w:rsid w:val="00714B76"/>
    <w:rsid w:val="00717B57"/>
    <w:rsid w:val="00720D00"/>
    <w:rsid w:val="00720DE8"/>
    <w:rsid w:val="00721AAE"/>
    <w:rsid w:val="00721C27"/>
    <w:rsid w:val="007225A1"/>
    <w:rsid w:val="007227F5"/>
    <w:rsid w:val="00723AD7"/>
    <w:rsid w:val="00725143"/>
    <w:rsid w:val="007268DC"/>
    <w:rsid w:val="00733E6E"/>
    <w:rsid w:val="00735AAA"/>
    <w:rsid w:val="007370A3"/>
    <w:rsid w:val="00737792"/>
    <w:rsid w:val="007415D2"/>
    <w:rsid w:val="00742F5F"/>
    <w:rsid w:val="00745982"/>
    <w:rsid w:val="0075101A"/>
    <w:rsid w:val="00752A9C"/>
    <w:rsid w:val="00757D30"/>
    <w:rsid w:val="00757EBB"/>
    <w:rsid w:val="007608A4"/>
    <w:rsid w:val="007613C2"/>
    <w:rsid w:val="00761785"/>
    <w:rsid w:val="00764378"/>
    <w:rsid w:val="0076452F"/>
    <w:rsid w:val="0076547E"/>
    <w:rsid w:val="00767BCA"/>
    <w:rsid w:val="00783AA6"/>
    <w:rsid w:val="0078496C"/>
    <w:rsid w:val="00786CBE"/>
    <w:rsid w:val="0078763B"/>
    <w:rsid w:val="00792472"/>
    <w:rsid w:val="00792AE9"/>
    <w:rsid w:val="007979C2"/>
    <w:rsid w:val="007A08ED"/>
    <w:rsid w:val="007A2928"/>
    <w:rsid w:val="007A30ED"/>
    <w:rsid w:val="007A33FC"/>
    <w:rsid w:val="007A3B3E"/>
    <w:rsid w:val="007A5883"/>
    <w:rsid w:val="007A600D"/>
    <w:rsid w:val="007A7B32"/>
    <w:rsid w:val="007B0CED"/>
    <w:rsid w:val="007B161C"/>
    <w:rsid w:val="007B1EDD"/>
    <w:rsid w:val="007B1FCB"/>
    <w:rsid w:val="007B547E"/>
    <w:rsid w:val="007B6888"/>
    <w:rsid w:val="007C0DE7"/>
    <w:rsid w:val="007C49E2"/>
    <w:rsid w:val="007C5480"/>
    <w:rsid w:val="007C67C8"/>
    <w:rsid w:val="007C6BDD"/>
    <w:rsid w:val="007C74A1"/>
    <w:rsid w:val="007D004E"/>
    <w:rsid w:val="007D1E9B"/>
    <w:rsid w:val="007D57FA"/>
    <w:rsid w:val="007D6B74"/>
    <w:rsid w:val="007D7C62"/>
    <w:rsid w:val="007E6C00"/>
    <w:rsid w:val="007F5CF6"/>
    <w:rsid w:val="007F6B99"/>
    <w:rsid w:val="008048C3"/>
    <w:rsid w:val="00807768"/>
    <w:rsid w:val="00807C88"/>
    <w:rsid w:val="008100FD"/>
    <w:rsid w:val="00814A38"/>
    <w:rsid w:val="00815DBF"/>
    <w:rsid w:val="00816D9F"/>
    <w:rsid w:val="0082219A"/>
    <w:rsid w:val="00822942"/>
    <w:rsid w:val="008262AC"/>
    <w:rsid w:val="00830F6A"/>
    <w:rsid w:val="00835BD0"/>
    <w:rsid w:val="00836BC4"/>
    <w:rsid w:val="008375FA"/>
    <w:rsid w:val="008410F5"/>
    <w:rsid w:val="00841E0B"/>
    <w:rsid w:val="00843CC1"/>
    <w:rsid w:val="00845E89"/>
    <w:rsid w:val="0084624A"/>
    <w:rsid w:val="008507CD"/>
    <w:rsid w:val="00852220"/>
    <w:rsid w:val="0085264E"/>
    <w:rsid w:val="00854C91"/>
    <w:rsid w:val="008606E6"/>
    <w:rsid w:val="008637F4"/>
    <w:rsid w:val="00870192"/>
    <w:rsid w:val="00870F1D"/>
    <w:rsid w:val="0087131E"/>
    <w:rsid w:val="008721E1"/>
    <w:rsid w:val="008729D2"/>
    <w:rsid w:val="008748E4"/>
    <w:rsid w:val="00877265"/>
    <w:rsid w:val="0088100A"/>
    <w:rsid w:val="00881595"/>
    <w:rsid w:val="0088565E"/>
    <w:rsid w:val="008904E1"/>
    <w:rsid w:val="00895848"/>
    <w:rsid w:val="008976CA"/>
    <w:rsid w:val="008A232B"/>
    <w:rsid w:val="008A4AE9"/>
    <w:rsid w:val="008A55E4"/>
    <w:rsid w:val="008C0E2C"/>
    <w:rsid w:val="008C40AA"/>
    <w:rsid w:val="008C4B35"/>
    <w:rsid w:val="008C556A"/>
    <w:rsid w:val="008D0A7D"/>
    <w:rsid w:val="008D1FDF"/>
    <w:rsid w:val="008D453E"/>
    <w:rsid w:val="008D54B4"/>
    <w:rsid w:val="008D781E"/>
    <w:rsid w:val="008E5B29"/>
    <w:rsid w:val="008E720A"/>
    <w:rsid w:val="008F43EA"/>
    <w:rsid w:val="008F5465"/>
    <w:rsid w:val="008F5EC9"/>
    <w:rsid w:val="008F7471"/>
    <w:rsid w:val="00901DD0"/>
    <w:rsid w:val="00902361"/>
    <w:rsid w:val="00902ACA"/>
    <w:rsid w:val="0090787C"/>
    <w:rsid w:val="00907B13"/>
    <w:rsid w:val="009131EE"/>
    <w:rsid w:val="00914E24"/>
    <w:rsid w:val="00914EA4"/>
    <w:rsid w:val="00917CA9"/>
    <w:rsid w:val="0092010D"/>
    <w:rsid w:val="00930214"/>
    <w:rsid w:val="009304B8"/>
    <w:rsid w:val="00933F13"/>
    <w:rsid w:val="009375BA"/>
    <w:rsid w:val="00943127"/>
    <w:rsid w:val="00945912"/>
    <w:rsid w:val="00952FB7"/>
    <w:rsid w:val="009656FB"/>
    <w:rsid w:val="0097285E"/>
    <w:rsid w:val="00973BB7"/>
    <w:rsid w:val="00975079"/>
    <w:rsid w:val="00975AFC"/>
    <w:rsid w:val="00980E6F"/>
    <w:rsid w:val="00980F79"/>
    <w:rsid w:val="00983705"/>
    <w:rsid w:val="00986795"/>
    <w:rsid w:val="00986A3A"/>
    <w:rsid w:val="00993117"/>
    <w:rsid w:val="00993995"/>
    <w:rsid w:val="009A4C0C"/>
    <w:rsid w:val="009A6D82"/>
    <w:rsid w:val="009A7DF9"/>
    <w:rsid w:val="009B1807"/>
    <w:rsid w:val="009B2460"/>
    <w:rsid w:val="009B3A48"/>
    <w:rsid w:val="009C7AAE"/>
    <w:rsid w:val="009D00D5"/>
    <w:rsid w:val="009D4025"/>
    <w:rsid w:val="009D7436"/>
    <w:rsid w:val="009E1A5E"/>
    <w:rsid w:val="009E40FB"/>
    <w:rsid w:val="009E4B53"/>
    <w:rsid w:val="009E5E8B"/>
    <w:rsid w:val="009E6947"/>
    <w:rsid w:val="009E7A7B"/>
    <w:rsid w:val="009F2C44"/>
    <w:rsid w:val="009F74CD"/>
    <w:rsid w:val="00A01EBD"/>
    <w:rsid w:val="00A129A5"/>
    <w:rsid w:val="00A13257"/>
    <w:rsid w:val="00A13D4A"/>
    <w:rsid w:val="00A21C20"/>
    <w:rsid w:val="00A21FDA"/>
    <w:rsid w:val="00A26BEE"/>
    <w:rsid w:val="00A27297"/>
    <w:rsid w:val="00A31609"/>
    <w:rsid w:val="00A31674"/>
    <w:rsid w:val="00A3216D"/>
    <w:rsid w:val="00A352C3"/>
    <w:rsid w:val="00A41248"/>
    <w:rsid w:val="00A41F9E"/>
    <w:rsid w:val="00A454B3"/>
    <w:rsid w:val="00A478C6"/>
    <w:rsid w:val="00A51C3E"/>
    <w:rsid w:val="00A52D3B"/>
    <w:rsid w:val="00A535FA"/>
    <w:rsid w:val="00A53AC0"/>
    <w:rsid w:val="00A54C98"/>
    <w:rsid w:val="00A559E1"/>
    <w:rsid w:val="00A575A8"/>
    <w:rsid w:val="00A63DFD"/>
    <w:rsid w:val="00A64AB0"/>
    <w:rsid w:val="00A64D6E"/>
    <w:rsid w:val="00A66356"/>
    <w:rsid w:val="00A664CC"/>
    <w:rsid w:val="00A67D96"/>
    <w:rsid w:val="00A70014"/>
    <w:rsid w:val="00A70A45"/>
    <w:rsid w:val="00A73FEA"/>
    <w:rsid w:val="00A817A5"/>
    <w:rsid w:val="00A81D65"/>
    <w:rsid w:val="00A823AF"/>
    <w:rsid w:val="00A837A6"/>
    <w:rsid w:val="00A8388C"/>
    <w:rsid w:val="00A85321"/>
    <w:rsid w:val="00A8781E"/>
    <w:rsid w:val="00A90804"/>
    <w:rsid w:val="00A90F44"/>
    <w:rsid w:val="00A93805"/>
    <w:rsid w:val="00A94FAF"/>
    <w:rsid w:val="00A96024"/>
    <w:rsid w:val="00AA0835"/>
    <w:rsid w:val="00AA0CE9"/>
    <w:rsid w:val="00AA1B2B"/>
    <w:rsid w:val="00AA419C"/>
    <w:rsid w:val="00AA4587"/>
    <w:rsid w:val="00AA5B24"/>
    <w:rsid w:val="00AA5BF5"/>
    <w:rsid w:val="00AA7B2E"/>
    <w:rsid w:val="00AB05B4"/>
    <w:rsid w:val="00AB07D6"/>
    <w:rsid w:val="00AB2328"/>
    <w:rsid w:val="00AB3C3F"/>
    <w:rsid w:val="00AB6673"/>
    <w:rsid w:val="00AB6B85"/>
    <w:rsid w:val="00AC0D5B"/>
    <w:rsid w:val="00AC1119"/>
    <w:rsid w:val="00AC19C1"/>
    <w:rsid w:val="00AC2CC9"/>
    <w:rsid w:val="00AC6211"/>
    <w:rsid w:val="00AC6253"/>
    <w:rsid w:val="00AC6982"/>
    <w:rsid w:val="00AD179B"/>
    <w:rsid w:val="00AD3551"/>
    <w:rsid w:val="00AD718D"/>
    <w:rsid w:val="00AE281C"/>
    <w:rsid w:val="00AE371D"/>
    <w:rsid w:val="00AE6639"/>
    <w:rsid w:val="00AF1D79"/>
    <w:rsid w:val="00AF41BE"/>
    <w:rsid w:val="00AF613C"/>
    <w:rsid w:val="00B007F1"/>
    <w:rsid w:val="00B018C6"/>
    <w:rsid w:val="00B02A21"/>
    <w:rsid w:val="00B04541"/>
    <w:rsid w:val="00B128A6"/>
    <w:rsid w:val="00B14159"/>
    <w:rsid w:val="00B1418D"/>
    <w:rsid w:val="00B16465"/>
    <w:rsid w:val="00B17815"/>
    <w:rsid w:val="00B23D6F"/>
    <w:rsid w:val="00B30A2E"/>
    <w:rsid w:val="00B31D7D"/>
    <w:rsid w:val="00B32E77"/>
    <w:rsid w:val="00B33912"/>
    <w:rsid w:val="00B35D38"/>
    <w:rsid w:val="00B362C2"/>
    <w:rsid w:val="00B4005C"/>
    <w:rsid w:val="00B41AD5"/>
    <w:rsid w:val="00B43094"/>
    <w:rsid w:val="00B4786A"/>
    <w:rsid w:val="00B50CD4"/>
    <w:rsid w:val="00B537DF"/>
    <w:rsid w:val="00B5452C"/>
    <w:rsid w:val="00B55C0F"/>
    <w:rsid w:val="00B63C79"/>
    <w:rsid w:val="00B64213"/>
    <w:rsid w:val="00B64909"/>
    <w:rsid w:val="00B73E5C"/>
    <w:rsid w:val="00B744AF"/>
    <w:rsid w:val="00B751D7"/>
    <w:rsid w:val="00B82F7D"/>
    <w:rsid w:val="00B92F1D"/>
    <w:rsid w:val="00B9626A"/>
    <w:rsid w:val="00BA0175"/>
    <w:rsid w:val="00BA1F98"/>
    <w:rsid w:val="00BA42DE"/>
    <w:rsid w:val="00BA4559"/>
    <w:rsid w:val="00BA4FB1"/>
    <w:rsid w:val="00BA7123"/>
    <w:rsid w:val="00BB09AE"/>
    <w:rsid w:val="00BB1952"/>
    <w:rsid w:val="00BB3246"/>
    <w:rsid w:val="00BB34EA"/>
    <w:rsid w:val="00BB6767"/>
    <w:rsid w:val="00BC216B"/>
    <w:rsid w:val="00BC2BF4"/>
    <w:rsid w:val="00BC3346"/>
    <w:rsid w:val="00BC4499"/>
    <w:rsid w:val="00BC463E"/>
    <w:rsid w:val="00BC53F8"/>
    <w:rsid w:val="00BC65AF"/>
    <w:rsid w:val="00BD0A3A"/>
    <w:rsid w:val="00BD378D"/>
    <w:rsid w:val="00BD5A1F"/>
    <w:rsid w:val="00BD5C4C"/>
    <w:rsid w:val="00BE09DA"/>
    <w:rsid w:val="00BE219F"/>
    <w:rsid w:val="00BF56CE"/>
    <w:rsid w:val="00C00969"/>
    <w:rsid w:val="00C01B41"/>
    <w:rsid w:val="00C01D27"/>
    <w:rsid w:val="00C020C3"/>
    <w:rsid w:val="00C03054"/>
    <w:rsid w:val="00C042C0"/>
    <w:rsid w:val="00C045F5"/>
    <w:rsid w:val="00C05D4D"/>
    <w:rsid w:val="00C0680A"/>
    <w:rsid w:val="00C1046B"/>
    <w:rsid w:val="00C11B5E"/>
    <w:rsid w:val="00C12F5A"/>
    <w:rsid w:val="00C1616C"/>
    <w:rsid w:val="00C17347"/>
    <w:rsid w:val="00C17D33"/>
    <w:rsid w:val="00C229DB"/>
    <w:rsid w:val="00C23EA3"/>
    <w:rsid w:val="00C24531"/>
    <w:rsid w:val="00C24B33"/>
    <w:rsid w:val="00C2616A"/>
    <w:rsid w:val="00C3025D"/>
    <w:rsid w:val="00C32C15"/>
    <w:rsid w:val="00C32C73"/>
    <w:rsid w:val="00C32E8D"/>
    <w:rsid w:val="00C4061E"/>
    <w:rsid w:val="00C42948"/>
    <w:rsid w:val="00C43C3E"/>
    <w:rsid w:val="00C47235"/>
    <w:rsid w:val="00C50572"/>
    <w:rsid w:val="00C52C58"/>
    <w:rsid w:val="00C5469F"/>
    <w:rsid w:val="00C57501"/>
    <w:rsid w:val="00C65601"/>
    <w:rsid w:val="00C6654E"/>
    <w:rsid w:val="00C676CC"/>
    <w:rsid w:val="00C707B7"/>
    <w:rsid w:val="00C7291F"/>
    <w:rsid w:val="00C73578"/>
    <w:rsid w:val="00C81A0F"/>
    <w:rsid w:val="00C81AC7"/>
    <w:rsid w:val="00C8223E"/>
    <w:rsid w:val="00C87645"/>
    <w:rsid w:val="00C92B54"/>
    <w:rsid w:val="00C949D6"/>
    <w:rsid w:val="00C95D21"/>
    <w:rsid w:val="00C960E5"/>
    <w:rsid w:val="00C96374"/>
    <w:rsid w:val="00CA0621"/>
    <w:rsid w:val="00CA2B80"/>
    <w:rsid w:val="00CA4CDF"/>
    <w:rsid w:val="00CA56EC"/>
    <w:rsid w:val="00CA5D80"/>
    <w:rsid w:val="00CA5FAE"/>
    <w:rsid w:val="00CB0602"/>
    <w:rsid w:val="00CB0970"/>
    <w:rsid w:val="00CB0A21"/>
    <w:rsid w:val="00CB1B42"/>
    <w:rsid w:val="00CB1C22"/>
    <w:rsid w:val="00CB32E5"/>
    <w:rsid w:val="00CC0BFC"/>
    <w:rsid w:val="00CC556E"/>
    <w:rsid w:val="00CC6B03"/>
    <w:rsid w:val="00CC7AD0"/>
    <w:rsid w:val="00CD17B9"/>
    <w:rsid w:val="00CD4EF2"/>
    <w:rsid w:val="00CD518E"/>
    <w:rsid w:val="00CD7B24"/>
    <w:rsid w:val="00CE0EC0"/>
    <w:rsid w:val="00CE144F"/>
    <w:rsid w:val="00CE1D7C"/>
    <w:rsid w:val="00CE3BEE"/>
    <w:rsid w:val="00CE433F"/>
    <w:rsid w:val="00CF0F77"/>
    <w:rsid w:val="00CF31FF"/>
    <w:rsid w:val="00CF52DD"/>
    <w:rsid w:val="00D02005"/>
    <w:rsid w:val="00D05E99"/>
    <w:rsid w:val="00D13195"/>
    <w:rsid w:val="00D133A1"/>
    <w:rsid w:val="00D151CE"/>
    <w:rsid w:val="00D17B8F"/>
    <w:rsid w:val="00D2140A"/>
    <w:rsid w:val="00D35FC9"/>
    <w:rsid w:val="00D37EDE"/>
    <w:rsid w:val="00D40C81"/>
    <w:rsid w:val="00D4138F"/>
    <w:rsid w:val="00D429FF"/>
    <w:rsid w:val="00D45303"/>
    <w:rsid w:val="00D4586E"/>
    <w:rsid w:val="00D46F3D"/>
    <w:rsid w:val="00D474D2"/>
    <w:rsid w:val="00D6015A"/>
    <w:rsid w:val="00D60F5E"/>
    <w:rsid w:val="00D63B35"/>
    <w:rsid w:val="00D71CD7"/>
    <w:rsid w:val="00D720B8"/>
    <w:rsid w:val="00D75D4A"/>
    <w:rsid w:val="00D810DA"/>
    <w:rsid w:val="00D87C61"/>
    <w:rsid w:val="00D97AC3"/>
    <w:rsid w:val="00DA532D"/>
    <w:rsid w:val="00DA5A3B"/>
    <w:rsid w:val="00DB6D57"/>
    <w:rsid w:val="00DB6EE2"/>
    <w:rsid w:val="00DC07E3"/>
    <w:rsid w:val="00DC0A4D"/>
    <w:rsid w:val="00DC15E3"/>
    <w:rsid w:val="00DC363E"/>
    <w:rsid w:val="00DC62A5"/>
    <w:rsid w:val="00DC6A81"/>
    <w:rsid w:val="00DD23E3"/>
    <w:rsid w:val="00DD2D77"/>
    <w:rsid w:val="00DE3D2D"/>
    <w:rsid w:val="00DE5E9F"/>
    <w:rsid w:val="00DE5F20"/>
    <w:rsid w:val="00DF1D1F"/>
    <w:rsid w:val="00DF31B4"/>
    <w:rsid w:val="00DF44B4"/>
    <w:rsid w:val="00DF4B29"/>
    <w:rsid w:val="00DF5D4F"/>
    <w:rsid w:val="00E00737"/>
    <w:rsid w:val="00E0078A"/>
    <w:rsid w:val="00E00D0E"/>
    <w:rsid w:val="00E031A6"/>
    <w:rsid w:val="00E06027"/>
    <w:rsid w:val="00E07FF4"/>
    <w:rsid w:val="00E12DA0"/>
    <w:rsid w:val="00E138D1"/>
    <w:rsid w:val="00E14436"/>
    <w:rsid w:val="00E144AE"/>
    <w:rsid w:val="00E14A45"/>
    <w:rsid w:val="00E164F3"/>
    <w:rsid w:val="00E214C1"/>
    <w:rsid w:val="00E30382"/>
    <w:rsid w:val="00E303EB"/>
    <w:rsid w:val="00E3559F"/>
    <w:rsid w:val="00E3596E"/>
    <w:rsid w:val="00E50B56"/>
    <w:rsid w:val="00E521E0"/>
    <w:rsid w:val="00E53DE2"/>
    <w:rsid w:val="00E557C1"/>
    <w:rsid w:val="00E5638D"/>
    <w:rsid w:val="00E56C16"/>
    <w:rsid w:val="00E57C2D"/>
    <w:rsid w:val="00E60571"/>
    <w:rsid w:val="00E64D44"/>
    <w:rsid w:val="00E65397"/>
    <w:rsid w:val="00E65870"/>
    <w:rsid w:val="00E66DEF"/>
    <w:rsid w:val="00E708BE"/>
    <w:rsid w:val="00E712B3"/>
    <w:rsid w:val="00E719C3"/>
    <w:rsid w:val="00E727F4"/>
    <w:rsid w:val="00E734C4"/>
    <w:rsid w:val="00E7604C"/>
    <w:rsid w:val="00E82433"/>
    <w:rsid w:val="00E86159"/>
    <w:rsid w:val="00E90468"/>
    <w:rsid w:val="00E908CA"/>
    <w:rsid w:val="00E91DBB"/>
    <w:rsid w:val="00E91ED3"/>
    <w:rsid w:val="00E93A61"/>
    <w:rsid w:val="00E94F56"/>
    <w:rsid w:val="00E96DC5"/>
    <w:rsid w:val="00EA2E46"/>
    <w:rsid w:val="00EB0740"/>
    <w:rsid w:val="00EB334D"/>
    <w:rsid w:val="00EB494F"/>
    <w:rsid w:val="00EB6ADA"/>
    <w:rsid w:val="00EB6CC3"/>
    <w:rsid w:val="00EB6FF6"/>
    <w:rsid w:val="00EC0AB4"/>
    <w:rsid w:val="00EC2BC7"/>
    <w:rsid w:val="00EC2F0E"/>
    <w:rsid w:val="00EC6562"/>
    <w:rsid w:val="00EC7A13"/>
    <w:rsid w:val="00ED0B61"/>
    <w:rsid w:val="00ED1C4C"/>
    <w:rsid w:val="00ED1EE2"/>
    <w:rsid w:val="00ED75BF"/>
    <w:rsid w:val="00EE0490"/>
    <w:rsid w:val="00EE6ED0"/>
    <w:rsid w:val="00EE7166"/>
    <w:rsid w:val="00EF01A0"/>
    <w:rsid w:val="00EF0776"/>
    <w:rsid w:val="00EF13C5"/>
    <w:rsid w:val="00EF1A70"/>
    <w:rsid w:val="00EF2830"/>
    <w:rsid w:val="00F0041A"/>
    <w:rsid w:val="00F06475"/>
    <w:rsid w:val="00F07595"/>
    <w:rsid w:val="00F07DFA"/>
    <w:rsid w:val="00F10695"/>
    <w:rsid w:val="00F10777"/>
    <w:rsid w:val="00F21969"/>
    <w:rsid w:val="00F235BC"/>
    <w:rsid w:val="00F24015"/>
    <w:rsid w:val="00F26269"/>
    <w:rsid w:val="00F271FB"/>
    <w:rsid w:val="00F3078A"/>
    <w:rsid w:val="00F3095C"/>
    <w:rsid w:val="00F3212C"/>
    <w:rsid w:val="00F3245C"/>
    <w:rsid w:val="00F33C9E"/>
    <w:rsid w:val="00F364D8"/>
    <w:rsid w:val="00F3695C"/>
    <w:rsid w:val="00F4005F"/>
    <w:rsid w:val="00F412D5"/>
    <w:rsid w:val="00F41677"/>
    <w:rsid w:val="00F42DCF"/>
    <w:rsid w:val="00F44D9B"/>
    <w:rsid w:val="00F454F7"/>
    <w:rsid w:val="00F51B3B"/>
    <w:rsid w:val="00F53FC0"/>
    <w:rsid w:val="00F5425E"/>
    <w:rsid w:val="00F55682"/>
    <w:rsid w:val="00F55FAE"/>
    <w:rsid w:val="00F623CB"/>
    <w:rsid w:val="00F62B9A"/>
    <w:rsid w:val="00F64E74"/>
    <w:rsid w:val="00F65984"/>
    <w:rsid w:val="00F678EB"/>
    <w:rsid w:val="00F74CF9"/>
    <w:rsid w:val="00F77C4C"/>
    <w:rsid w:val="00F77D06"/>
    <w:rsid w:val="00F8234A"/>
    <w:rsid w:val="00F839C1"/>
    <w:rsid w:val="00F92F8C"/>
    <w:rsid w:val="00F9412E"/>
    <w:rsid w:val="00F94305"/>
    <w:rsid w:val="00FA08DC"/>
    <w:rsid w:val="00FA28DF"/>
    <w:rsid w:val="00FA2A9D"/>
    <w:rsid w:val="00FA2C4B"/>
    <w:rsid w:val="00FA5A99"/>
    <w:rsid w:val="00FB10F2"/>
    <w:rsid w:val="00FB2B90"/>
    <w:rsid w:val="00FB4235"/>
    <w:rsid w:val="00FB4BCD"/>
    <w:rsid w:val="00FB505E"/>
    <w:rsid w:val="00FB5C03"/>
    <w:rsid w:val="00FC1A52"/>
    <w:rsid w:val="00FD1E7C"/>
    <w:rsid w:val="00FD291E"/>
    <w:rsid w:val="00FD548E"/>
    <w:rsid w:val="00FD5932"/>
    <w:rsid w:val="00FD6432"/>
    <w:rsid w:val="00FE5AD1"/>
    <w:rsid w:val="00FE7D08"/>
    <w:rsid w:val="00FF18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A4CD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45A47-CDD1-4876-A482-34ED076A7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25</Pages>
  <Words>8265</Words>
  <Characters>45459</Characters>
  <Application>Microsoft Office Word</Application>
  <DocSecurity>0</DocSecurity>
  <Lines>378</Lines>
  <Paragraphs>107</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creator>Microsoft OEM End User</dc:creator>
  <cp:lastModifiedBy>Manuel Elizalde Sanchez</cp:lastModifiedBy>
  <cp:revision>3</cp:revision>
  <cp:lastPrinted>2012-02-28T16:07:00Z</cp:lastPrinted>
  <dcterms:created xsi:type="dcterms:W3CDTF">2018-11-02T15:14:00Z</dcterms:created>
  <dcterms:modified xsi:type="dcterms:W3CDTF">2018-11-02T15:39:00Z</dcterms:modified>
</cp:coreProperties>
</file>