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DCA" w:rsidRDefault="00385DCA" w:rsidP="00385DCA"/>
    <w:p w:rsidR="00385DCA" w:rsidRDefault="00385DCA" w:rsidP="00385DCA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385DCA" w:rsidRPr="00CA3C24" w:rsidRDefault="00385DCA" w:rsidP="00385DCA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385DCA" w:rsidRPr="00CA3C24" w:rsidTr="00935F35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DCA" w:rsidRPr="00CA3C24" w:rsidRDefault="00385DC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5DCA">
              <w:rPr>
                <w:rFonts w:ascii="Calibri" w:eastAsia="Times New Roman" w:hAnsi="Calibri" w:cs="Times New Roman"/>
                <w:color w:val="000000"/>
                <w:lang w:eastAsia="es-MX"/>
              </w:rPr>
              <w:t>ING. LUIS GERARDO MAURICIO NUÑEZ</w:t>
            </w:r>
          </w:p>
        </w:tc>
      </w:tr>
      <w:tr w:rsidR="00385DC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DCA" w:rsidRPr="00CA3C24" w:rsidRDefault="00385DC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5DCA">
              <w:rPr>
                <w:rFonts w:ascii="Calibri" w:eastAsia="Times New Roman" w:hAnsi="Calibri" w:cs="Times New Roman"/>
                <w:color w:val="000000"/>
                <w:lang w:eastAsia="es-MX"/>
              </w:rPr>
              <w:t>MANL8319292S7</w:t>
            </w:r>
          </w:p>
        </w:tc>
      </w:tr>
      <w:tr w:rsidR="00385DC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DCA" w:rsidRPr="00CA3C24" w:rsidRDefault="00385DC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5DCA">
              <w:rPr>
                <w:rFonts w:ascii="Calibri" w:eastAsia="Times New Roman" w:hAnsi="Calibri" w:cs="Times New Roman"/>
                <w:color w:val="000000"/>
                <w:lang w:eastAsia="es-MX"/>
              </w:rPr>
              <w:t>$255,200.00 CON IVA</w:t>
            </w:r>
          </w:p>
        </w:tc>
      </w:tr>
      <w:tr w:rsidR="00385DCA" w:rsidRPr="00CA3C24" w:rsidTr="00935F35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385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03 DE FEBRERO DE 2021</w:t>
            </w:r>
          </w:p>
        </w:tc>
      </w:tr>
      <w:tr w:rsidR="00385DC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85DCA">
              <w:rPr>
                <w:rFonts w:ascii="Calibri" w:eastAsia="Times New Roman" w:hAnsi="Calibri" w:cs="Times New Roman"/>
                <w:color w:val="000000"/>
                <w:lang w:eastAsia="es-MX"/>
              </w:rPr>
              <w:t>15 DE MARZO DE 2021</w:t>
            </w:r>
            <w:bookmarkStart w:id="0" w:name="_GoBack"/>
            <w:bookmarkEnd w:id="0"/>
          </w:p>
        </w:tc>
      </w:tr>
      <w:tr w:rsidR="00385DCA" w:rsidRPr="00CA3C24" w:rsidTr="00935F35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935F3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5DCA" w:rsidRPr="00CA3C24" w:rsidRDefault="00385DCA" w:rsidP="00385DC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7/2021</w:t>
            </w:r>
          </w:p>
        </w:tc>
      </w:tr>
    </w:tbl>
    <w:p w:rsidR="00385DCA" w:rsidRPr="00CA3C24" w:rsidRDefault="00385DCA" w:rsidP="00385DCA">
      <w:pPr>
        <w:rPr>
          <w:rFonts w:ascii="Times New Roman" w:hAnsi="Times New Roman" w:cs="Times New Roman"/>
          <w:b/>
          <w:sz w:val="40"/>
          <w:szCs w:val="40"/>
        </w:rPr>
      </w:pPr>
    </w:p>
    <w:p w:rsidR="00385DCA" w:rsidRDefault="00385DCA" w:rsidP="00385DCA"/>
    <w:p w:rsidR="00385DCA" w:rsidRPr="00B46B27" w:rsidRDefault="00385DCA" w:rsidP="00385DCA">
      <w:pPr>
        <w:tabs>
          <w:tab w:val="left" w:pos="1305"/>
        </w:tabs>
      </w:pPr>
    </w:p>
    <w:p w:rsidR="00385DCA" w:rsidRDefault="00385DCA" w:rsidP="00385DCA"/>
    <w:p w:rsidR="00385DCA" w:rsidRDefault="00385DCA" w:rsidP="00385DCA"/>
    <w:p w:rsidR="00385DCA" w:rsidRDefault="00385DCA" w:rsidP="00385DCA"/>
    <w:p w:rsidR="00385DCA" w:rsidRDefault="00385DCA" w:rsidP="00385DCA"/>
    <w:p w:rsidR="00385DCA" w:rsidRDefault="00385DCA" w:rsidP="00385DCA"/>
    <w:p w:rsidR="00385DCA" w:rsidRPr="000A3A1E" w:rsidRDefault="00385DCA" w:rsidP="00385DCA"/>
    <w:p w:rsidR="00385DCA" w:rsidRDefault="00385DCA" w:rsidP="00385DCA"/>
    <w:p w:rsidR="007A64B4" w:rsidRDefault="007A64B4"/>
    <w:sectPr w:rsidR="007A64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A"/>
    <w:rsid w:val="00385DCA"/>
    <w:rsid w:val="007A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8F6E1-22A0-4EC7-B7A0-F95C6718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D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2022-08-22T13:16:00Z</dcterms:created>
  <dcterms:modified xsi:type="dcterms:W3CDTF">2022-08-22T13:22:00Z</dcterms:modified>
</cp:coreProperties>
</file>