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0B" w:rsidRDefault="00DD1F0B" w:rsidP="00DD1F0B"/>
    <w:p w:rsidR="00DD1F0B" w:rsidRDefault="00DD1F0B" w:rsidP="00DD1F0B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DD1F0B" w:rsidRPr="00CA3C24" w:rsidRDefault="00DD1F0B" w:rsidP="00DD1F0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D1F0B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0B" w:rsidRPr="00CA3C24" w:rsidRDefault="00DD1F0B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1F0B" w:rsidRPr="00CA3C24" w:rsidRDefault="00DD1F0B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D1F0B">
              <w:rPr>
                <w:rFonts w:ascii="Calibri" w:eastAsia="Times New Roman" w:hAnsi="Calibri" w:cs="Times New Roman"/>
                <w:color w:val="000000"/>
                <w:lang w:eastAsia="es-MX"/>
              </w:rPr>
              <w:t>SIEMENS HEALTHCARE DIAGNOSTICS, S. DE R.L. DE C.V.</w:t>
            </w:r>
          </w:p>
        </w:tc>
      </w:tr>
      <w:tr w:rsidR="00DD1F0B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0B" w:rsidRPr="00CA3C24" w:rsidRDefault="00DD1F0B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1F0B" w:rsidRPr="00CA3C24" w:rsidRDefault="00DD1F0B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D1F0B">
              <w:rPr>
                <w:rFonts w:ascii="Calibri" w:eastAsia="Times New Roman" w:hAnsi="Calibri" w:cs="Times New Roman"/>
                <w:color w:val="000000"/>
                <w:lang w:eastAsia="es-MX"/>
              </w:rPr>
              <w:t>SHD080618IA7</w:t>
            </w:r>
          </w:p>
        </w:tc>
      </w:tr>
      <w:tr w:rsidR="00DD1F0B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0B" w:rsidRPr="00CA3C24" w:rsidRDefault="00DD1F0B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1F0B" w:rsidRPr="00CA3C24" w:rsidRDefault="00DD1F0B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D1F0B">
              <w:rPr>
                <w:rFonts w:ascii="Calibri" w:eastAsia="Times New Roman" w:hAnsi="Calibri" w:cs="Times New Roman"/>
                <w:color w:val="000000"/>
                <w:lang w:eastAsia="es-MX"/>
              </w:rPr>
              <w:t>$4,570,673.00 SIN IVA</w:t>
            </w:r>
          </w:p>
        </w:tc>
      </w:tr>
      <w:tr w:rsidR="00DD1F0B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0B" w:rsidRPr="00CA3C24" w:rsidRDefault="00DD1F0B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F0B" w:rsidRPr="00CA3C24" w:rsidRDefault="00DD1F0B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D1F0B">
              <w:rPr>
                <w:rFonts w:ascii="Calibri" w:eastAsia="Times New Roman" w:hAnsi="Calibri" w:cs="Times New Roman"/>
                <w:color w:val="000000"/>
                <w:lang w:eastAsia="es-MX"/>
              </w:rPr>
              <w:t>12 DE MAYO DE 2021</w:t>
            </w:r>
            <w:bookmarkStart w:id="0" w:name="_GoBack"/>
            <w:bookmarkEnd w:id="0"/>
          </w:p>
        </w:tc>
      </w:tr>
      <w:tr w:rsidR="00DD1F0B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0B" w:rsidRPr="00CA3C24" w:rsidRDefault="00DD1F0B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F0B" w:rsidRPr="00CA3C24" w:rsidRDefault="00DD1F0B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DD1F0B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0B" w:rsidRPr="00CA3C24" w:rsidRDefault="00DD1F0B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F0B" w:rsidRPr="00CA3C24" w:rsidRDefault="00DD1F0B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DD1F0B" w:rsidRPr="00CA3C24" w:rsidRDefault="00DD1F0B" w:rsidP="00DD1F0B">
      <w:pPr>
        <w:rPr>
          <w:rFonts w:ascii="Times New Roman" w:hAnsi="Times New Roman" w:cs="Times New Roman"/>
          <w:b/>
          <w:sz w:val="40"/>
          <w:szCs w:val="40"/>
        </w:rPr>
      </w:pPr>
    </w:p>
    <w:p w:rsidR="00DD1F0B" w:rsidRDefault="00DD1F0B" w:rsidP="00DD1F0B"/>
    <w:p w:rsidR="00DD1F0B" w:rsidRPr="00B46B27" w:rsidRDefault="00DD1F0B" w:rsidP="00DD1F0B">
      <w:pPr>
        <w:tabs>
          <w:tab w:val="left" w:pos="1305"/>
        </w:tabs>
      </w:pPr>
    </w:p>
    <w:p w:rsidR="00DD1F0B" w:rsidRDefault="00DD1F0B" w:rsidP="00DD1F0B"/>
    <w:p w:rsidR="00DD1F0B" w:rsidRDefault="00DD1F0B" w:rsidP="00DD1F0B"/>
    <w:p w:rsidR="00DD1F0B" w:rsidRDefault="00DD1F0B" w:rsidP="00DD1F0B"/>
    <w:p w:rsidR="00DD1F0B" w:rsidRDefault="00DD1F0B" w:rsidP="00DD1F0B"/>
    <w:p w:rsidR="00DD1F0B" w:rsidRDefault="00DD1F0B" w:rsidP="00DD1F0B"/>
    <w:p w:rsidR="00DD1F0B" w:rsidRPr="000A3A1E" w:rsidRDefault="00DD1F0B" w:rsidP="00DD1F0B"/>
    <w:p w:rsidR="00DD1F0B" w:rsidRDefault="00DD1F0B" w:rsidP="00DD1F0B"/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0B"/>
    <w:rsid w:val="007A64B4"/>
    <w:rsid w:val="00D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C2C87-1AC1-44D1-89FA-21D708E4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F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2022-08-22T12:43:00Z</dcterms:created>
  <dcterms:modified xsi:type="dcterms:W3CDTF">2022-08-22T12:45:00Z</dcterms:modified>
</cp:coreProperties>
</file>