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1E" w:rsidRDefault="000A3A1E" w:rsidP="000A3A1E"/>
    <w:p w:rsidR="000A3A1E" w:rsidRDefault="000A3A1E" w:rsidP="000A3A1E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0A3A1E" w:rsidRPr="00CA3C24" w:rsidRDefault="000A3A1E" w:rsidP="000A3A1E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0A3A1E" w:rsidRPr="00CA3C24" w:rsidTr="00786AD1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D80161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0161">
              <w:rPr>
                <w:rFonts w:ascii="Calibri" w:eastAsia="Times New Roman" w:hAnsi="Calibri" w:cs="Times New Roman"/>
                <w:color w:val="000000"/>
                <w:lang w:eastAsia="es-MX"/>
              </w:rPr>
              <w:t>AMEQ DE MÉXICO, S.A. DE C.V.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D80161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0161">
              <w:rPr>
                <w:rFonts w:ascii="Calibri" w:eastAsia="Times New Roman" w:hAnsi="Calibri" w:cs="Times New Roman"/>
                <w:color w:val="000000"/>
                <w:lang w:eastAsia="es-MX"/>
              </w:rPr>
              <w:t>AME980128HP8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3A1E" w:rsidRPr="00CA3C24" w:rsidRDefault="00D80161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0161">
              <w:rPr>
                <w:rFonts w:ascii="Calibri" w:eastAsia="Times New Roman" w:hAnsi="Calibri" w:cs="Times New Roman"/>
                <w:color w:val="000000"/>
                <w:lang w:eastAsia="es-MX"/>
              </w:rPr>
              <w:t>$4,512,000.00 con IVA</w:t>
            </w:r>
          </w:p>
        </w:tc>
      </w:tr>
      <w:tr w:rsidR="000A3A1E" w:rsidRPr="00CA3C24" w:rsidTr="00786AD1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D80161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80161">
              <w:rPr>
                <w:rFonts w:ascii="Calibri" w:eastAsia="Times New Roman" w:hAnsi="Calibri" w:cs="Times New Roman"/>
                <w:color w:val="000000"/>
                <w:lang w:eastAsia="es-MX"/>
              </w:rPr>
              <w:t>08 DE MAYO DE 2021</w:t>
            </w:r>
            <w:bookmarkStart w:id="0" w:name="_GoBack"/>
            <w:bookmarkEnd w:id="0"/>
          </w:p>
        </w:tc>
      </w:tr>
      <w:tr w:rsidR="000A3A1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0A3A1E" w:rsidRPr="00CA3C24" w:rsidTr="00786AD1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0A3A1E" w:rsidP="00786AD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3A1E" w:rsidRPr="00CA3C24" w:rsidRDefault="00D80161" w:rsidP="00786A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192</w:t>
            </w:r>
            <w:r w:rsidR="000A3A1E"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0A3A1E" w:rsidRPr="00CA3C24" w:rsidRDefault="000A3A1E" w:rsidP="000A3A1E">
      <w:pPr>
        <w:rPr>
          <w:rFonts w:ascii="Times New Roman" w:hAnsi="Times New Roman" w:cs="Times New Roman"/>
          <w:b/>
          <w:sz w:val="40"/>
          <w:szCs w:val="40"/>
        </w:rPr>
      </w:pPr>
    </w:p>
    <w:p w:rsidR="000A3A1E" w:rsidRDefault="000A3A1E" w:rsidP="000A3A1E"/>
    <w:p w:rsidR="000A3A1E" w:rsidRPr="00B46B27" w:rsidRDefault="000A3A1E" w:rsidP="000A3A1E">
      <w:pPr>
        <w:tabs>
          <w:tab w:val="left" w:pos="1305"/>
        </w:tabs>
      </w:pPr>
    </w:p>
    <w:p w:rsidR="000A3A1E" w:rsidRDefault="000A3A1E" w:rsidP="000A3A1E"/>
    <w:p w:rsidR="000A3A1E" w:rsidRDefault="000A3A1E" w:rsidP="000A3A1E"/>
    <w:p w:rsidR="000A3A1E" w:rsidRDefault="000A3A1E" w:rsidP="000A3A1E"/>
    <w:p w:rsidR="000A3A1E" w:rsidRDefault="000A3A1E" w:rsidP="000A3A1E"/>
    <w:p w:rsidR="000A3A1E" w:rsidRDefault="000A3A1E" w:rsidP="000A3A1E"/>
    <w:p w:rsidR="009F76C2" w:rsidRPr="000A3A1E" w:rsidRDefault="009F76C2" w:rsidP="000A3A1E"/>
    <w:sectPr w:rsidR="009F76C2" w:rsidRPr="000A3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3B"/>
    <w:rsid w:val="000A3A1E"/>
    <w:rsid w:val="0083598B"/>
    <w:rsid w:val="00994AEA"/>
    <w:rsid w:val="009F76C2"/>
    <w:rsid w:val="00B85E46"/>
    <w:rsid w:val="00C17FD1"/>
    <w:rsid w:val="00CA7E95"/>
    <w:rsid w:val="00D26C3B"/>
    <w:rsid w:val="00D8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E678F-DF67-4B3C-B461-FF78A9CA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C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2022-07-19T20:04:00Z</dcterms:created>
  <dcterms:modified xsi:type="dcterms:W3CDTF">2022-07-19T20:04:00Z</dcterms:modified>
</cp:coreProperties>
</file>