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6DA" w:rsidRDefault="00E546DA" w:rsidP="00E546DA">
      <w:pPr>
        <w:rPr>
          <w:b/>
          <w:color w:val="365F91" w:themeColor="accent1" w:themeShade="BF"/>
          <w:sz w:val="36"/>
          <w:szCs w:val="36"/>
        </w:rPr>
      </w:pPr>
      <w:r w:rsidRPr="005B6B39">
        <w:rPr>
          <w:noProof/>
          <w:lang w:eastAsia="es-MX"/>
        </w:rPr>
        <w:drawing>
          <wp:inline distT="0" distB="0" distL="0" distR="0">
            <wp:extent cx="1638300" cy="714375"/>
            <wp:effectExtent l="0" t="0" r="0" b="0"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53" cy="71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B39">
        <w:rPr>
          <w:b/>
          <w:color w:val="365F91" w:themeColor="accent1" w:themeShade="BF"/>
          <w:sz w:val="36"/>
          <w:szCs w:val="36"/>
        </w:rPr>
        <w:t>DIRECCIÓN DE RECURSOS MATERIALES DE LA SECRETARÍA DE FINANZAS Y DE ADMINISTRACIÓN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546DA" w:rsidTr="00E546DA">
        <w:tc>
          <w:tcPr>
            <w:tcW w:w="8978" w:type="dxa"/>
          </w:tcPr>
          <w:p w:rsidR="00E546DA" w:rsidRPr="00D96A3C" w:rsidRDefault="00E546DA" w:rsidP="007802C9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PROVEEDOR:</w:t>
            </w:r>
            <w:r w:rsidR="00D96A3C">
              <w:rPr>
                <w:b/>
                <w:color w:val="0070C0"/>
                <w:sz w:val="24"/>
                <w:szCs w:val="24"/>
              </w:rPr>
              <w:t xml:space="preserve"> </w:t>
            </w:r>
            <w:r w:rsidR="00963EF3" w:rsidRPr="00963EF3">
              <w:rPr>
                <w:color w:val="0070C0"/>
                <w:sz w:val="24"/>
                <w:szCs w:val="24"/>
              </w:rPr>
              <w:t>ACCESOS HOLOGRAFICOS, S.A. DE C.V.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 w:rsidP="0001110A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MONTO DEL CONTRATO ANTES DEL I.V.A.: </w:t>
            </w:r>
            <w:r w:rsidR="000C4B2B" w:rsidRPr="000C4B2B">
              <w:rPr>
                <w:color w:val="0070C0"/>
                <w:sz w:val="24"/>
                <w:szCs w:val="24"/>
              </w:rPr>
              <w:t>$</w:t>
            </w:r>
            <w:r w:rsidR="00C37DD4">
              <w:t xml:space="preserve"> </w:t>
            </w:r>
            <w:r w:rsidR="00963EF3" w:rsidRPr="00963EF3">
              <w:rPr>
                <w:color w:val="0070C0"/>
                <w:sz w:val="24"/>
                <w:szCs w:val="24"/>
              </w:rPr>
              <w:t>3,321,100.00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 w:rsidP="002E7C5B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INICIO DEL CONTRATO: </w:t>
            </w:r>
            <w:r w:rsidR="00A21837">
              <w:rPr>
                <w:color w:val="0070C0"/>
                <w:sz w:val="24"/>
                <w:szCs w:val="24"/>
              </w:rPr>
              <w:t>22</w:t>
            </w:r>
            <w:r w:rsidR="000C4B2B">
              <w:rPr>
                <w:color w:val="0070C0"/>
                <w:sz w:val="24"/>
                <w:szCs w:val="24"/>
              </w:rPr>
              <w:t xml:space="preserve"> DE</w:t>
            </w:r>
            <w:r>
              <w:rPr>
                <w:color w:val="0070C0"/>
                <w:sz w:val="24"/>
                <w:szCs w:val="24"/>
              </w:rPr>
              <w:t xml:space="preserve"> </w:t>
            </w:r>
            <w:r w:rsidR="00963EF3">
              <w:rPr>
                <w:color w:val="0070C0"/>
                <w:sz w:val="24"/>
                <w:szCs w:val="24"/>
              </w:rPr>
              <w:t>ABRIL</w:t>
            </w:r>
            <w:r w:rsidR="00050CA4">
              <w:rPr>
                <w:color w:val="0070C0"/>
                <w:sz w:val="24"/>
                <w:szCs w:val="24"/>
              </w:rPr>
              <w:t xml:space="preserve"> 2022</w:t>
            </w:r>
          </w:p>
        </w:tc>
      </w:tr>
      <w:tr w:rsidR="00E546DA" w:rsidTr="00E546DA">
        <w:tc>
          <w:tcPr>
            <w:tcW w:w="8978" w:type="dxa"/>
          </w:tcPr>
          <w:p w:rsidR="00E546DA" w:rsidRPr="00050CA4" w:rsidRDefault="00E546DA" w:rsidP="00A21837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TERMINACIÓN DEL CONTRATO: </w:t>
            </w:r>
            <w:r w:rsidR="00963EF3">
              <w:rPr>
                <w:color w:val="0070C0"/>
                <w:sz w:val="24"/>
                <w:szCs w:val="24"/>
              </w:rPr>
              <w:t>09</w:t>
            </w:r>
            <w:r w:rsidR="00A21837">
              <w:rPr>
                <w:color w:val="0070C0"/>
                <w:sz w:val="24"/>
                <w:szCs w:val="24"/>
              </w:rPr>
              <w:t xml:space="preserve"> </w:t>
            </w:r>
            <w:r w:rsidR="00B46ED1">
              <w:rPr>
                <w:color w:val="0070C0"/>
                <w:sz w:val="24"/>
                <w:szCs w:val="24"/>
              </w:rPr>
              <w:t xml:space="preserve">DE </w:t>
            </w:r>
            <w:r w:rsidR="00963EF3">
              <w:rPr>
                <w:color w:val="0070C0"/>
                <w:sz w:val="24"/>
                <w:szCs w:val="24"/>
              </w:rPr>
              <w:t>MAYO</w:t>
            </w:r>
            <w:bookmarkStart w:id="0" w:name="_GoBack"/>
            <w:bookmarkEnd w:id="0"/>
            <w:r w:rsidR="00A21837">
              <w:rPr>
                <w:color w:val="0070C0"/>
                <w:sz w:val="24"/>
                <w:szCs w:val="24"/>
              </w:rPr>
              <w:t xml:space="preserve"> </w:t>
            </w:r>
            <w:r w:rsidR="00050CA4">
              <w:rPr>
                <w:color w:val="0070C0"/>
                <w:sz w:val="24"/>
                <w:szCs w:val="24"/>
              </w:rPr>
              <w:t>DE 2022</w:t>
            </w:r>
          </w:p>
        </w:tc>
      </w:tr>
    </w:tbl>
    <w:p w:rsidR="000B5AE7" w:rsidRPr="00E546DA" w:rsidRDefault="000B5AE7" w:rsidP="002E7C5B">
      <w:pPr>
        <w:rPr>
          <w:color w:val="0070C0"/>
          <w:sz w:val="24"/>
          <w:szCs w:val="24"/>
        </w:rPr>
      </w:pPr>
    </w:p>
    <w:sectPr w:rsidR="000B5AE7" w:rsidRPr="00E546DA" w:rsidSect="000B5A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DA"/>
    <w:rsid w:val="0001110A"/>
    <w:rsid w:val="00011503"/>
    <w:rsid w:val="00050CA4"/>
    <w:rsid w:val="000574BA"/>
    <w:rsid w:val="00072E10"/>
    <w:rsid w:val="00081F5E"/>
    <w:rsid w:val="000B5AE7"/>
    <w:rsid w:val="000C4B2B"/>
    <w:rsid w:val="001E01D8"/>
    <w:rsid w:val="00277471"/>
    <w:rsid w:val="002E7C5B"/>
    <w:rsid w:val="003C2939"/>
    <w:rsid w:val="007802C9"/>
    <w:rsid w:val="00792104"/>
    <w:rsid w:val="008B65C7"/>
    <w:rsid w:val="008C219B"/>
    <w:rsid w:val="00963EF3"/>
    <w:rsid w:val="009D0E22"/>
    <w:rsid w:val="00A21837"/>
    <w:rsid w:val="00A732EA"/>
    <w:rsid w:val="00AC5BB1"/>
    <w:rsid w:val="00AD0C91"/>
    <w:rsid w:val="00B11EB5"/>
    <w:rsid w:val="00B46ED1"/>
    <w:rsid w:val="00C16010"/>
    <w:rsid w:val="00C37DD4"/>
    <w:rsid w:val="00D32A33"/>
    <w:rsid w:val="00D5015E"/>
    <w:rsid w:val="00D66C83"/>
    <w:rsid w:val="00D96A3C"/>
    <w:rsid w:val="00DA1FAB"/>
    <w:rsid w:val="00E5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29A10F-991A-4C5E-9B35-A2ECFDB6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6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6D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4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Martha Carolina García Arreola</cp:lastModifiedBy>
  <cp:revision>2</cp:revision>
  <dcterms:created xsi:type="dcterms:W3CDTF">2022-08-09T17:36:00Z</dcterms:created>
  <dcterms:modified xsi:type="dcterms:W3CDTF">2022-08-09T17:36:00Z</dcterms:modified>
</cp:coreProperties>
</file>