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6DA" w:rsidRDefault="00E546DA" w:rsidP="00E546DA">
      <w:pPr>
        <w:rPr>
          <w:b/>
          <w:color w:val="365F91" w:themeColor="accent1" w:themeShade="BF"/>
          <w:sz w:val="36"/>
          <w:szCs w:val="36"/>
        </w:rPr>
      </w:pPr>
      <w:r w:rsidRPr="005B6B39">
        <w:rPr>
          <w:noProof/>
          <w:lang w:eastAsia="es-MX"/>
        </w:rPr>
        <w:drawing>
          <wp:inline distT="0" distB="0" distL="0" distR="0">
            <wp:extent cx="1638300" cy="714375"/>
            <wp:effectExtent l="0" t="0" r="0" b="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53" cy="719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6B39">
        <w:rPr>
          <w:b/>
          <w:color w:val="365F91" w:themeColor="accent1" w:themeShade="BF"/>
          <w:sz w:val="36"/>
          <w:szCs w:val="36"/>
        </w:rPr>
        <w:t>DIRECCIÓN DE RECURSOS MATERIALES DE LA SECRETARÍA DE FINANZAS Y DE ADMINISTRACIÓN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546DA" w:rsidTr="00E546DA">
        <w:tc>
          <w:tcPr>
            <w:tcW w:w="8978" w:type="dxa"/>
          </w:tcPr>
          <w:p w:rsidR="00E546DA" w:rsidRPr="00D96A3C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PROVEEDOR:</w:t>
            </w:r>
            <w:r w:rsidR="00D96A3C">
              <w:rPr>
                <w:b/>
                <w:color w:val="0070C0"/>
                <w:sz w:val="24"/>
                <w:szCs w:val="24"/>
              </w:rPr>
              <w:t xml:space="preserve"> </w:t>
            </w:r>
            <w:r w:rsidR="0001110A" w:rsidRPr="0001110A">
              <w:rPr>
                <w:color w:val="0070C0"/>
                <w:sz w:val="24"/>
                <w:szCs w:val="24"/>
              </w:rPr>
              <w:t>COPIMEGATRON, S.A. DE C.V.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01110A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MONTO DEL CONTRATO ANTES DEL I.V.A.: </w:t>
            </w:r>
            <w:bookmarkStart w:id="0" w:name="_GoBack"/>
            <w:bookmarkEnd w:id="0"/>
            <w:r w:rsidR="0001110A" w:rsidRPr="0001110A">
              <w:rPr>
                <w:color w:val="0070C0"/>
                <w:sz w:val="24"/>
                <w:szCs w:val="24"/>
              </w:rPr>
              <w:t>$3,761,120.00</w:t>
            </w:r>
          </w:p>
        </w:tc>
      </w:tr>
      <w:tr w:rsidR="00E546DA" w:rsidTr="00E546DA">
        <w:tc>
          <w:tcPr>
            <w:tcW w:w="8978" w:type="dxa"/>
          </w:tcPr>
          <w:p w:rsidR="00E546DA" w:rsidRPr="00E546DA" w:rsidRDefault="00E546DA" w:rsidP="002E7C5B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INICIO DEL CONTRATO: </w:t>
            </w:r>
            <w:r w:rsidR="00072E10">
              <w:rPr>
                <w:color w:val="0070C0"/>
                <w:sz w:val="24"/>
                <w:szCs w:val="24"/>
              </w:rPr>
              <w:t>04</w:t>
            </w:r>
            <w:r>
              <w:rPr>
                <w:color w:val="0070C0"/>
                <w:sz w:val="24"/>
                <w:szCs w:val="24"/>
              </w:rPr>
              <w:t xml:space="preserve"> </w:t>
            </w:r>
            <w:r w:rsidR="00050CA4">
              <w:rPr>
                <w:color w:val="0070C0"/>
                <w:sz w:val="24"/>
                <w:szCs w:val="24"/>
              </w:rPr>
              <w:t>FEBRERO 2022</w:t>
            </w:r>
          </w:p>
        </w:tc>
      </w:tr>
      <w:tr w:rsidR="00E546DA" w:rsidTr="00E546DA">
        <w:tc>
          <w:tcPr>
            <w:tcW w:w="8978" w:type="dxa"/>
          </w:tcPr>
          <w:p w:rsidR="00E546DA" w:rsidRPr="00050CA4" w:rsidRDefault="00E546DA" w:rsidP="00050CA4">
            <w:pPr>
              <w:rPr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 xml:space="preserve">FECHA DE TERMINACIÓN DEL CONTRATO: </w:t>
            </w:r>
            <w:r w:rsidR="00050CA4">
              <w:rPr>
                <w:color w:val="0070C0"/>
                <w:sz w:val="24"/>
                <w:szCs w:val="24"/>
              </w:rPr>
              <w:t>31 DE DICIEMBRE DE 2022</w:t>
            </w:r>
          </w:p>
        </w:tc>
      </w:tr>
    </w:tbl>
    <w:p w:rsidR="000B5AE7" w:rsidRPr="00E546DA" w:rsidRDefault="000B5AE7" w:rsidP="002E7C5B">
      <w:pPr>
        <w:rPr>
          <w:color w:val="0070C0"/>
          <w:sz w:val="24"/>
          <w:szCs w:val="24"/>
        </w:rPr>
      </w:pPr>
    </w:p>
    <w:sectPr w:rsidR="000B5AE7" w:rsidRPr="00E546DA" w:rsidSect="000B5A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DA"/>
    <w:rsid w:val="0001110A"/>
    <w:rsid w:val="00011503"/>
    <w:rsid w:val="00050CA4"/>
    <w:rsid w:val="000574BA"/>
    <w:rsid w:val="00072E10"/>
    <w:rsid w:val="00081F5E"/>
    <w:rsid w:val="000B5AE7"/>
    <w:rsid w:val="001E01D8"/>
    <w:rsid w:val="00277471"/>
    <w:rsid w:val="002E7C5B"/>
    <w:rsid w:val="003C2939"/>
    <w:rsid w:val="00792104"/>
    <w:rsid w:val="008B65C7"/>
    <w:rsid w:val="008C219B"/>
    <w:rsid w:val="009D0E22"/>
    <w:rsid w:val="00A732EA"/>
    <w:rsid w:val="00AC5BB1"/>
    <w:rsid w:val="00AD0C91"/>
    <w:rsid w:val="00B11EB5"/>
    <w:rsid w:val="00C16010"/>
    <w:rsid w:val="00D5015E"/>
    <w:rsid w:val="00D66C83"/>
    <w:rsid w:val="00D96A3C"/>
    <w:rsid w:val="00DA1FAB"/>
    <w:rsid w:val="00E5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9A10F-991A-4C5E-9B35-A2ECFDB6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6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4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6DA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4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Martha Carolina García Arreola</cp:lastModifiedBy>
  <cp:revision>2</cp:revision>
  <dcterms:created xsi:type="dcterms:W3CDTF">2022-08-09T17:26:00Z</dcterms:created>
  <dcterms:modified xsi:type="dcterms:W3CDTF">2022-08-09T17:26:00Z</dcterms:modified>
</cp:coreProperties>
</file>